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32EB8" w14:textId="77777777" w:rsidR="006463C3" w:rsidRDefault="006463C3" w:rsidP="006463C3">
      <w:pPr>
        <w:widowControl w:val="0"/>
        <w:tabs>
          <w:tab w:val="left" w:pos="5955"/>
        </w:tabs>
        <w:autoSpaceDE w:val="0"/>
        <w:autoSpaceDN w:val="0"/>
        <w:spacing w:line="240" w:lineRule="auto"/>
        <w:ind w:left="4111" w:right="133"/>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ЗАТВЕРДЖЕНО</w:t>
      </w:r>
    </w:p>
    <w:p w14:paraId="15B42635" w14:textId="77777777" w:rsidR="006463C3" w:rsidRDefault="006463C3" w:rsidP="006463C3">
      <w:pPr>
        <w:widowControl w:val="0"/>
        <w:tabs>
          <w:tab w:val="left" w:pos="5955"/>
        </w:tabs>
        <w:autoSpaceDE w:val="0"/>
        <w:autoSpaceDN w:val="0"/>
        <w:spacing w:line="240" w:lineRule="auto"/>
        <w:ind w:left="4111" w:right="133"/>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постановою Кабінету Міністрів України</w:t>
      </w:r>
    </w:p>
    <w:p w14:paraId="3B2A7F2B" w14:textId="77777777" w:rsidR="006463C3" w:rsidRDefault="006463C3" w:rsidP="006463C3">
      <w:pPr>
        <w:widowControl w:val="0"/>
        <w:tabs>
          <w:tab w:val="left" w:pos="5955"/>
        </w:tabs>
        <w:autoSpaceDE w:val="0"/>
        <w:autoSpaceDN w:val="0"/>
        <w:spacing w:line="240" w:lineRule="auto"/>
        <w:ind w:left="4111" w:right="133"/>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від                     2026 р. № </w:t>
      </w:r>
    </w:p>
    <w:p w14:paraId="5A389066" w14:textId="77777777" w:rsidR="00C947C9" w:rsidRPr="0047356A" w:rsidRDefault="00C947C9" w:rsidP="00FA344B">
      <w:pPr>
        <w:spacing w:line="276" w:lineRule="auto"/>
        <w:ind w:firstLine="567"/>
        <w:jc w:val="center"/>
        <w:rPr>
          <w:rFonts w:ascii="Times New Roman" w:hAnsi="Times New Roman" w:cs="Times New Roman"/>
          <w:b/>
          <w:bCs/>
          <w:sz w:val="28"/>
          <w:szCs w:val="28"/>
        </w:rPr>
      </w:pPr>
    </w:p>
    <w:p w14:paraId="2D8A3AD5" w14:textId="7D9CD6A3" w:rsidR="00EE60DE" w:rsidRPr="0047356A" w:rsidRDefault="00EE60DE" w:rsidP="00C947C9">
      <w:pPr>
        <w:spacing w:after="0" w:line="240" w:lineRule="auto"/>
        <w:jc w:val="center"/>
        <w:rPr>
          <w:rFonts w:ascii="Times New Roman" w:hAnsi="Times New Roman" w:cs="Times New Roman"/>
          <w:b/>
          <w:bCs/>
          <w:sz w:val="28"/>
          <w:szCs w:val="28"/>
        </w:rPr>
      </w:pPr>
      <w:r w:rsidRPr="0047356A">
        <w:rPr>
          <w:rFonts w:ascii="Times New Roman" w:hAnsi="Times New Roman" w:cs="Times New Roman"/>
          <w:b/>
          <w:bCs/>
          <w:sz w:val="28"/>
          <w:szCs w:val="28"/>
        </w:rPr>
        <w:t>ЗМІНИ</w:t>
      </w:r>
      <w:r w:rsidR="00A80F9B">
        <w:rPr>
          <w:rFonts w:ascii="Times New Roman" w:hAnsi="Times New Roman" w:cs="Times New Roman"/>
          <w:b/>
          <w:bCs/>
          <w:sz w:val="28"/>
          <w:szCs w:val="28"/>
        </w:rPr>
        <w:t>,</w:t>
      </w:r>
    </w:p>
    <w:p w14:paraId="316DC643" w14:textId="3B77B0A2" w:rsidR="00887963" w:rsidRPr="00B116A3" w:rsidRDefault="00A80F9B" w:rsidP="00887963">
      <w:pPr>
        <w:spacing w:after="0" w:line="240" w:lineRule="auto"/>
        <w:jc w:val="center"/>
        <w:rPr>
          <w:rFonts w:ascii="Times New Roman" w:hAnsi="Times New Roman" w:cs="Times New Roman"/>
          <w:b/>
          <w:bCs/>
          <w:sz w:val="28"/>
          <w:szCs w:val="28"/>
        </w:rPr>
      </w:pPr>
      <w:r w:rsidRPr="00B116A3">
        <w:rPr>
          <w:rFonts w:ascii="Times New Roman" w:hAnsi="Times New Roman" w:cs="Times New Roman"/>
          <w:b/>
          <w:bCs/>
          <w:sz w:val="28"/>
          <w:szCs w:val="28"/>
        </w:rPr>
        <w:t>що вносяться до</w:t>
      </w:r>
      <w:r w:rsidR="002A5516" w:rsidRPr="00B116A3">
        <w:rPr>
          <w:rFonts w:ascii="Times New Roman" w:hAnsi="Times New Roman" w:cs="Times New Roman"/>
          <w:b/>
          <w:bCs/>
          <w:sz w:val="28"/>
          <w:szCs w:val="28"/>
        </w:rPr>
        <w:t xml:space="preserve"> </w:t>
      </w:r>
      <w:r w:rsidR="00B116A3" w:rsidRPr="00B116A3">
        <w:rPr>
          <w:rFonts w:ascii="Times New Roman" w:hAnsi="Times New Roman" w:cs="Times New Roman"/>
          <w:b/>
          <w:color w:val="000000"/>
          <w:sz w:val="28"/>
          <w:szCs w:val="28"/>
        </w:rPr>
        <w:t>державних стандартів закладів загальної середньої освіти</w:t>
      </w:r>
    </w:p>
    <w:p w14:paraId="12E43048" w14:textId="663ED929" w:rsidR="0047356A" w:rsidRPr="0047356A" w:rsidRDefault="00B0143C" w:rsidP="0047356A">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b/>
          <w:bCs/>
          <w:sz w:val="28"/>
          <w:szCs w:val="28"/>
        </w:rPr>
        <w:br/>
      </w:r>
      <w:r w:rsidR="0047356A" w:rsidRPr="0047356A">
        <w:rPr>
          <w:rFonts w:ascii="Times New Roman" w:hAnsi="Times New Roman" w:cs="Times New Roman"/>
          <w:sz w:val="28"/>
          <w:szCs w:val="28"/>
        </w:rPr>
        <w:t>1. У Державному стандарті базової і повної загальної середньої освіти, затвердженому постановою Кабінету Міністрів України від 23 листопада 2011 р. № 1392 (зі змінами):</w:t>
      </w:r>
    </w:p>
    <w:p w14:paraId="571CF14D" w14:textId="77777777" w:rsidR="0047356A" w:rsidRPr="0047356A" w:rsidRDefault="0047356A" w:rsidP="0047356A">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1) абзац двадцять перший розділу першого викласти в такій редакції:</w:t>
      </w:r>
    </w:p>
    <w:p w14:paraId="0C620B31" w14:textId="77777777" w:rsidR="0047356A" w:rsidRPr="0047356A" w:rsidRDefault="0047356A" w:rsidP="0047356A">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 xml:space="preserve">«Базових навчальних планів закладів загальної середньої освіти ІІ-ІІІ ступеня та </w:t>
      </w:r>
      <w:r w:rsidRPr="0047356A">
        <w:rPr>
          <w:rFonts w:ascii="Times New Roman" w:hAnsi="Times New Roman" w:cs="Times New Roman"/>
          <w:color w:val="000000" w:themeColor="text1"/>
          <w:sz w:val="28"/>
          <w:szCs w:val="28"/>
        </w:rPr>
        <w:t>закладів загальної середньої освіти ІІІ ступеня для класів (груп) з українознавчим компонентом</w:t>
      </w:r>
      <w:r w:rsidRPr="0047356A">
        <w:rPr>
          <w:rFonts w:ascii="Times New Roman" w:hAnsi="Times New Roman" w:cs="Times New Roman"/>
          <w:sz w:val="28"/>
          <w:szCs w:val="28"/>
        </w:rPr>
        <w:t xml:space="preserve"> згідно з додатком 1 (далі – Базовий навчальний план);»</w:t>
      </w:r>
    </w:p>
    <w:p w14:paraId="2853FFB7" w14:textId="77777777" w:rsidR="0047356A" w:rsidRPr="0047356A" w:rsidRDefault="0047356A" w:rsidP="0047356A">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2) додаток 1 до Державного стандарту викласти в такій редакції:</w:t>
      </w:r>
    </w:p>
    <w:p w14:paraId="3985C9B3" w14:textId="77777777" w:rsidR="0047356A" w:rsidRPr="0047356A" w:rsidRDefault="0047356A" w:rsidP="0047356A">
      <w:pPr>
        <w:spacing w:after="0"/>
        <w:ind w:left="6379"/>
        <w:rPr>
          <w:rFonts w:ascii="Times New Roman" w:eastAsia="Times New Roman" w:hAnsi="Times New Roman" w:cs="Times New Roman"/>
          <w:color w:val="000000"/>
          <w:sz w:val="28"/>
          <w:szCs w:val="28"/>
        </w:rPr>
      </w:pPr>
      <w:r w:rsidRPr="0047356A">
        <w:rPr>
          <w:rFonts w:ascii="Times New Roman" w:hAnsi="Times New Roman" w:cs="Times New Roman"/>
          <w:sz w:val="28"/>
          <w:szCs w:val="28"/>
        </w:rPr>
        <w:t>«</w:t>
      </w:r>
      <w:r w:rsidRPr="0047356A">
        <w:rPr>
          <w:rFonts w:ascii="Times New Roman" w:eastAsia="Times New Roman" w:hAnsi="Times New Roman" w:cs="Times New Roman"/>
          <w:color w:val="000000"/>
          <w:sz w:val="28"/>
          <w:szCs w:val="28"/>
        </w:rPr>
        <w:t>Додаток 1</w:t>
      </w:r>
      <w:r w:rsidRPr="0047356A">
        <w:rPr>
          <w:rFonts w:ascii="Times New Roman" w:eastAsia="Times New Roman" w:hAnsi="Times New Roman" w:cs="Times New Roman"/>
          <w:color w:val="000000"/>
          <w:sz w:val="28"/>
          <w:szCs w:val="28"/>
        </w:rPr>
        <w:br/>
        <w:t>до Державного стандарту</w:t>
      </w:r>
    </w:p>
    <w:p w14:paraId="5C97B709" w14:textId="77777777" w:rsidR="0047356A" w:rsidRPr="0047356A" w:rsidRDefault="0047356A" w:rsidP="0047356A">
      <w:pPr>
        <w:spacing w:after="120"/>
        <w:ind w:left="6379"/>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t xml:space="preserve">(у редакції постанови Кабінету Міністрів України </w:t>
      </w:r>
    </w:p>
    <w:p w14:paraId="4355BA66" w14:textId="77777777" w:rsidR="0047356A" w:rsidRPr="0047356A" w:rsidRDefault="0047356A" w:rsidP="0047356A">
      <w:pPr>
        <w:spacing w:after="120"/>
        <w:ind w:left="6379"/>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t>__________№ ________)</w:t>
      </w:r>
    </w:p>
    <w:p w14:paraId="4ADCA4A2" w14:textId="77777777" w:rsidR="0047356A" w:rsidRPr="0047356A" w:rsidRDefault="0047356A" w:rsidP="0047356A">
      <w:pPr>
        <w:spacing w:before="120" w:after="120"/>
        <w:jc w:val="center"/>
        <w:rPr>
          <w:rFonts w:ascii="Times New Roman" w:hAnsi="Times New Roman" w:cs="Times New Roman"/>
          <w:color w:val="000000" w:themeColor="text1"/>
          <w:sz w:val="28"/>
          <w:szCs w:val="28"/>
        </w:rPr>
      </w:pPr>
      <w:r w:rsidRPr="0047356A">
        <w:rPr>
          <w:rFonts w:ascii="Times New Roman" w:hAnsi="Times New Roman" w:cs="Times New Roman"/>
          <w:color w:val="000000" w:themeColor="text1"/>
          <w:sz w:val="28"/>
          <w:szCs w:val="28"/>
        </w:rPr>
        <w:t>БАЗОВИЙ НАВЧАЛЬНИЙ ПЛАН</w:t>
      </w:r>
      <w:r w:rsidRPr="0047356A">
        <w:rPr>
          <w:rFonts w:ascii="Times New Roman" w:hAnsi="Times New Roman" w:cs="Times New Roman"/>
          <w:color w:val="000000" w:themeColor="text1"/>
          <w:sz w:val="28"/>
          <w:szCs w:val="28"/>
        </w:rPr>
        <w:br/>
        <w:t>ЗАКЛАДІВ ЗАГАЛЬНОЇ СЕРЕДНЬОЇ ОСВІТИ II-III СТУПЕНЯ</w:t>
      </w:r>
    </w:p>
    <w:tbl>
      <w:tblPr>
        <w:tblW w:w="5000" w:type="pct"/>
        <w:tblCellMar>
          <w:top w:w="48" w:type="dxa"/>
          <w:left w:w="48" w:type="dxa"/>
          <w:bottom w:w="48" w:type="dxa"/>
          <w:right w:w="48" w:type="dxa"/>
        </w:tblCellMar>
        <w:tblLook w:val="04A0" w:firstRow="1" w:lastRow="0" w:firstColumn="1" w:lastColumn="0" w:noHBand="0" w:noVBand="1"/>
      </w:tblPr>
      <w:tblGrid>
        <w:gridCol w:w="2406"/>
        <w:gridCol w:w="890"/>
        <w:gridCol w:w="536"/>
        <w:gridCol w:w="946"/>
        <w:gridCol w:w="890"/>
        <w:gridCol w:w="536"/>
        <w:gridCol w:w="946"/>
        <w:gridCol w:w="890"/>
        <w:gridCol w:w="536"/>
        <w:gridCol w:w="1046"/>
      </w:tblGrid>
      <w:tr w:rsidR="0047356A" w:rsidRPr="0047356A" w14:paraId="42DEB013" w14:textId="77777777" w:rsidTr="002E45E2">
        <w:tc>
          <w:tcPr>
            <w:tcW w:w="1300" w:type="pct"/>
            <w:vMerge w:val="restart"/>
            <w:tcBorders>
              <w:top w:val="single" w:sz="6" w:space="0" w:color="000000"/>
              <w:left w:val="single" w:sz="6" w:space="0" w:color="000000"/>
              <w:bottom w:val="single" w:sz="6" w:space="0" w:color="000000"/>
              <w:right w:val="single" w:sz="6" w:space="0" w:color="000000"/>
            </w:tcBorders>
            <w:vAlign w:val="center"/>
            <w:hideMark/>
          </w:tcPr>
          <w:p w14:paraId="0DA4C2E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Найменування освітньої галузі</w:t>
            </w:r>
          </w:p>
        </w:tc>
        <w:tc>
          <w:tcPr>
            <w:tcW w:w="3650" w:type="pct"/>
            <w:gridSpan w:val="9"/>
            <w:tcBorders>
              <w:top w:val="single" w:sz="6" w:space="0" w:color="000000"/>
              <w:left w:val="single" w:sz="6" w:space="0" w:color="000000"/>
              <w:bottom w:val="single" w:sz="6" w:space="0" w:color="000000"/>
              <w:right w:val="single" w:sz="6" w:space="0" w:color="000000"/>
            </w:tcBorders>
            <w:vAlign w:val="center"/>
            <w:hideMark/>
          </w:tcPr>
          <w:p w14:paraId="04D6E36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Загальна кількість годин</w:t>
            </w:r>
          </w:p>
        </w:tc>
      </w:tr>
      <w:tr w:rsidR="0047356A" w:rsidRPr="0047356A" w14:paraId="21A14027" w14:textId="77777777" w:rsidTr="002E45E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159194" w14:textId="77777777" w:rsidR="0047356A" w:rsidRPr="0047356A" w:rsidRDefault="0047356A" w:rsidP="002E45E2">
            <w:pPr>
              <w:jc w:val="center"/>
              <w:rPr>
                <w:rFonts w:ascii="Times New Roman" w:hAnsi="Times New Roman" w:cs="Times New Roman"/>
              </w:rPr>
            </w:pPr>
          </w:p>
        </w:tc>
        <w:tc>
          <w:tcPr>
            <w:tcW w:w="1200" w:type="pct"/>
            <w:gridSpan w:val="3"/>
            <w:tcBorders>
              <w:top w:val="single" w:sz="6" w:space="0" w:color="000000"/>
              <w:left w:val="single" w:sz="6" w:space="0" w:color="000000"/>
              <w:bottom w:val="single" w:sz="6" w:space="0" w:color="000000"/>
              <w:right w:val="single" w:sz="6" w:space="0" w:color="000000"/>
            </w:tcBorders>
            <w:vAlign w:val="center"/>
            <w:hideMark/>
          </w:tcPr>
          <w:p w14:paraId="7A7EE24F"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II ступінь</w:t>
            </w:r>
            <w:r w:rsidRPr="0047356A">
              <w:rPr>
                <w:rFonts w:ascii="Times New Roman" w:hAnsi="Times New Roman" w:cs="Times New Roman"/>
              </w:rPr>
              <w:br/>
              <w:t>(5 - 9 класи)</w:t>
            </w:r>
          </w:p>
        </w:tc>
        <w:tc>
          <w:tcPr>
            <w:tcW w:w="1150" w:type="pct"/>
            <w:gridSpan w:val="3"/>
            <w:tcBorders>
              <w:top w:val="single" w:sz="6" w:space="0" w:color="000000"/>
              <w:left w:val="single" w:sz="6" w:space="0" w:color="000000"/>
              <w:bottom w:val="single" w:sz="6" w:space="0" w:color="000000"/>
              <w:right w:val="single" w:sz="6" w:space="0" w:color="000000"/>
            </w:tcBorders>
            <w:vAlign w:val="center"/>
            <w:hideMark/>
          </w:tcPr>
          <w:p w14:paraId="70BCE12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III ступінь</w:t>
            </w:r>
            <w:r w:rsidRPr="0047356A">
              <w:rPr>
                <w:rFonts w:ascii="Times New Roman" w:hAnsi="Times New Roman" w:cs="Times New Roman"/>
              </w:rPr>
              <w:br/>
              <w:t>(10 - 11 класи)</w:t>
            </w:r>
          </w:p>
        </w:tc>
        <w:tc>
          <w:tcPr>
            <w:tcW w:w="1250" w:type="pct"/>
            <w:gridSpan w:val="3"/>
            <w:tcBorders>
              <w:top w:val="single" w:sz="6" w:space="0" w:color="000000"/>
              <w:left w:val="single" w:sz="6" w:space="0" w:color="000000"/>
              <w:bottom w:val="single" w:sz="6" w:space="0" w:color="000000"/>
              <w:right w:val="single" w:sz="6" w:space="0" w:color="000000"/>
            </w:tcBorders>
            <w:vAlign w:val="center"/>
            <w:hideMark/>
          </w:tcPr>
          <w:p w14:paraId="1916FAD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Разом II і III ступені</w:t>
            </w:r>
            <w:r w:rsidRPr="0047356A">
              <w:rPr>
                <w:rFonts w:ascii="Times New Roman" w:hAnsi="Times New Roman" w:cs="Times New Roman"/>
              </w:rPr>
              <w:br/>
              <w:t>(5 - 11 класи)</w:t>
            </w:r>
          </w:p>
        </w:tc>
      </w:tr>
      <w:tr w:rsidR="0047356A" w:rsidRPr="0047356A" w14:paraId="2FD5BBC8" w14:textId="77777777" w:rsidTr="002E45E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26E74B" w14:textId="77777777" w:rsidR="0047356A" w:rsidRPr="0047356A" w:rsidRDefault="0047356A" w:rsidP="002E45E2">
            <w:pPr>
              <w:jc w:val="center"/>
              <w:rPr>
                <w:rFonts w:ascii="Times New Roman" w:hAnsi="Times New Roman" w:cs="Times New Roman"/>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983FAE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на тиждень</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73CE41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на рік</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4606B8A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відсотків</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AE6629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на тиждень</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4360193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на рік</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8B4F45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відсотків</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10F0D9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на тиждень</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29884A9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на рік</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6CA277A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відсотків</w:t>
            </w:r>
          </w:p>
        </w:tc>
      </w:tr>
      <w:tr w:rsidR="0047356A" w:rsidRPr="0047356A" w14:paraId="2FD0A3D1" w14:textId="77777777" w:rsidTr="002E45E2">
        <w:tc>
          <w:tcPr>
            <w:tcW w:w="5000" w:type="pct"/>
            <w:gridSpan w:val="10"/>
            <w:tcBorders>
              <w:top w:val="single" w:sz="6" w:space="0" w:color="000000"/>
              <w:left w:val="single" w:sz="6" w:space="0" w:color="000000"/>
              <w:bottom w:val="single" w:sz="6" w:space="0" w:color="000000"/>
              <w:right w:val="single" w:sz="6" w:space="0" w:color="000000"/>
            </w:tcBorders>
            <w:vAlign w:val="center"/>
            <w:hideMark/>
          </w:tcPr>
          <w:p w14:paraId="3591A76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Інваріантна складова</w:t>
            </w:r>
          </w:p>
        </w:tc>
      </w:tr>
      <w:tr w:rsidR="0047356A" w:rsidRPr="0047356A" w14:paraId="6A26E53F"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72294AA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 Мови і літератури</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521348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45</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55E89BF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1575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7B4682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27</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F0BE7E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46CC2C9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420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1D73BA7"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15,8</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918423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57</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12B236C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1995</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59ECBD4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23,4</w:t>
            </w:r>
          </w:p>
        </w:tc>
      </w:tr>
      <w:tr w:rsidR="0047356A" w:rsidRPr="0047356A" w14:paraId="3188FA6F"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71359D8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 Суспільствознавство</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0E8C5E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6CFD90AD"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350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6A4218D"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1A7FCD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549C473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210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0A649A9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7,9</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08B60A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16</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E06EF29"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560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3B11B63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6,5</w:t>
            </w:r>
          </w:p>
        </w:tc>
      </w:tr>
      <w:tr w:rsidR="0047356A" w:rsidRPr="0047356A" w14:paraId="503E7703"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6EFC379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lastRenderedPageBreak/>
              <w:t>3. Мистецтво*</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CEE39D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8</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3A2E6CD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280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212254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4,7</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D2C34D0" w14:textId="77777777" w:rsidR="0047356A" w:rsidRPr="0047356A" w:rsidRDefault="0047356A" w:rsidP="002E45E2">
            <w:pPr>
              <w:jc w:val="center"/>
              <w:rPr>
                <w:rFonts w:ascii="Times New Roman" w:hAnsi="Times New Roman" w:cs="Times New Roman"/>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13F2CF41" w14:textId="77777777" w:rsidR="0047356A" w:rsidRPr="0047356A" w:rsidRDefault="0047356A" w:rsidP="002E45E2">
            <w:pPr>
              <w:jc w:val="center"/>
              <w:rPr>
                <w:rFonts w:ascii="Times New Roman" w:hAnsi="Times New Roman" w:cs="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505B339" w14:textId="77777777" w:rsidR="0047356A" w:rsidRPr="0047356A" w:rsidRDefault="0047356A" w:rsidP="002E45E2">
            <w:pPr>
              <w:jc w:val="center"/>
              <w:rPr>
                <w:rFonts w:ascii="Times New Roman" w:hAnsi="Times New Roman" w:cs="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6B97DE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8</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351FEBD9"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280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24A7B10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3,3</w:t>
            </w:r>
          </w:p>
        </w:tc>
      </w:tr>
      <w:tr w:rsidR="0047356A" w:rsidRPr="0047356A" w14:paraId="2B16F74F"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07688D67"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 Математика</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1055DB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55E82EC2"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700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4756B20D"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3F973F0"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73E1A882"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210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30A79C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7,9</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3EE1577"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26</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4FBA581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910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3AD22660"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10,7</w:t>
            </w:r>
          </w:p>
        </w:tc>
      </w:tr>
      <w:tr w:rsidR="0047356A" w:rsidRPr="0047356A" w14:paraId="6B4FCFD4"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2B1A61A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 Природознавство</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E20EFE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409F44A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1050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919CA8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18</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D7B93A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78DC5C1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210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8C6945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7,9</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5356BF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36</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5D7B38C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1260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5B3DC232"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14,8</w:t>
            </w:r>
          </w:p>
        </w:tc>
      </w:tr>
      <w:tr w:rsidR="0047356A" w:rsidRPr="0047356A" w14:paraId="481AD7BA"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6FE4E5C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 Технології*</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B502DE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14</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DFDE7B0"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490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0AE0C9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8,3</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02541BE" w14:textId="77777777" w:rsidR="0047356A" w:rsidRPr="0047356A" w:rsidRDefault="0047356A" w:rsidP="002E45E2">
            <w:pPr>
              <w:jc w:val="center"/>
              <w:rPr>
                <w:rFonts w:ascii="Times New Roman" w:hAnsi="Times New Roman" w:cs="Times New Roman"/>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0057BD71" w14:textId="77777777" w:rsidR="0047356A" w:rsidRPr="0047356A" w:rsidRDefault="0047356A" w:rsidP="002E45E2">
            <w:pPr>
              <w:jc w:val="center"/>
              <w:rPr>
                <w:rFonts w:ascii="Times New Roman" w:hAnsi="Times New Roman" w:cs="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410B39FE" w14:textId="77777777" w:rsidR="0047356A" w:rsidRPr="0047356A" w:rsidRDefault="0047356A" w:rsidP="002E45E2">
            <w:pPr>
              <w:jc w:val="center"/>
              <w:rPr>
                <w:rFonts w:ascii="Times New Roman" w:hAnsi="Times New Roman" w:cs="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6BCA9F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14</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6ED1C8D7"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490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0112C4F7"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5,7</w:t>
            </w:r>
          </w:p>
        </w:tc>
      </w:tr>
      <w:tr w:rsidR="0047356A" w:rsidRPr="0047356A" w14:paraId="5154B250"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48D2C38D"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 Здоров'я і фізична культура**</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8A4DA6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475A932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700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8CB354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6C89C6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79259FC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210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370104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7,9</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D2E46F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26</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2366632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910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29F5AF59"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10,7</w:t>
            </w:r>
          </w:p>
        </w:tc>
      </w:tr>
      <w:tr w:rsidR="0047356A" w:rsidRPr="0047356A" w14:paraId="5CDFD453"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39497DC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Разом</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36A350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147</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2C80EDD7"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5145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9310F9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88</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A3026C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444CF4C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1260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757C85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47,4</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DACAA9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183</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44190A3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6405</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0FA8E18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75</w:t>
            </w:r>
          </w:p>
        </w:tc>
      </w:tr>
      <w:tr w:rsidR="0047356A" w:rsidRPr="0047356A" w14:paraId="0C237352" w14:textId="77777777" w:rsidTr="002E45E2">
        <w:tc>
          <w:tcPr>
            <w:tcW w:w="5000" w:type="pct"/>
            <w:gridSpan w:val="10"/>
            <w:tcBorders>
              <w:top w:val="single" w:sz="6" w:space="0" w:color="000000"/>
              <w:left w:val="single" w:sz="6" w:space="0" w:color="000000"/>
              <w:bottom w:val="single" w:sz="6" w:space="0" w:color="000000"/>
              <w:right w:val="single" w:sz="6" w:space="0" w:color="000000"/>
            </w:tcBorders>
            <w:vAlign w:val="center"/>
            <w:hideMark/>
          </w:tcPr>
          <w:p w14:paraId="11E1526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Варіативна складова</w:t>
            </w:r>
          </w:p>
        </w:tc>
      </w:tr>
      <w:tr w:rsidR="0047356A" w:rsidRPr="0047356A" w14:paraId="6250DAC8"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470BB6D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 Цикл профільних предметів***</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772AD87" w14:textId="77777777" w:rsidR="0047356A" w:rsidRPr="0047356A" w:rsidRDefault="0047356A" w:rsidP="002E45E2">
            <w:pPr>
              <w:jc w:val="center"/>
              <w:rPr>
                <w:rFonts w:ascii="Times New Roman" w:hAnsi="Times New Roman" w:cs="Times New Roman"/>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7577CFD5" w14:textId="77777777" w:rsidR="0047356A" w:rsidRPr="0047356A" w:rsidRDefault="0047356A" w:rsidP="002E45E2">
            <w:pPr>
              <w:jc w:val="center"/>
              <w:rPr>
                <w:rFonts w:ascii="Times New Roman" w:hAnsi="Times New Roman" w:cs="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106D1CA3" w14:textId="77777777" w:rsidR="0047356A" w:rsidRPr="0047356A" w:rsidRDefault="0047356A" w:rsidP="002E45E2">
            <w:pPr>
              <w:jc w:val="center"/>
              <w:rPr>
                <w:rFonts w:ascii="Times New Roman" w:hAnsi="Times New Roman" w:cs="Times New Roman"/>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4F04F3D"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24</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521CAF9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840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188812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31,6</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CCEA9F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24</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7F5ABCB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840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5707D3B0"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10,2</w:t>
            </w:r>
          </w:p>
        </w:tc>
      </w:tr>
      <w:tr w:rsidR="0047356A" w:rsidRPr="0047356A" w14:paraId="30AD7F46"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52E60E4F"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 Цикл вибірково-обов'язкових предметів</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EBFDCDE" w14:textId="77777777" w:rsidR="0047356A" w:rsidRPr="0047356A" w:rsidRDefault="0047356A" w:rsidP="002E45E2">
            <w:pPr>
              <w:jc w:val="center"/>
              <w:rPr>
                <w:rFonts w:ascii="Times New Roman" w:hAnsi="Times New Roman" w:cs="Times New Roman"/>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1890745" w14:textId="77777777" w:rsidR="0047356A" w:rsidRPr="0047356A" w:rsidRDefault="0047356A" w:rsidP="002E45E2">
            <w:pPr>
              <w:jc w:val="center"/>
              <w:rPr>
                <w:rFonts w:ascii="Times New Roman" w:hAnsi="Times New Roman" w:cs="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00E894A6" w14:textId="77777777" w:rsidR="0047356A" w:rsidRPr="0047356A" w:rsidRDefault="0047356A" w:rsidP="002E45E2">
            <w:pPr>
              <w:jc w:val="center"/>
              <w:rPr>
                <w:rFonts w:ascii="Times New Roman" w:hAnsi="Times New Roman" w:cs="Times New Roman"/>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59B48B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6141AAD2"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210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F43221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7,9</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D7EAF9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4023A77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210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32DBADF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2,5</w:t>
            </w:r>
          </w:p>
        </w:tc>
      </w:tr>
      <w:tr w:rsidR="0047356A" w:rsidRPr="0047356A" w14:paraId="26109735"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0AF8702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 xml:space="preserve">3. Додаткові години на впровадження поглибленого вивчення окремих предметів, </w:t>
            </w:r>
            <w:proofErr w:type="spellStart"/>
            <w:r w:rsidRPr="0047356A">
              <w:rPr>
                <w:rFonts w:ascii="Times New Roman" w:hAnsi="Times New Roman" w:cs="Times New Roman"/>
              </w:rPr>
              <w:t>допрофільного</w:t>
            </w:r>
            <w:proofErr w:type="spellEnd"/>
            <w:r w:rsidRPr="0047356A">
              <w:rPr>
                <w:rFonts w:ascii="Times New Roman" w:hAnsi="Times New Roman" w:cs="Times New Roman"/>
              </w:rPr>
              <w:t xml:space="preserve"> та профільного навчання, на курси за вибором, факультативи, індивідуальні заняття</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7F36C32"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508AA6CF"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700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22E3BB9"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2B610F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4DB55E72"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350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41F5145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13,1</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21AB1D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30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525433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1050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0190AB8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12,3</w:t>
            </w:r>
          </w:p>
        </w:tc>
      </w:tr>
      <w:tr w:rsidR="0047356A" w:rsidRPr="0047356A" w14:paraId="7C294EB4"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6585A53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Разом</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31F457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71B7F32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700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8F785EB"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AD95A1F"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40</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4F63114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1400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699DB15"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52,6</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77680C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60</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18365AEF"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2100</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784B4F2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25</w:t>
            </w:r>
          </w:p>
        </w:tc>
      </w:tr>
      <w:tr w:rsidR="0047356A" w:rsidRPr="0047356A" w14:paraId="53A46DB0"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57BD5C2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Гранично допустиме навчальне навантаження</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686363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157</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35DBA0B8"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5495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45B19586" w14:textId="77777777" w:rsidR="0047356A" w:rsidRPr="0047356A" w:rsidRDefault="0047356A" w:rsidP="002E45E2">
            <w:pPr>
              <w:jc w:val="center"/>
              <w:rPr>
                <w:rFonts w:ascii="Times New Roman" w:hAnsi="Times New Roman" w:cs="Times New Roman"/>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8C217F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66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591F0460"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2310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15F7AAF3" w14:textId="77777777" w:rsidR="0047356A" w:rsidRPr="0047356A" w:rsidRDefault="0047356A" w:rsidP="002E45E2">
            <w:pPr>
              <w:jc w:val="center"/>
              <w:rPr>
                <w:rFonts w:ascii="Times New Roman" w:hAnsi="Times New Roman" w:cs="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965D81C"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223</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33208DF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7805</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02F3879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br/>
            </w:r>
          </w:p>
        </w:tc>
      </w:tr>
      <w:tr w:rsidR="0047356A" w:rsidRPr="0047356A" w14:paraId="4AF42765" w14:textId="77777777" w:rsidTr="002E45E2">
        <w:tc>
          <w:tcPr>
            <w:tcW w:w="1300" w:type="pct"/>
            <w:tcBorders>
              <w:top w:val="single" w:sz="6" w:space="0" w:color="000000"/>
              <w:left w:val="single" w:sz="6" w:space="0" w:color="000000"/>
              <w:bottom w:val="single" w:sz="6" w:space="0" w:color="000000"/>
              <w:right w:val="single" w:sz="6" w:space="0" w:color="000000"/>
            </w:tcBorders>
            <w:vAlign w:val="center"/>
            <w:hideMark/>
          </w:tcPr>
          <w:p w14:paraId="6610D2A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Усього (загальне навчальне навантаження)</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E6D453A"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167</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31059AA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5845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F0A2D8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100</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480F3A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76</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6210FBB4"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2660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409509A6"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09FF64E"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243</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3B8CF61"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8505</w:t>
            </w:r>
          </w:p>
        </w:tc>
        <w:tc>
          <w:tcPr>
            <w:tcW w:w="500" w:type="pct"/>
            <w:tcBorders>
              <w:top w:val="single" w:sz="6" w:space="0" w:color="000000"/>
              <w:left w:val="single" w:sz="6" w:space="0" w:color="000000"/>
              <w:bottom w:val="single" w:sz="6" w:space="0" w:color="000000"/>
              <w:right w:val="single" w:sz="6" w:space="0" w:color="000000"/>
            </w:tcBorders>
            <w:vAlign w:val="center"/>
            <w:hideMark/>
          </w:tcPr>
          <w:p w14:paraId="63F862D3" w14:textId="77777777" w:rsidR="0047356A" w:rsidRPr="0047356A" w:rsidRDefault="0047356A" w:rsidP="002E45E2">
            <w:pPr>
              <w:jc w:val="center"/>
              <w:rPr>
                <w:rFonts w:ascii="Times New Roman" w:hAnsi="Times New Roman" w:cs="Times New Roman"/>
              </w:rPr>
            </w:pPr>
            <w:r w:rsidRPr="0047356A">
              <w:rPr>
                <w:rFonts w:ascii="Times New Roman" w:hAnsi="Times New Roman" w:cs="Times New Roman"/>
              </w:rPr>
              <w:t>100</w:t>
            </w:r>
          </w:p>
        </w:tc>
      </w:tr>
    </w:tbl>
    <w:p w14:paraId="1398395E" w14:textId="77777777" w:rsidR="0047356A" w:rsidRPr="0047356A" w:rsidRDefault="0047356A" w:rsidP="0047356A">
      <w:pPr>
        <w:spacing w:before="120" w:after="120"/>
        <w:jc w:val="center"/>
        <w:rPr>
          <w:rFonts w:ascii="Times New Roman" w:hAnsi="Times New Roman" w:cs="Times New Roman"/>
          <w:color w:val="000000" w:themeColor="text1"/>
          <w:sz w:val="28"/>
          <w:szCs w:val="28"/>
        </w:rPr>
      </w:pPr>
    </w:p>
    <w:p w14:paraId="51DD7F4C" w14:textId="77777777" w:rsidR="0047356A" w:rsidRPr="0047356A" w:rsidRDefault="0047356A" w:rsidP="0047356A">
      <w:pPr>
        <w:spacing w:before="120" w:after="120"/>
        <w:jc w:val="center"/>
        <w:rPr>
          <w:rFonts w:ascii="Times New Roman" w:hAnsi="Times New Roman" w:cs="Times New Roman"/>
          <w:color w:val="000000" w:themeColor="text1"/>
          <w:sz w:val="28"/>
          <w:szCs w:val="28"/>
        </w:rPr>
      </w:pPr>
      <w:r w:rsidRPr="0047356A">
        <w:rPr>
          <w:rFonts w:ascii="Times New Roman" w:hAnsi="Times New Roman" w:cs="Times New Roman"/>
          <w:color w:val="000000" w:themeColor="text1"/>
          <w:sz w:val="28"/>
          <w:szCs w:val="28"/>
        </w:rPr>
        <w:t>БАЗОВИЙ НАВЧАЛЬНИЙ ПЛАН ЗАКЛАДІВ ЗАГАЛЬНОЇ СЕРЕДНЬОЇ ОСВІТИ ІІІ СТУПЕНЯ ДЛЯ КЛАСІВ (ГРУП) З УКРАЇНОЗНАВЧИМ КОМПОНЕНТОМ</w:t>
      </w:r>
    </w:p>
    <w:tbl>
      <w:tblPr>
        <w:tblW w:w="5000" w:type="pct"/>
        <w:tblCellMar>
          <w:top w:w="48" w:type="dxa"/>
          <w:left w:w="48" w:type="dxa"/>
          <w:bottom w:w="48" w:type="dxa"/>
          <w:right w:w="48" w:type="dxa"/>
        </w:tblCellMar>
        <w:tblLook w:val="04A0" w:firstRow="1" w:lastRow="0" w:firstColumn="1" w:lastColumn="0" w:noHBand="0" w:noVBand="1"/>
      </w:tblPr>
      <w:tblGrid>
        <w:gridCol w:w="5516"/>
        <w:gridCol w:w="1369"/>
        <w:gridCol w:w="1369"/>
        <w:gridCol w:w="1371"/>
      </w:tblGrid>
      <w:tr w:rsidR="0047356A" w:rsidRPr="0047356A" w14:paraId="75FC868C" w14:textId="77777777" w:rsidTr="002E45E2">
        <w:trPr>
          <w:trHeight w:val="283"/>
        </w:trPr>
        <w:tc>
          <w:tcPr>
            <w:tcW w:w="2866" w:type="pct"/>
            <w:vMerge w:val="restart"/>
            <w:tcBorders>
              <w:top w:val="single" w:sz="6" w:space="0" w:color="000000"/>
              <w:left w:val="single" w:sz="6" w:space="0" w:color="000000"/>
              <w:bottom w:val="single" w:sz="6" w:space="0" w:color="000000"/>
              <w:right w:val="single" w:sz="4" w:space="0" w:color="auto"/>
            </w:tcBorders>
            <w:vAlign w:val="center"/>
            <w:hideMark/>
          </w:tcPr>
          <w:p w14:paraId="396970A2" w14:textId="77777777" w:rsidR="0047356A" w:rsidRPr="0047356A" w:rsidRDefault="0047356A" w:rsidP="002E45E2">
            <w:pPr>
              <w:spacing w:after="0"/>
              <w:jc w:val="center"/>
              <w:rPr>
                <w:rFonts w:ascii="Times New Roman" w:hAnsi="Times New Roman" w:cs="Times New Roman"/>
              </w:rPr>
            </w:pPr>
            <w:bookmarkStart w:id="0" w:name="n243"/>
            <w:bookmarkEnd w:id="0"/>
            <w:r w:rsidRPr="0047356A">
              <w:rPr>
                <w:rFonts w:ascii="Times New Roman" w:hAnsi="Times New Roman" w:cs="Times New Roman"/>
              </w:rPr>
              <w:t>Найменування освітньої галузі</w:t>
            </w:r>
          </w:p>
        </w:tc>
        <w:tc>
          <w:tcPr>
            <w:tcW w:w="2134" w:type="pct"/>
            <w:gridSpan w:val="3"/>
            <w:tcBorders>
              <w:top w:val="single" w:sz="6" w:space="0" w:color="000000"/>
              <w:left w:val="single" w:sz="4" w:space="0" w:color="auto"/>
              <w:bottom w:val="single" w:sz="6" w:space="0" w:color="000000"/>
              <w:right w:val="single" w:sz="4" w:space="0" w:color="auto"/>
            </w:tcBorders>
            <w:vAlign w:val="center"/>
          </w:tcPr>
          <w:p w14:paraId="1D12D184"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Загальна кількість годин</w:t>
            </w:r>
          </w:p>
        </w:tc>
      </w:tr>
      <w:tr w:rsidR="0047356A" w:rsidRPr="0047356A" w14:paraId="3E312756" w14:textId="77777777" w:rsidTr="002E45E2">
        <w:trPr>
          <w:trHeight w:val="283"/>
        </w:trPr>
        <w:tc>
          <w:tcPr>
            <w:tcW w:w="2866" w:type="pct"/>
            <w:vMerge/>
            <w:tcBorders>
              <w:top w:val="single" w:sz="6" w:space="0" w:color="000000"/>
              <w:left w:val="single" w:sz="6" w:space="0" w:color="000000"/>
              <w:bottom w:val="single" w:sz="6" w:space="0" w:color="000000"/>
              <w:right w:val="single" w:sz="4" w:space="0" w:color="auto"/>
            </w:tcBorders>
            <w:vAlign w:val="center"/>
            <w:hideMark/>
          </w:tcPr>
          <w:p w14:paraId="73C2A1A4" w14:textId="77777777" w:rsidR="0047356A" w:rsidRPr="0047356A" w:rsidRDefault="0047356A" w:rsidP="002E45E2">
            <w:pPr>
              <w:spacing w:after="0"/>
              <w:jc w:val="center"/>
              <w:rPr>
                <w:rFonts w:ascii="Times New Roman" w:hAnsi="Times New Roman" w:cs="Times New Roman"/>
              </w:rPr>
            </w:pPr>
          </w:p>
        </w:tc>
        <w:tc>
          <w:tcPr>
            <w:tcW w:w="2134" w:type="pct"/>
            <w:gridSpan w:val="3"/>
            <w:tcBorders>
              <w:top w:val="single" w:sz="6" w:space="0" w:color="000000"/>
              <w:left w:val="single" w:sz="4" w:space="0" w:color="auto"/>
              <w:bottom w:val="single" w:sz="6" w:space="0" w:color="000000"/>
              <w:right w:val="single" w:sz="4" w:space="0" w:color="auto"/>
            </w:tcBorders>
            <w:vAlign w:val="center"/>
            <w:hideMark/>
          </w:tcPr>
          <w:p w14:paraId="0CC0094B"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III ступінь</w:t>
            </w:r>
            <w:r w:rsidRPr="0047356A">
              <w:rPr>
                <w:rFonts w:ascii="Times New Roman" w:hAnsi="Times New Roman" w:cs="Times New Roman"/>
              </w:rPr>
              <w:br/>
              <w:t>(10 - 11 класи)</w:t>
            </w:r>
          </w:p>
        </w:tc>
      </w:tr>
      <w:tr w:rsidR="0047356A" w:rsidRPr="0047356A" w14:paraId="32B3A913" w14:textId="77777777" w:rsidTr="002E45E2">
        <w:trPr>
          <w:trHeight w:val="283"/>
        </w:trPr>
        <w:tc>
          <w:tcPr>
            <w:tcW w:w="2866" w:type="pct"/>
            <w:vMerge/>
            <w:tcBorders>
              <w:top w:val="single" w:sz="6" w:space="0" w:color="000000"/>
              <w:left w:val="single" w:sz="6" w:space="0" w:color="000000"/>
              <w:bottom w:val="single" w:sz="6" w:space="0" w:color="000000"/>
              <w:right w:val="single" w:sz="4" w:space="0" w:color="auto"/>
            </w:tcBorders>
            <w:vAlign w:val="center"/>
            <w:hideMark/>
          </w:tcPr>
          <w:p w14:paraId="7EBEE4B5" w14:textId="77777777" w:rsidR="0047356A" w:rsidRPr="0047356A" w:rsidRDefault="0047356A" w:rsidP="002E45E2">
            <w:pPr>
              <w:spacing w:after="0"/>
              <w:jc w:val="center"/>
              <w:rPr>
                <w:rFonts w:ascii="Times New Roman" w:hAnsi="Times New Roman" w:cs="Times New Roman"/>
              </w:rPr>
            </w:pPr>
          </w:p>
        </w:tc>
        <w:tc>
          <w:tcPr>
            <w:tcW w:w="711" w:type="pct"/>
            <w:tcBorders>
              <w:top w:val="single" w:sz="6" w:space="0" w:color="000000"/>
              <w:left w:val="single" w:sz="4" w:space="0" w:color="auto"/>
              <w:bottom w:val="single" w:sz="6" w:space="0" w:color="000000"/>
              <w:right w:val="single" w:sz="6" w:space="0" w:color="000000"/>
            </w:tcBorders>
            <w:vAlign w:val="center"/>
            <w:hideMark/>
          </w:tcPr>
          <w:p w14:paraId="7C58E51E"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на тиждень</w:t>
            </w:r>
          </w:p>
        </w:tc>
        <w:tc>
          <w:tcPr>
            <w:tcW w:w="711" w:type="pct"/>
            <w:tcBorders>
              <w:top w:val="single" w:sz="6" w:space="0" w:color="000000"/>
              <w:left w:val="single" w:sz="6" w:space="0" w:color="000000"/>
              <w:bottom w:val="single" w:sz="6" w:space="0" w:color="000000"/>
              <w:right w:val="single" w:sz="6" w:space="0" w:color="000000"/>
            </w:tcBorders>
            <w:vAlign w:val="center"/>
            <w:hideMark/>
          </w:tcPr>
          <w:p w14:paraId="795AA95B"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на рік</w:t>
            </w:r>
          </w:p>
        </w:tc>
        <w:tc>
          <w:tcPr>
            <w:tcW w:w="712" w:type="pct"/>
            <w:tcBorders>
              <w:top w:val="single" w:sz="6" w:space="0" w:color="000000"/>
              <w:left w:val="single" w:sz="6" w:space="0" w:color="000000"/>
              <w:bottom w:val="single" w:sz="6" w:space="0" w:color="000000"/>
              <w:right w:val="single" w:sz="4" w:space="0" w:color="auto"/>
            </w:tcBorders>
            <w:vAlign w:val="center"/>
            <w:hideMark/>
          </w:tcPr>
          <w:p w14:paraId="261FF2D5"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відсотків</w:t>
            </w:r>
          </w:p>
        </w:tc>
      </w:tr>
      <w:tr w:rsidR="0047356A" w:rsidRPr="0047356A" w14:paraId="3149B711" w14:textId="77777777" w:rsidTr="002E45E2">
        <w:trPr>
          <w:trHeight w:val="283"/>
        </w:trPr>
        <w:tc>
          <w:tcPr>
            <w:tcW w:w="2866" w:type="pct"/>
            <w:tcBorders>
              <w:top w:val="single" w:sz="6" w:space="0" w:color="000000"/>
              <w:left w:val="single" w:sz="6" w:space="0" w:color="000000"/>
              <w:bottom w:val="single" w:sz="6" w:space="0" w:color="000000"/>
              <w:right w:val="single" w:sz="4" w:space="0" w:color="auto"/>
            </w:tcBorders>
            <w:vAlign w:val="center"/>
          </w:tcPr>
          <w:p w14:paraId="316A139F" w14:textId="77777777" w:rsidR="0047356A" w:rsidRPr="0047356A" w:rsidRDefault="0047356A" w:rsidP="002E45E2">
            <w:pPr>
              <w:spacing w:after="0"/>
              <w:jc w:val="center"/>
              <w:rPr>
                <w:rFonts w:ascii="Times New Roman" w:hAnsi="Times New Roman" w:cs="Times New Roman"/>
              </w:rPr>
            </w:pPr>
          </w:p>
        </w:tc>
        <w:tc>
          <w:tcPr>
            <w:tcW w:w="2134" w:type="pct"/>
            <w:gridSpan w:val="3"/>
            <w:tcBorders>
              <w:top w:val="single" w:sz="6" w:space="0" w:color="000000"/>
              <w:left w:val="single" w:sz="4" w:space="0" w:color="auto"/>
              <w:bottom w:val="single" w:sz="6" w:space="0" w:color="000000"/>
              <w:right w:val="single" w:sz="4" w:space="0" w:color="auto"/>
            </w:tcBorders>
            <w:vAlign w:val="center"/>
          </w:tcPr>
          <w:p w14:paraId="4D7F8CCF"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Інваріантна складова</w:t>
            </w:r>
          </w:p>
        </w:tc>
      </w:tr>
      <w:tr w:rsidR="0047356A" w:rsidRPr="0047356A" w14:paraId="51999B38" w14:textId="77777777" w:rsidTr="002E45E2">
        <w:trPr>
          <w:trHeight w:val="283"/>
        </w:trPr>
        <w:tc>
          <w:tcPr>
            <w:tcW w:w="2866" w:type="pct"/>
            <w:tcBorders>
              <w:top w:val="single" w:sz="6" w:space="0" w:color="000000"/>
              <w:left w:val="single" w:sz="6" w:space="0" w:color="000000"/>
              <w:bottom w:val="single" w:sz="6" w:space="0" w:color="000000"/>
              <w:right w:val="single" w:sz="4" w:space="0" w:color="auto"/>
            </w:tcBorders>
            <w:vAlign w:val="center"/>
            <w:hideMark/>
          </w:tcPr>
          <w:p w14:paraId="7400E728"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 xml:space="preserve">1. Мови і літератури </w:t>
            </w:r>
            <w:r w:rsidRPr="0047356A">
              <w:rPr>
                <w:rFonts w:ascii="Times New Roman" w:hAnsi="Times New Roman" w:cs="Times New Roman"/>
              </w:rPr>
              <w:br/>
              <w:t>(Українська мова, Українська література)</w:t>
            </w:r>
          </w:p>
        </w:tc>
        <w:tc>
          <w:tcPr>
            <w:tcW w:w="711" w:type="pct"/>
            <w:tcBorders>
              <w:top w:val="single" w:sz="6" w:space="0" w:color="000000"/>
              <w:left w:val="single" w:sz="4" w:space="0" w:color="auto"/>
              <w:bottom w:val="single" w:sz="6" w:space="0" w:color="000000"/>
              <w:right w:val="single" w:sz="6" w:space="0" w:color="000000"/>
            </w:tcBorders>
            <w:vAlign w:val="center"/>
          </w:tcPr>
          <w:p w14:paraId="61B0DD85"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6</w:t>
            </w:r>
          </w:p>
        </w:tc>
        <w:tc>
          <w:tcPr>
            <w:tcW w:w="711" w:type="pct"/>
            <w:tcBorders>
              <w:top w:val="single" w:sz="6" w:space="0" w:color="000000"/>
              <w:left w:val="single" w:sz="6" w:space="0" w:color="000000"/>
              <w:bottom w:val="single" w:sz="6" w:space="0" w:color="000000"/>
              <w:right w:val="single" w:sz="6" w:space="0" w:color="000000"/>
            </w:tcBorders>
            <w:vAlign w:val="center"/>
          </w:tcPr>
          <w:p w14:paraId="592F180C"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210</w:t>
            </w:r>
          </w:p>
        </w:tc>
        <w:tc>
          <w:tcPr>
            <w:tcW w:w="712" w:type="pct"/>
            <w:tcBorders>
              <w:top w:val="single" w:sz="6" w:space="0" w:color="000000"/>
              <w:left w:val="single" w:sz="6" w:space="0" w:color="000000"/>
              <w:bottom w:val="single" w:sz="6" w:space="0" w:color="000000"/>
              <w:right w:val="single" w:sz="4" w:space="0" w:color="auto"/>
            </w:tcBorders>
            <w:vAlign w:val="center"/>
          </w:tcPr>
          <w:p w14:paraId="7EBA714D"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w:t>
            </w:r>
          </w:p>
        </w:tc>
      </w:tr>
      <w:tr w:rsidR="0047356A" w:rsidRPr="0047356A" w14:paraId="2D5AE9FC" w14:textId="77777777" w:rsidTr="002E45E2">
        <w:trPr>
          <w:trHeight w:val="283"/>
        </w:trPr>
        <w:tc>
          <w:tcPr>
            <w:tcW w:w="2866" w:type="pct"/>
            <w:tcBorders>
              <w:top w:val="single" w:sz="6" w:space="0" w:color="000000"/>
              <w:left w:val="single" w:sz="6" w:space="0" w:color="000000"/>
              <w:bottom w:val="single" w:sz="6" w:space="0" w:color="000000"/>
              <w:right w:val="single" w:sz="6" w:space="0" w:color="000000"/>
            </w:tcBorders>
            <w:vAlign w:val="center"/>
            <w:hideMark/>
          </w:tcPr>
          <w:p w14:paraId="0CE4A41D"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 xml:space="preserve">2. Суспільствознавство </w:t>
            </w:r>
            <w:r w:rsidRPr="0047356A">
              <w:rPr>
                <w:rFonts w:ascii="Times New Roman" w:hAnsi="Times New Roman" w:cs="Times New Roman"/>
              </w:rPr>
              <w:br/>
              <w:t>(історія України, громадянська освіта)</w:t>
            </w:r>
          </w:p>
        </w:tc>
        <w:tc>
          <w:tcPr>
            <w:tcW w:w="711" w:type="pct"/>
            <w:tcBorders>
              <w:top w:val="single" w:sz="6" w:space="0" w:color="000000"/>
              <w:left w:val="single" w:sz="6" w:space="0" w:color="000000"/>
              <w:bottom w:val="single" w:sz="6" w:space="0" w:color="000000"/>
              <w:right w:val="single" w:sz="6" w:space="0" w:color="000000"/>
            </w:tcBorders>
            <w:vAlign w:val="center"/>
          </w:tcPr>
          <w:p w14:paraId="3A78AE2C"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3,5</w:t>
            </w:r>
          </w:p>
        </w:tc>
        <w:tc>
          <w:tcPr>
            <w:tcW w:w="711" w:type="pct"/>
            <w:tcBorders>
              <w:top w:val="single" w:sz="6" w:space="0" w:color="000000"/>
              <w:left w:val="single" w:sz="6" w:space="0" w:color="000000"/>
              <w:bottom w:val="single" w:sz="6" w:space="0" w:color="000000"/>
              <w:right w:val="single" w:sz="6" w:space="0" w:color="000000"/>
            </w:tcBorders>
            <w:vAlign w:val="center"/>
          </w:tcPr>
          <w:p w14:paraId="42BEAC52"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122,5</w:t>
            </w:r>
          </w:p>
        </w:tc>
        <w:tc>
          <w:tcPr>
            <w:tcW w:w="712" w:type="pct"/>
            <w:tcBorders>
              <w:top w:val="single" w:sz="6" w:space="0" w:color="000000"/>
              <w:left w:val="single" w:sz="6" w:space="0" w:color="000000"/>
              <w:bottom w:val="single" w:sz="6" w:space="0" w:color="000000"/>
              <w:right w:val="single" w:sz="6" w:space="0" w:color="000000"/>
            </w:tcBorders>
            <w:vAlign w:val="center"/>
          </w:tcPr>
          <w:p w14:paraId="27E59391"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w:t>
            </w:r>
          </w:p>
        </w:tc>
      </w:tr>
      <w:tr w:rsidR="0047356A" w:rsidRPr="0047356A" w14:paraId="60AD33FE" w14:textId="77777777" w:rsidTr="002E45E2">
        <w:trPr>
          <w:trHeight w:val="283"/>
        </w:trPr>
        <w:tc>
          <w:tcPr>
            <w:tcW w:w="2866" w:type="pct"/>
            <w:tcBorders>
              <w:top w:val="single" w:sz="6" w:space="0" w:color="000000"/>
              <w:left w:val="single" w:sz="6" w:space="0" w:color="000000"/>
              <w:bottom w:val="single" w:sz="6" w:space="0" w:color="000000"/>
              <w:right w:val="single" w:sz="6" w:space="0" w:color="000000"/>
            </w:tcBorders>
            <w:vAlign w:val="center"/>
            <w:hideMark/>
          </w:tcPr>
          <w:p w14:paraId="13CF26E4"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3. Природознавство</w:t>
            </w:r>
          </w:p>
          <w:p w14:paraId="0D13B11A"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(географія України)</w:t>
            </w:r>
          </w:p>
        </w:tc>
        <w:tc>
          <w:tcPr>
            <w:tcW w:w="711" w:type="pct"/>
            <w:tcBorders>
              <w:top w:val="single" w:sz="6" w:space="0" w:color="000000"/>
              <w:left w:val="single" w:sz="6" w:space="0" w:color="000000"/>
              <w:bottom w:val="single" w:sz="6" w:space="0" w:color="000000"/>
              <w:right w:val="single" w:sz="6" w:space="0" w:color="000000"/>
            </w:tcBorders>
            <w:vAlign w:val="center"/>
          </w:tcPr>
          <w:p w14:paraId="477DF5BB"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0,5</w:t>
            </w:r>
          </w:p>
        </w:tc>
        <w:tc>
          <w:tcPr>
            <w:tcW w:w="711" w:type="pct"/>
            <w:tcBorders>
              <w:top w:val="single" w:sz="6" w:space="0" w:color="000000"/>
              <w:left w:val="single" w:sz="6" w:space="0" w:color="000000"/>
              <w:bottom w:val="single" w:sz="6" w:space="0" w:color="000000"/>
              <w:right w:val="single" w:sz="6" w:space="0" w:color="000000"/>
            </w:tcBorders>
            <w:vAlign w:val="center"/>
          </w:tcPr>
          <w:p w14:paraId="4648E51E"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17,5</w:t>
            </w:r>
          </w:p>
        </w:tc>
        <w:tc>
          <w:tcPr>
            <w:tcW w:w="712" w:type="pct"/>
            <w:tcBorders>
              <w:top w:val="single" w:sz="6" w:space="0" w:color="000000"/>
              <w:left w:val="single" w:sz="6" w:space="0" w:color="000000"/>
              <w:bottom w:val="single" w:sz="6" w:space="0" w:color="000000"/>
              <w:right w:val="single" w:sz="6" w:space="0" w:color="000000"/>
            </w:tcBorders>
            <w:vAlign w:val="center"/>
          </w:tcPr>
          <w:p w14:paraId="758A9619"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w:t>
            </w:r>
          </w:p>
        </w:tc>
      </w:tr>
      <w:tr w:rsidR="0047356A" w:rsidRPr="0047356A" w14:paraId="12682489" w14:textId="77777777" w:rsidTr="002E45E2">
        <w:trPr>
          <w:trHeight w:val="283"/>
        </w:trPr>
        <w:tc>
          <w:tcPr>
            <w:tcW w:w="2866" w:type="pct"/>
            <w:tcBorders>
              <w:top w:val="single" w:sz="6" w:space="0" w:color="000000"/>
              <w:left w:val="single" w:sz="6" w:space="0" w:color="000000"/>
              <w:bottom w:val="single" w:sz="6" w:space="0" w:color="000000"/>
              <w:right w:val="single" w:sz="6" w:space="0" w:color="000000"/>
            </w:tcBorders>
            <w:vAlign w:val="center"/>
            <w:hideMark/>
          </w:tcPr>
          <w:p w14:paraId="6FB07B4D"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4. Здоров'я і фізична культура**</w:t>
            </w:r>
          </w:p>
          <w:p w14:paraId="6077259E"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(захист України)</w:t>
            </w:r>
          </w:p>
        </w:tc>
        <w:tc>
          <w:tcPr>
            <w:tcW w:w="711" w:type="pct"/>
            <w:tcBorders>
              <w:top w:val="single" w:sz="6" w:space="0" w:color="000000"/>
              <w:left w:val="single" w:sz="6" w:space="0" w:color="000000"/>
              <w:bottom w:val="single" w:sz="6" w:space="0" w:color="000000"/>
              <w:right w:val="single" w:sz="6" w:space="0" w:color="000000"/>
            </w:tcBorders>
            <w:vAlign w:val="center"/>
          </w:tcPr>
          <w:p w14:paraId="55EB06EC"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2</w:t>
            </w:r>
          </w:p>
        </w:tc>
        <w:tc>
          <w:tcPr>
            <w:tcW w:w="711" w:type="pct"/>
            <w:tcBorders>
              <w:top w:val="single" w:sz="6" w:space="0" w:color="000000"/>
              <w:left w:val="single" w:sz="6" w:space="0" w:color="000000"/>
              <w:bottom w:val="single" w:sz="6" w:space="0" w:color="000000"/>
              <w:right w:val="single" w:sz="6" w:space="0" w:color="000000"/>
            </w:tcBorders>
            <w:vAlign w:val="center"/>
          </w:tcPr>
          <w:p w14:paraId="3475747C"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70</w:t>
            </w:r>
          </w:p>
        </w:tc>
        <w:tc>
          <w:tcPr>
            <w:tcW w:w="712" w:type="pct"/>
            <w:tcBorders>
              <w:top w:val="single" w:sz="6" w:space="0" w:color="000000"/>
              <w:left w:val="single" w:sz="6" w:space="0" w:color="000000"/>
              <w:bottom w:val="single" w:sz="6" w:space="0" w:color="000000"/>
              <w:right w:val="single" w:sz="4" w:space="0" w:color="auto"/>
            </w:tcBorders>
            <w:vAlign w:val="center"/>
          </w:tcPr>
          <w:p w14:paraId="19029057"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w:t>
            </w:r>
          </w:p>
        </w:tc>
      </w:tr>
      <w:tr w:rsidR="0047356A" w:rsidRPr="0047356A" w14:paraId="0F994B2A" w14:textId="77777777" w:rsidTr="002E45E2">
        <w:trPr>
          <w:trHeight w:val="283"/>
        </w:trPr>
        <w:tc>
          <w:tcPr>
            <w:tcW w:w="2866" w:type="pct"/>
            <w:tcBorders>
              <w:top w:val="single" w:sz="6" w:space="0" w:color="000000"/>
              <w:left w:val="single" w:sz="6" w:space="0" w:color="000000"/>
              <w:bottom w:val="single" w:sz="6" w:space="0" w:color="000000"/>
              <w:right w:val="single" w:sz="4" w:space="0" w:color="auto"/>
            </w:tcBorders>
            <w:vAlign w:val="center"/>
            <w:hideMark/>
          </w:tcPr>
          <w:p w14:paraId="404E67D2"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Разом</w:t>
            </w:r>
          </w:p>
        </w:tc>
        <w:tc>
          <w:tcPr>
            <w:tcW w:w="711" w:type="pct"/>
            <w:tcBorders>
              <w:top w:val="single" w:sz="6" w:space="0" w:color="000000"/>
              <w:left w:val="single" w:sz="4" w:space="0" w:color="auto"/>
              <w:bottom w:val="single" w:sz="6" w:space="0" w:color="000000"/>
              <w:right w:val="single" w:sz="6" w:space="0" w:color="000000"/>
            </w:tcBorders>
            <w:vAlign w:val="center"/>
          </w:tcPr>
          <w:p w14:paraId="1AF1CB24"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12</w:t>
            </w:r>
          </w:p>
        </w:tc>
        <w:tc>
          <w:tcPr>
            <w:tcW w:w="711" w:type="pct"/>
            <w:tcBorders>
              <w:top w:val="single" w:sz="6" w:space="0" w:color="000000"/>
              <w:left w:val="single" w:sz="6" w:space="0" w:color="000000"/>
              <w:bottom w:val="single" w:sz="6" w:space="0" w:color="000000"/>
              <w:right w:val="single" w:sz="6" w:space="0" w:color="000000"/>
            </w:tcBorders>
            <w:vAlign w:val="center"/>
          </w:tcPr>
          <w:p w14:paraId="490AF47A"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420</w:t>
            </w:r>
          </w:p>
        </w:tc>
        <w:tc>
          <w:tcPr>
            <w:tcW w:w="712" w:type="pct"/>
            <w:tcBorders>
              <w:top w:val="single" w:sz="6" w:space="0" w:color="000000"/>
              <w:left w:val="single" w:sz="6" w:space="0" w:color="000000"/>
              <w:bottom w:val="single" w:sz="6" w:space="0" w:color="000000"/>
              <w:right w:val="single" w:sz="4" w:space="0" w:color="auto"/>
            </w:tcBorders>
            <w:vAlign w:val="center"/>
          </w:tcPr>
          <w:p w14:paraId="4451C257"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w:t>
            </w:r>
          </w:p>
        </w:tc>
      </w:tr>
      <w:tr w:rsidR="0047356A" w:rsidRPr="0047356A" w14:paraId="2D66AD5A" w14:textId="77777777" w:rsidTr="002E45E2">
        <w:trPr>
          <w:trHeight w:val="283"/>
        </w:trPr>
        <w:tc>
          <w:tcPr>
            <w:tcW w:w="2866" w:type="pct"/>
            <w:tcBorders>
              <w:top w:val="single" w:sz="6" w:space="0" w:color="000000"/>
              <w:left w:val="single" w:sz="6" w:space="0" w:color="000000"/>
              <w:bottom w:val="single" w:sz="6" w:space="0" w:color="000000"/>
              <w:right w:val="single" w:sz="4" w:space="0" w:color="auto"/>
            </w:tcBorders>
            <w:vAlign w:val="center"/>
          </w:tcPr>
          <w:p w14:paraId="06E54FA5" w14:textId="77777777" w:rsidR="0047356A" w:rsidRPr="0047356A" w:rsidRDefault="0047356A" w:rsidP="002E45E2">
            <w:pPr>
              <w:spacing w:after="0"/>
              <w:jc w:val="center"/>
              <w:rPr>
                <w:rFonts w:ascii="Times New Roman" w:hAnsi="Times New Roman" w:cs="Times New Roman"/>
              </w:rPr>
            </w:pPr>
          </w:p>
        </w:tc>
        <w:tc>
          <w:tcPr>
            <w:tcW w:w="2134" w:type="pct"/>
            <w:gridSpan w:val="3"/>
            <w:tcBorders>
              <w:top w:val="single" w:sz="6" w:space="0" w:color="000000"/>
              <w:left w:val="single" w:sz="4" w:space="0" w:color="auto"/>
              <w:bottom w:val="single" w:sz="6" w:space="0" w:color="000000"/>
              <w:right w:val="single" w:sz="4" w:space="0" w:color="auto"/>
            </w:tcBorders>
            <w:vAlign w:val="center"/>
          </w:tcPr>
          <w:p w14:paraId="262D2810"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Варіативна складова</w:t>
            </w:r>
          </w:p>
        </w:tc>
      </w:tr>
      <w:tr w:rsidR="0047356A" w:rsidRPr="0047356A" w14:paraId="366DB273" w14:textId="77777777" w:rsidTr="002E45E2">
        <w:trPr>
          <w:trHeight w:val="283"/>
        </w:trPr>
        <w:tc>
          <w:tcPr>
            <w:tcW w:w="2866" w:type="pct"/>
            <w:tcBorders>
              <w:top w:val="single" w:sz="6" w:space="0" w:color="000000"/>
              <w:left w:val="single" w:sz="6" w:space="0" w:color="000000"/>
              <w:bottom w:val="single" w:sz="6" w:space="0" w:color="000000"/>
              <w:right w:val="single" w:sz="6" w:space="0" w:color="000000"/>
            </w:tcBorders>
            <w:vAlign w:val="center"/>
            <w:hideMark/>
          </w:tcPr>
          <w:p w14:paraId="571530BB"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 xml:space="preserve">3. Додаткові години на впровадження поглибленого вивчення окремих предметів, </w:t>
            </w:r>
            <w:proofErr w:type="spellStart"/>
            <w:r w:rsidRPr="0047356A">
              <w:rPr>
                <w:rFonts w:ascii="Times New Roman" w:hAnsi="Times New Roman" w:cs="Times New Roman"/>
              </w:rPr>
              <w:t>допрофільного</w:t>
            </w:r>
            <w:proofErr w:type="spellEnd"/>
            <w:r w:rsidRPr="0047356A">
              <w:rPr>
                <w:rFonts w:ascii="Times New Roman" w:hAnsi="Times New Roman" w:cs="Times New Roman"/>
              </w:rPr>
              <w:t xml:space="preserve"> та профільного навчання, на курси за вибором, факультативи, індивідуальні заняття</w:t>
            </w:r>
          </w:p>
        </w:tc>
        <w:tc>
          <w:tcPr>
            <w:tcW w:w="711" w:type="pct"/>
            <w:tcBorders>
              <w:top w:val="single" w:sz="6" w:space="0" w:color="000000"/>
              <w:left w:val="single" w:sz="6" w:space="0" w:color="000000"/>
              <w:bottom w:val="single" w:sz="6" w:space="0" w:color="000000"/>
              <w:right w:val="single" w:sz="6" w:space="0" w:color="000000"/>
            </w:tcBorders>
            <w:vAlign w:val="center"/>
          </w:tcPr>
          <w:p w14:paraId="62FB6A5F"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16</w:t>
            </w:r>
          </w:p>
        </w:tc>
        <w:tc>
          <w:tcPr>
            <w:tcW w:w="711" w:type="pct"/>
            <w:tcBorders>
              <w:top w:val="single" w:sz="6" w:space="0" w:color="000000"/>
              <w:left w:val="single" w:sz="6" w:space="0" w:color="000000"/>
              <w:bottom w:val="single" w:sz="6" w:space="0" w:color="000000"/>
              <w:right w:val="single" w:sz="6" w:space="0" w:color="000000"/>
            </w:tcBorders>
            <w:vAlign w:val="center"/>
          </w:tcPr>
          <w:p w14:paraId="622CA2B0"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560</w:t>
            </w:r>
          </w:p>
        </w:tc>
        <w:tc>
          <w:tcPr>
            <w:tcW w:w="712" w:type="pct"/>
            <w:tcBorders>
              <w:top w:val="single" w:sz="6" w:space="0" w:color="000000"/>
              <w:left w:val="single" w:sz="6" w:space="0" w:color="000000"/>
              <w:bottom w:val="single" w:sz="6" w:space="0" w:color="000000"/>
              <w:right w:val="single" w:sz="6" w:space="0" w:color="000000"/>
            </w:tcBorders>
            <w:vAlign w:val="center"/>
          </w:tcPr>
          <w:p w14:paraId="656A3485" w14:textId="77777777" w:rsidR="0047356A" w:rsidRPr="0047356A" w:rsidRDefault="0047356A" w:rsidP="002E45E2">
            <w:pPr>
              <w:spacing w:after="0"/>
              <w:jc w:val="center"/>
              <w:rPr>
                <w:rFonts w:ascii="Times New Roman" w:hAnsi="Times New Roman" w:cs="Times New Roman"/>
              </w:rPr>
            </w:pPr>
          </w:p>
        </w:tc>
      </w:tr>
      <w:tr w:rsidR="0047356A" w:rsidRPr="0047356A" w14:paraId="380FAA41" w14:textId="77777777" w:rsidTr="002E45E2">
        <w:trPr>
          <w:trHeight w:val="283"/>
        </w:trPr>
        <w:tc>
          <w:tcPr>
            <w:tcW w:w="2866" w:type="pct"/>
            <w:tcBorders>
              <w:top w:val="single" w:sz="6" w:space="0" w:color="000000"/>
              <w:left w:val="single" w:sz="6" w:space="0" w:color="000000"/>
              <w:bottom w:val="single" w:sz="6" w:space="0" w:color="000000"/>
              <w:right w:val="single" w:sz="6" w:space="0" w:color="000000"/>
            </w:tcBorders>
            <w:vAlign w:val="center"/>
            <w:hideMark/>
          </w:tcPr>
          <w:p w14:paraId="2963C157"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Усього (загальне навчальне навантаження)</w:t>
            </w:r>
          </w:p>
        </w:tc>
        <w:tc>
          <w:tcPr>
            <w:tcW w:w="711" w:type="pct"/>
            <w:tcBorders>
              <w:top w:val="single" w:sz="6" w:space="0" w:color="000000"/>
              <w:left w:val="single" w:sz="6" w:space="0" w:color="000000"/>
              <w:bottom w:val="single" w:sz="6" w:space="0" w:color="000000"/>
              <w:right w:val="single" w:sz="6" w:space="0" w:color="000000"/>
            </w:tcBorders>
            <w:vAlign w:val="center"/>
          </w:tcPr>
          <w:p w14:paraId="72FCFF18"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28</w:t>
            </w:r>
          </w:p>
        </w:tc>
        <w:tc>
          <w:tcPr>
            <w:tcW w:w="711" w:type="pct"/>
            <w:tcBorders>
              <w:top w:val="single" w:sz="6" w:space="0" w:color="000000"/>
              <w:left w:val="single" w:sz="6" w:space="0" w:color="000000"/>
              <w:bottom w:val="single" w:sz="6" w:space="0" w:color="000000"/>
              <w:right w:val="single" w:sz="6" w:space="0" w:color="000000"/>
            </w:tcBorders>
            <w:vAlign w:val="center"/>
          </w:tcPr>
          <w:p w14:paraId="6ED32969" w14:textId="77777777" w:rsidR="0047356A" w:rsidRPr="0047356A" w:rsidRDefault="0047356A" w:rsidP="002E45E2">
            <w:pPr>
              <w:spacing w:after="0"/>
              <w:jc w:val="center"/>
              <w:rPr>
                <w:rFonts w:ascii="Times New Roman" w:hAnsi="Times New Roman" w:cs="Times New Roman"/>
              </w:rPr>
            </w:pPr>
            <w:r w:rsidRPr="0047356A">
              <w:rPr>
                <w:rFonts w:ascii="Times New Roman" w:hAnsi="Times New Roman" w:cs="Times New Roman"/>
              </w:rPr>
              <w:t>980</w:t>
            </w:r>
          </w:p>
        </w:tc>
        <w:tc>
          <w:tcPr>
            <w:tcW w:w="712" w:type="pct"/>
            <w:tcBorders>
              <w:top w:val="single" w:sz="6" w:space="0" w:color="000000"/>
              <w:left w:val="single" w:sz="6" w:space="0" w:color="000000"/>
              <w:bottom w:val="single" w:sz="6" w:space="0" w:color="000000"/>
              <w:right w:val="single" w:sz="6" w:space="0" w:color="000000"/>
            </w:tcBorders>
            <w:vAlign w:val="center"/>
          </w:tcPr>
          <w:p w14:paraId="35E89E5A" w14:textId="77777777" w:rsidR="0047356A" w:rsidRPr="0047356A" w:rsidRDefault="0047356A" w:rsidP="002E45E2">
            <w:pPr>
              <w:spacing w:after="0"/>
              <w:jc w:val="center"/>
              <w:rPr>
                <w:rFonts w:ascii="Times New Roman" w:hAnsi="Times New Roman" w:cs="Times New Roman"/>
              </w:rPr>
            </w:pPr>
          </w:p>
        </w:tc>
      </w:tr>
    </w:tbl>
    <w:p w14:paraId="4C0344FF" w14:textId="77777777" w:rsidR="0047356A" w:rsidRPr="0047356A" w:rsidRDefault="0047356A" w:rsidP="0047356A">
      <w:pPr>
        <w:rPr>
          <w:rFonts w:ascii="Times New Roman" w:hAnsi="Times New Roman" w:cs="Times New Roman"/>
        </w:rPr>
      </w:pPr>
      <w:bookmarkStart w:id="1" w:name="n244"/>
      <w:bookmarkEnd w:id="1"/>
      <w:r w:rsidRPr="0047356A">
        <w:t>__________</w:t>
      </w:r>
      <w:r w:rsidRPr="0047356A">
        <w:br/>
      </w:r>
      <w:r w:rsidRPr="0047356A">
        <w:rPr>
          <w:rFonts w:ascii="Times New Roman" w:hAnsi="Times New Roman" w:cs="Times New Roman"/>
        </w:rPr>
        <w:t>* Освітні галузі “Технології” та “Мистецтво” у старшій школі належать до вибірково-обов’язкових предметів.</w:t>
      </w:r>
      <w:r w:rsidRPr="0047356A">
        <w:rPr>
          <w:rFonts w:ascii="Times New Roman" w:hAnsi="Times New Roman" w:cs="Times New Roman"/>
        </w:rPr>
        <w:br/>
        <w:t>** Години, передбачені для фізичної культури освітньої галузі “Здоров’я і фізична культура”, не враховуються під час визначення гранично допустимого навантаження учнів.</w:t>
      </w:r>
      <w:r w:rsidRPr="0047356A">
        <w:rPr>
          <w:rFonts w:ascii="Times New Roman" w:hAnsi="Times New Roman" w:cs="Times New Roman"/>
        </w:rPr>
        <w:br/>
        <w:t>*** Цикл профільних предметів складається із профільних предметів (наприклад, фізики та математики у класі фізико-математичного профілю); профілюючих предметів (наприклад, екології у класі біолого-хімічного профілю чи географії у класі економічного профілю), курсів профільного навчання (наприклад, країнознавства у класі профілю іноземної філології). »</w:t>
      </w:r>
    </w:p>
    <w:p w14:paraId="08B543C6" w14:textId="347ACC1F" w:rsidR="00EE60DE" w:rsidRPr="0047356A" w:rsidRDefault="00EE60DE" w:rsidP="002A5516">
      <w:pPr>
        <w:spacing w:after="0" w:line="240" w:lineRule="auto"/>
        <w:jc w:val="center"/>
        <w:rPr>
          <w:rFonts w:ascii="Times New Roman" w:hAnsi="Times New Roman" w:cs="Times New Roman"/>
          <w:b/>
          <w:bCs/>
          <w:sz w:val="28"/>
          <w:szCs w:val="28"/>
        </w:rPr>
      </w:pPr>
    </w:p>
    <w:p w14:paraId="47870C69" w14:textId="6E8AF9B5" w:rsidR="00B0143C" w:rsidRPr="0047356A" w:rsidRDefault="0047356A" w:rsidP="00970D21">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2</w:t>
      </w:r>
      <w:r w:rsidR="00970D21" w:rsidRPr="0047356A">
        <w:rPr>
          <w:rFonts w:ascii="Times New Roman" w:hAnsi="Times New Roman" w:cs="Times New Roman"/>
          <w:sz w:val="28"/>
          <w:szCs w:val="28"/>
        </w:rPr>
        <w:t xml:space="preserve">. </w:t>
      </w:r>
      <w:r w:rsidR="00B0143C" w:rsidRPr="0047356A">
        <w:rPr>
          <w:rFonts w:ascii="Times New Roman" w:hAnsi="Times New Roman" w:cs="Times New Roman"/>
          <w:sz w:val="28"/>
          <w:szCs w:val="28"/>
        </w:rPr>
        <w:t xml:space="preserve">У </w:t>
      </w:r>
      <w:r w:rsidR="00970D21" w:rsidRPr="0047356A">
        <w:rPr>
          <w:rFonts w:ascii="Times New Roman" w:hAnsi="Times New Roman" w:cs="Times New Roman"/>
          <w:sz w:val="28"/>
          <w:szCs w:val="28"/>
        </w:rPr>
        <w:t>Державному стандарті початкової освіти, затвердженому постановою Кабінету Міністрів України від 21 лютого 2018 р. № 87 (у редакції постанови Кабінету Міністрів України від 24 липня 2019 р. № 688)</w:t>
      </w:r>
      <w:r w:rsidR="00A34694" w:rsidRPr="0047356A">
        <w:rPr>
          <w:rFonts w:ascii="Times New Roman" w:hAnsi="Times New Roman" w:cs="Times New Roman"/>
          <w:sz w:val="28"/>
          <w:szCs w:val="28"/>
        </w:rPr>
        <w:t xml:space="preserve"> (Офіційний вісник</w:t>
      </w:r>
      <w:r w:rsidR="00362D3F" w:rsidRPr="0047356A">
        <w:rPr>
          <w:rFonts w:ascii="Times New Roman" w:hAnsi="Times New Roman" w:cs="Times New Roman"/>
          <w:sz w:val="28"/>
          <w:szCs w:val="28"/>
        </w:rPr>
        <w:t xml:space="preserve"> України,</w:t>
      </w:r>
      <w:r w:rsidR="00A34694" w:rsidRPr="0047356A">
        <w:rPr>
          <w:rFonts w:ascii="Times New Roman" w:hAnsi="Times New Roman" w:cs="Times New Roman"/>
          <w:sz w:val="28"/>
          <w:szCs w:val="28"/>
        </w:rPr>
        <w:t xml:space="preserve"> </w:t>
      </w:r>
      <w:r w:rsidR="00362D3F" w:rsidRPr="0047356A">
        <w:rPr>
          <w:rFonts w:ascii="Times New Roman" w:hAnsi="Times New Roman" w:cs="Times New Roman"/>
          <w:sz w:val="28"/>
          <w:szCs w:val="28"/>
        </w:rPr>
        <w:t>2019 р., № 62, ст. 2156</w:t>
      </w:r>
      <w:r w:rsidR="00C2026F" w:rsidRPr="0047356A">
        <w:rPr>
          <w:rFonts w:ascii="Times New Roman" w:hAnsi="Times New Roman" w:cs="Times New Roman"/>
          <w:sz w:val="28"/>
          <w:szCs w:val="28"/>
        </w:rPr>
        <w:t>)</w:t>
      </w:r>
      <w:r w:rsidR="00B0143C" w:rsidRPr="0047356A">
        <w:rPr>
          <w:rFonts w:ascii="Times New Roman" w:hAnsi="Times New Roman" w:cs="Times New Roman"/>
          <w:sz w:val="28"/>
          <w:szCs w:val="28"/>
        </w:rPr>
        <w:t>:</w:t>
      </w:r>
    </w:p>
    <w:p w14:paraId="34A5564E" w14:textId="77777777" w:rsidR="00970D21" w:rsidRPr="0047356A" w:rsidRDefault="00970D21" w:rsidP="00970D21">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1) у пункті 22:</w:t>
      </w:r>
    </w:p>
    <w:p w14:paraId="091360B6" w14:textId="77777777" w:rsidR="00970D21" w:rsidRPr="0047356A" w:rsidRDefault="00970D21" w:rsidP="00970D21">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 xml:space="preserve">в </w:t>
      </w:r>
      <w:r w:rsidR="00B0143C" w:rsidRPr="0047356A">
        <w:rPr>
          <w:rFonts w:ascii="Times New Roman" w:hAnsi="Times New Roman" w:cs="Times New Roman"/>
          <w:sz w:val="28"/>
          <w:szCs w:val="28"/>
        </w:rPr>
        <w:t>а</w:t>
      </w:r>
      <w:r w:rsidR="00EE60DE" w:rsidRPr="0047356A">
        <w:rPr>
          <w:rFonts w:ascii="Times New Roman" w:hAnsi="Times New Roman" w:cs="Times New Roman"/>
          <w:sz w:val="28"/>
          <w:szCs w:val="28"/>
        </w:rPr>
        <w:t>бзац</w:t>
      </w:r>
      <w:r w:rsidRPr="0047356A">
        <w:rPr>
          <w:rFonts w:ascii="Times New Roman" w:hAnsi="Times New Roman" w:cs="Times New Roman"/>
          <w:sz w:val="28"/>
          <w:szCs w:val="28"/>
        </w:rPr>
        <w:t>і</w:t>
      </w:r>
      <w:r w:rsidR="00EE60DE" w:rsidRPr="0047356A">
        <w:rPr>
          <w:rFonts w:ascii="Times New Roman" w:hAnsi="Times New Roman" w:cs="Times New Roman"/>
          <w:sz w:val="28"/>
          <w:szCs w:val="28"/>
        </w:rPr>
        <w:t xml:space="preserve"> </w:t>
      </w:r>
      <w:r w:rsidRPr="0047356A">
        <w:rPr>
          <w:rFonts w:ascii="Times New Roman" w:hAnsi="Times New Roman" w:cs="Times New Roman"/>
          <w:sz w:val="28"/>
          <w:szCs w:val="28"/>
        </w:rPr>
        <w:t>першому слово «п</w:t>
      </w:r>
      <w:r w:rsidRPr="0047356A">
        <w:rPr>
          <w:rFonts w:ascii="Times New Roman" w:hAnsi="Times New Roman" w:cs="Times New Roman"/>
          <w:sz w:val="28"/>
          <w:szCs w:val="28"/>
          <w:lang w:val="ru-RU"/>
        </w:rPr>
        <w:t>’</w:t>
      </w:r>
      <w:r w:rsidRPr="0047356A">
        <w:rPr>
          <w:rFonts w:ascii="Times New Roman" w:hAnsi="Times New Roman" w:cs="Times New Roman"/>
          <w:sz w:val="28"/>
          <w:szCs w:val="28"/>
        </w:rPr>
        <w:t>ять» замінити словом «шість»;</w:t>
      </w:r>
    </w:p>
    <w:p w14:paraId="31240735" w14:textId="55C58901" w:rsidR="00D56FD8" w:rsidRPr="0047356A" w:rsidRDefault="00A34694" w:rsidP="00970D21">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доповнити новим абзацом такого змісту:</w:t>
      </w:r>
    </w:p>
    <w:p w14:paraId="4289A7DF" w14:textId="4AADEE78" w:rsidR="00A34694" w:rsidRPr="0047356A" w:rsidRDefault="00A34694" w:rsidP="00970D21">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«для класів (груп) з українознавчим компонентом</w:t>
      </w:r>
      <w:r w:rsidR="001856C0" w:rsidRPr="0047356A">
        <w:rPr>
          <w:rFonts w:ascii="Times New Roman" w:hAnsi="Times New Roman" w:cs="Times New Roman"/>
          <w:sz w:val="28"/>
          <w:szCs w:val="28"/>
        </w:rPr>
        <w:t>.</w:t>
      </w:r>
      <w:r w:rsidRPr="0047356A">
        <w:rPr>
          <w:rFonts w:ascii="Times New Roman" w:hAnsi="Times New Roman" w:cs="Times New Roman"/>
          <w:sz w:val="28"/>
          <w:szCs w:val="28"/>
        </w:rPr>
        <w:t>»</w:t>
      </w:r>
    </w:p>
    <w:p w14:paraId="3AC03F45" w14:textId="77777777" w:rsidR="005354A1" w:rsidRPr="0047356A" w:rsidRDefault="00D56FD8" w:rsidP="00782B87">
      <w:pPr>
        <w:tabs>
          <w:tab w:val="left" w:pos="1134"/>
        </w:tabs>
        <w:spacing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 xml:space="preserve">2) </w:t>
      </w:r>
      <w:r w:rsidR="00970D21" w:rsidRPr="0047356A">
        <w:rPr>
          <w:rFonts w:ascii="Times New Roman" w:hAnsi="Times New Roman" w:cs="Times New Roman"/>
          <w:sz w:val="28"/>
          <w:szCs w:val="28"/>
        </w:rPr>
        <w:t xml:space="preserve">додаток </w:t>
      </w:r>
      <w:r w:rsidR="001856C0" w:rsidRPr="0047356A">
        <w:rPr>
          <w:rFonts w:ascii="Times New Roman" w:hAnsi="Times New Roman" w:cs="Times New Roman"/>
          <w:sz w:val="28"/>
          <w:szCs w:val="28"/>
        </w:rPr>
        <w:t>1</w:t>
      </w:r>
      <w:r w:rsidR="00970D21" w:rsidRPr="0047356A">
        <w:rPr>
          <w:rFonts w:ascii="Times New Roman" w:hAnsi="Times New Roman" w:cs="Times New Roman"/>
          <w:sz w:val="28"/>
          <w:szCs w:val="28"/>
        </w:rPr>
        <w:t xml:space="preserve">2 </w:t>
      </w:r>
      <w:r w:rsidR="00A34694" w:rsidRPr="0047356A">
        <w:rPr>
          <w:rFonts w:ascii="Times New Roman" w:hAnsi="Times New Roman" w:cs="Times New Roman"/>
          <w:sz w:val="28"/>
          <w:szCs w:val="28"/>
        </w:rPr>
        <w:t xml:space="preserve">до Державного стандарту </w:t>
      </w:r>
      <w:r w:rsidR="00970D21" w:rsidRPr="0047356A">
        <w:rPr>
          <w:rFonts w:ascii="Times New Roman" w:hAnsi="Times New Roman" w:cs="Times New Roman"/>
          <w:sz w:val="28"/>
          <w:szCs w:val="28"/>
        </w:rPr>
        <w:t xml:space="preserve">викласти </w:t>
      </w:r>
      <w:r w:rsidR="005354A1" w:rsidRPr="0047356A">
        <w:rPr>
          <w:rFonts w:ascii="Times New Roman" w:hAnsi="Times New Roman" w:cs="Times New Roman"/>
          <w:sz w:val="28"/>
          <w:szCs w:val="28"/>
        </w:rPr>
        <w:t>в</w:t>
      </w:r>
      <w:r w:rsidR="00BF0B5E" w:rsidRPr="0047356A">
        <w:rPr>
          <w:rFonts w:ascii="Times New Roman" w:hAnsi="Times New Roman" w:cs="Times New Roman"/>
          <w:sz w:val="28"/>
          <w:szCs w:val="28"/>
        </w:rPr>
        <w:t xml:space="preserve"> </w:t>
      </w:r>
      <w:r w:rsidR="005354A1" w:rsidRPr="0047356A">
        <w:rPr>
          <w:rFonts w:ascii="Times New Roman" w:hAnsi="Times New Roman" w:cs="Times New Roman"/>
          <w:sz w:val="28"/>
          <w:szCs w:val="28"/>
        </w:rPr>
        <w:t>такій</w:t>
      </w:r>
      <w:r w:rsidR="00782B87" w:rsidRPr="0047356A">
        <w:rPr>
          <w:rFonts w:ascii="Times New Roman" w:hAnsi="Times New Roman" w:cs="Times New Roman"/>
          <w:sz w:val="28"/>
          <w:szCs w:val="28"/>
        </w:rPr>
        <w:t xml:space="preserve"> редакції</w:t>
      </w:r>
      <w:r w:rsidR="005354A1" w:rsidRPr="0047356A">
        <w:rPr>
          <w:rFonts w:ascii="Times New Roman" w:hAnsi="Times New Roman" w:cs="Times New Roman"/>
          <w:sz w:val="28"/>
          <w:szCs w:val="28"/>
        </w:rPr>
        <w:t>:</w:t>
      </w:r>
    </w:p>
    <w:p w14:paraId="4A9DBF78" w14:textId="77777777" w:rsidR="005354A1" w:rsidRPr="0047356A" w:rsidRDefault="005354A1" w:rsidP="00697080">
      <w:pPr>
        <w:spacing w:after="0"/>
        <w:ind w:left="6379"/>
        <w:rPr>
          <w:rFonts w:ascii="Times New Roman" w:eastAsia="Times New Roman" w:hAnsi="Times New Roman" w:cs="Times New Roman"/>
          <w:color w:val="000000"/>
          <w:sz w:val="28"/>
          <w:szCs w:val="28"/>
        </w:rPr>
      </w:pPr>
      <w:r w:rsidRPr="0047356A">
        <w:rPr>
          <w:rFonts w:ascii="Times New Roman" w:hAnsi="Times New Roman" w:cs="Times New Roman"/>
          <w:sz w:val="28"/>
          <w:szCs w:val="28"/>
        </w:rPr>
        <w:t>«</w:t>
      </w:r>
      <w:r w:rsidRPr="0047356A">
        <w:rPr>
          <w:rFonts w:ascii="Times New Roman" w:eastAsia="Times New Roman" w:hAnsi="Times New Roman" w:cs="Times New Roman"/>
          <w:color w:val="000000"/>
          <w:sz w:val="28"/>
          <w:szCs w:val="28"/>
        </w:rPr>
        <w:t>Додаток 12</w:t>
      </w:r>
      <w:r w:rsidRPr="0047356A">
        <w:rPr>
          <w:rFonts w:ascii="Times New Roman" w:eastAsia="Times New Roman" w:hAnsi="Times New Roman" w:cs="Times New Roman"/>
          <w:color w:val="000000"/>
          <w:sz w:val="28"/>
          <w:szCs w:val="28"/>
        </w:rPr>
        <w:br/>
        <w:t>до Державного стандарту</w:t>
      </w:r>
    </w:p>
    <w:p w14:paraId="5B913CD4" w14:textId="13A7242A" w:rsidR="00697080" w:rsidRPr="0047356A" w:rsidRDefault="00697080" w:rsidP="0053169E">
      <w:pPr>
        <w:spacing w:after="120"/>
        <w:ind w:left="6379"/>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t xml:space="preserve">(у редакції постанови Кабінету Міністрів України </w:t>
      </w:r>
    </w:p>
    <w:p w14:paraId="71EEAF56" w14:textId="2DA5ED14" w:rsidR="00697080" w:rsidRPr="0047356A" w:rsidRDefault="00697080" w:rsidP="0053169E">
      <w:pPr>
        <w:spacing w:after="120"/>
        <w:ind w:left="6379"/>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lastRenderedPageBreak/>
        <w:t>__________№ ________)</w:t>
      </w:r>
    </w:p>
    <w:p w14:paraId="20C733CA" w14:textId="77777777" w:rsidR="005354A1" w:rsidRPr="0047356A" w:rsidRDefault="005354A1" w:rsidP="005354A1">
      <w:pPr>
        <w:jc w:val="center"/>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t>БАЗОВИЙ НАВЧАЛЬНИЙ ПЛАН ПОЧАТКОВОЇ ОСВІТИ</w:t>
      </w:r>
    </w:p>
    <w:p w14:paraId="37AD29CE" w14:textId="77777777" w:rsidR="005354A1" w:rsidRPr="0047356A" w:rsidRDefault="005354A1" w:rsidP="005354A1">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Базовий навчальний план початкової освіти для класів (груп) з українською мовою навчання</w:t>
      </w:r>
    </w:p>
    <w:tbl>
      <w:tblPr>
        <w:tblW w:w="5000" w:type="pct"/>
        <w:tblLayout w:type="fixed"/>
        <w:tblCellMar>
          <w:top w:w="10" w:type="dxa"/>
          <w:left w:w="10" w:type="dxa"/>
          <w:bottom w:w="10" w:type="dxa"/>
          <w:right w:w="10" w:type="dxa"/>
        </w:tblCellMar>
        <w:tblLook w:val="04A0" w:firstRow="1" w:lastRow="0" w:firstColumn="1" w:lastColumn="0" w:noHBand="0" w:noVBand="1"/>
      </w:tblPr>
      <w:tblGrid>
        <w:gridCol w:w="4505"/>
        <w:gridCol w:w="1223"/>
        <w:gridCol w:w="910"/>
        <w:gridCol w:w="940"/>
        <w:gridCol w:w="880"/>
        <w:gridCol w:w="1164"/>
      </w:tblGrid>
      <w:tr w:rsidR="005354A1" w:rsidRPr="0047356A" w14:paraId="04EA8392" w14:textId="77777777" w:rsidTr="00343BC3">
        <w:tc>
          <w:tcPr>
            <w:tcW w:w="4530" w:type="dxa"/>
            <w:vMerge w:val="restart"/>
            <w:tcBorders>
              <w:top w:val="single" w:sz="6" w:space="0" w:color="000000"/>
              <w:left w:val="single" w:sz="6" w:space="0" w:color="000000"/>
              <w:bottom w:val="single" w:sz="6" w:space="0" w:color="000000"/>
              <w:right w:val="single" w:sz="6" w:space="0" w:color="000000"/>
            </w:tcBorders>
            <w:hideMark/>
          </w:tcPr>
          <w:p w14:paraId="0929A13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Назва освітньої галузі</w:t>
            </w:r>
          </w:p>
        </w:tc>
        <w:tc>
          <w:tcPr>
            <w:tcW w:w="5130" w:type="dxa"/>
            <w:gridSpan w:val="5"/>
            <w:tcBorders>
              <w:top w:val="single" w:sz="6" w:space="0" w:color="000000"/>
              <w:left w:val="single" w:sz="6" w:space="0" w:color="000000"/>
              <w:bottom w:val="single" w:sz="6" w:space="0" w:color="000000"/>
              <w:right w:val="single" w:sz="6" w:space="0" w:color="000000"/>
            </w:tcBorders>
            <w:hideMark/>
          </w:tcPr>
          <w:p w14:paraId="1D19E17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Кількість годин на рік</w:t>
            </w:r>
          </w:p>
        </w:tc>
      </w:tr>
      <w:tr w:rsidR="005354A1" w:rsidRPr="0047356A" w14:paraId="7F98947D" w14:textId="77777777" w:rsidTr="00343BC3">
        <w:tc>
          <w:tcPr>
            <w:tcW w:w="2436" w:type="dxa"/>
            <w:vMerge/>
            <w:tcBorders>
              <w:top w:val="single" w:sz="6" w:space="0" w:color="000000"/>
              <w:left w:val="single" w:sz="6" w:space="0" w:color="000000"/>
              <w:bottom w:val="single" w:sz="6" w:space="0" w:color="000000"/>
              <w:right w:val="single" w:sz="6" w:space="0" w:color="000000"/>
            </w:tcBorders>
            <w:hideMark/>
          </w:tcPr>
          <w:p w14:paraId="33C6318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1230" w:type="dxa"/>
            <w:tcBorders>
              <w:top w:val="single" w:sz="6" w:space="0" w:color="000000"/>
              <w:left w:val="single" w:sz="6" w:space="0" w:color="000000"/>
              <w:bottom w:val="single" w:sz="6" w:space="0" w:color="000000"/>
              <w:right w:val="single" w:sz="6" w:space="0" w:color="000000"/>
            </w:tcBorders>
            <w:hideMark/>
          </w:tcPr>
          <w:p w14:paraId="55662E4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 клас</w:t>
            </w:r>
          </w:p>
        </w:tc>
        <w:tc>
          <w:tcPr>
            <w:tcW w:w="915" w:type="dxa"/>
            <w:tcBorders>
              <w:top w:val="single" w:sz="6" w:space="0" w:color="000000"/>
              <w:left w:val="single" w:sz="6" w:space="0" w:color="000000"/>
              <w:bottom w:val="single" w:sz="6" w:space="0" w:color="000000"/>
              <w:right w:val="single" w:sz="6" w:space="0" w:color="000000"/>
            </w:tcBorders>
            <w:hideMark/>
          </w:tcPr>
          <w:p w14:paraId="4C0A42C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 клас</w:t>
            </w:r>
          </w:p>
        </w:tc>
        <w:tc>
          <w:tcPr>
            <w:tcW w:w="945" w:type="dxa"/>
            <w:tcBorders>
              <w:top w:val="single" w:sz="6" w:space="0" w:color="000000"/>
              <w:left w:val="single" w:sz="6" w:space="0" w:color="000000"/>
              <w:bottom w:val="single" w:sz="6" w:space="0" w:color="000000"/>
              <w:right w:val="single" w:sz="6" w:space="0" w:color="000000"/>
            </w:tcBorders>
            <w:hideMark/>
          </w:tcPr>
          <w:p w14:paraId="40B0456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 клас</w:t>
            </w:r>
          </w:p>
        </w:tc>
        <w:tc>
          <w:tcPr>
            <w:tcW w:w="885" w:type="dxa"/>
            <w:tcBorders>
              <w:top w:val="single" w:sz="6" w:space="0" w:color="000000"/>
              <w:left w:val="single" w:sz="6" w:space="0" w:color="000000"/>
              <w:bottom w:val="single" w:sz="6" w:space="0" w:color="000000"/>
              <w:right w:val="single" w:sz="6" w:space="0" w:color="000000"/>
            </w:tcBorders>
            <w:hideMark/>
          </w:tcPr>
          <w:p w14:paraId="45633EF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4 клас</w:t>
            </w:r>
          </w:p>
        </w:tc>
        <w:tc>
          <w:tcPr>
            <w:tcW w:w="1110" w:type="dxa"/>
            <w:tcBorders>
              <w:top w:val="single" w:sz="6" w:space="0" w:color="000000"/>
              <w:left w:val="single" w:sz="6" w:space="0" w:color="000000"/>
              <w:bottom w:val="single" w:sz="6" w:space="0" w:color="000000"/>
              <w:right w:val="single" w:sz="6" w:space="0" w:color="000000"/>
            </w:tcBorders>
            <w:hideMark/>
          </w:tcPr>
          <w:p w14:paraId="0B7416B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разом</w:t>
            </w:r>
          </w:p>
        </w:tc>
      </w:tr>
      <w:tr w:rsidR="005354A1" w:rsidRPr="0047356A" w14:paraId="6C4F5244" w14:textId="77777777" w:rsidTr="00343BC3">
        <w:trPr>
          <w:trHeight w:val="270"/>
        </w:trPr>
        <w:tc>
          <w:tcPr>
            <w:tcW w:w="9675" w:type="dxa"/>
            <w:gridSpan w:val="6"/>
            <w:tcBorders>
              <w:top w:val="single" w:sz="6" w:space="0" w:color="000000"/>
              <w:left w:val="single" w:sz="6" w:space="0" w:color="000000"/>
              <w:bottom w:val="single" w:sz="6" w:space="0" w:color="000000"/>
              <w:right w:val="single" w:sz="6" w:space="0" w:color="000000"/>
            </w:tcBorders>
            <w:hideMark/>
          </w:tcPr>
          <w:p w14:paraId="1B85851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Інваріантний складник</w:t>
            </w:r>
          </w:p>
        </w:tc>
      </w:tr>
      <w:tr w:rsidR="005354A1" w:rsidRPr="0047356A" w14:paraId="448B8B38" w14:textId="77777777" w:rsidTr="00343BC3">
        <w:trPr>
          <w:trHeight w:val="270"/>
        </w:trPr>
        <w:tc>
          <w:tcPr>
            <w:tcW w:w="4530" w:type="dxa"/>
            <w:tcBorders>
              <w:top w:val="single" w:sz="6" w:space="0" w:color="000000"/>
              <w:left w:val="single" w:sz="6" w:space="0" w:color="000000"/>
              <w:bottom w:val="single" w:sz="6" w:space="0" w:color="000000"/>
              <w:right w:val="single" w:sz="6" w:space="0" w:color="000000"/>
            </w:tcBorders>
            <w:hideMark/>
          </w:tcPr>
          <w:p w14:paraId="3A13DA2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Мовно-літературна, у тому числі:</w:t>
            </w:r>
          </w:p>
        </w:tc>
        <w:tc>
          <w:tcPr>
            <w:tcW w:w="1230" w:type="dxa"/>
            <w:tcBorders>
              <w:top w:val="single" w:sz="6" w:space="0" w:color="000000"/>
              <w:left w:val="single" w:sz="6" w:space="0" w:color="000000"/>
              <w:bottom w:val="single" w:sz="6" w:space="0" w:color="000000"/>
              <w:right w:val="single" w:sz="6" w:space="0" w:color="000000"/>
            </w:tcBorders>
            <w:hideMark/>
          </w:tcPr>
          <w:p w14:paraId="26A5409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315</w:t>
            </w:r>
          </w:p>
        </w:tc>
        <w:tc>
          <w:tcPr>
            <w:tcW w:w="915" w:type="dxa"/>
            <w:tcBorders>
              <w:top w:val="single" w:sz="6" w:space="0" w:color="000000"/>
              <w:left w:val="single" w:sz="6" w:space="0" w:color="000000"/>
              <w:bottom w:val="single" w:sz="6" w:space="0" w:color="000000"/>
              <w:right w:val="single" w:sz="6" w:space="0" w:color="000000"/>
            </w:tcBorders>
            <w:hideMark/>
          </w:tcPr>
          <w:p w14:paraId="2CACD28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w:t>
            </w:r>
          </w:p>
        </w:tc>
        <w:tc>
          <w:tcPr>
            <w:tcW w:w="945" w:type="dxa"/>
            <w:tcBorders>
              <w:top w:val="single" w:sz="6" w:space="0" w:color="000000"/>
              <w:left w:val="single" w:sz="6" w:space="0" w:color="000000"/>
              <w:bottom w:val="single" w:sz="6" w:space="0" w:color="000000"/>
              <w:right w:val="single" w:sz="6" w:space="0" w:color="000000"/>
            </w:tcBorders>
            <w:hideMark/>
          </w:tcPr>
          <w:p w14:paraId="7D164D4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w:t>
            </w:r>
          </w:p>
        </w:tc>
        <w:tc>
          <w:tcPr>
            <w:tcW w:w="885" w:type="dxa"/>
            <w:tcBorders>
              <w:top w:val="single" w:sz="6" w:space="0" w:color="000000"/>
              <w:left w:val="single" w:sz="6" w:space="0" w:color="000000"/>
              <w:bottom w:val="single" w:sz="6" w:space="0" w:color="000000"/>
              <w:right w:val="single" w:sz="6" w:space="0" w:color="000000"/>
            </w:tcBorders>
            <w:hideMark/>
          </w:tcPr>
          <w:p w14:paraId="5BA07A4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14:paraId="367F166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1365</w:t>
            </w:r>
          </w:p>
        </w:tc>
      </w:tr>
      <w:tr w:rsidR="005354A1" w:rsidRPr="0047356A" w14:paraId="7470E0DA" w14:textId="77777777" w:rsidTr="00343BC3">
        <w:trPr>
          <w:trHeight w:val="420"/>
        </w:trPr>
        <w:tc>
          <w:tcPr>
            <w:tcW w:w="4530" w:type="dxa"/>
            <w:tcBorders>
              <w:top w:val="single" w:sz="6" w:space="0" w:color="000000"/>
              <w:left w:val="single" w:sz="6" w:space="0" w:color="000000"/>
              <w:bottom w:val="single" w:sz="6" w:space="0" w:color="000000"/>
              <w:right w:val="single" w:sz="6" w:space="0" w:color="000000"/>
            </w:tcBorders>
            <w:hideMark/>
          </w:tcPr>
          <w:p w14:paraId="3868AB5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українська мова і література</w:t>
            </w:r>
          </w:p>
        </w:tc>
        <w:tc>
          <w:tcPr>
            <w:tcW w:w="1230" w:type="dxa"/>
            <w:tcBorders>
              <w:top w:val="single" w:sz="6" w:space="0" w:color="000000"/>
              <w:left w:val="single" w:sz="6" w:space="0" w:color="000000"/>
              <w:bottom w:val="single" w:sz="6" w:space="0" w:color="000000"/>
              <w:right w:val="single" w:sz="6" w:space="0" w:color="000000"/>
            </w:tcBorders>
            <w:hideMark/>
          </w:tcPr>
          <w:p w14:paraId="2282648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245</w:t>
            </w:r>
          </w:p>
        </w:tc>
        <w:tc>
          <w:tcPr>
            <w:tcW w:w="915" w:type="dxa"/>
            <w:tcBorders>
              <w:top w:val="single" w:sz="6" w:space="0" w:color="000000"/>
              <w:left w:val="single" w:sz="6" w:space="0" w:color="000000"/>
              <w:bottom w:val="single" w:sz="6" w:space="0" w:color="000000"/>
              <w:right w:val="single" w:sz="6" w:space="0" w:color="000000"/>
            </w:tcBorders>
            <w:hideMark/>
          </w:tcPr>
          <w:p w14:paraId="7F5757C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245</w:t>
            </w:r>
          </w:p>
        </w:tc>
        <w:tc>
          <w:tcPr>
            <w:tcW w:w="945" w:type="dxa"/>
            <w:tcBorders>
              <w:top w:val="single" w:sz="6" w:space="0" w:color="000000"/>
              <w:left w:val="single" w:sz="6" w:space="0" w:color="000000"/>
              <w:bottom w:val="single" w:sz="6" w:space="0" w:color="000000"/>
              <w:right w:val="single" w:sz="6" w:space="0" w:color="000000"/>
            </w:tcBorders>
            <w:hideMark/>
          </w:tcPr>
          <w:p w14:paraId="54D0154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245</w:t>
            </w:r>
          </w:p>
        </w:tc>
        <w:tc>
          <w:tcPr>
            <w:tcW w:w="885" w:type="dxa"/>
            <w:tcBorders>
              <w:top w:val="single" w:sz="6" w:space="0" w:color="000000"/>
              <w:left w:val="single" w:sz="6" w:space="0" w:color="000000"/>
              <w:bottom w:val="single" w:sz="6" w:space="0" w:color="000000"/>
              <w:right w:val="single" w:sz="6" w:space="0" w:color="000000"/>
            </w:tcBorders>
            <w:hideMark/>
          </w:tcPr>
          <w:p w14:paraId="4DCC716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245</w:t>
            </w:r>
          </w:p>
        </w:tc>
        <w:tc>
          <w:tcPr>
            <w:tcW w:w="758" w:type="dxa"/>
            <w:vMerge/>
            <w:tcBorders>
              <w:top w:val="single" w:sz="6" w:space="0" w:color="000000"/>
              <w:left w:val="single" w:sz="6" w:space="0" w:color="000000"/>
              <w:bottom w:val="single" w:sz="6" w:space="0" w:color="000000"/>
              <w:right w:val="single" w:sz="6" w:space="0" w:color="000000"/>
            </w:tcBorders>
            <w:vAlign w:val="center"/>
            <w:hideMark/>
          </w:tcPr>
          <w:p w14:paraId="3727298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78DDCEA0" w14:textId="77777777" w:rsidTr="00343BC3">
        <w:trPr>
          <w:trHeight w:val="270"/>
        </w:trPr>
        <w:tc>
          <w:tcPr>
            <w:tcW w:w="4530" w:type="dxa"/>
            <w:tcBorders>
              <w:top w:val="single" w:sz="6" w:space="0" w:color="000000"/>
              <w:left w:val="single" w:sz="6" w:space="0" w:color="000000"/>
              <w:bottom w:val="single" w:sz="6" w:space="0" w:color="000000"/>
              <w:right w:val="single" w:sz="6" w:space="0" w:color="000000"/>
            </w:tcBorders>
            <w:hideMark/>
          </w:tcPr>
          <w:p w14:paraId="296F0FF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іншомовна освіта</w:t>
            </w:r>
          </w:p>
        </w:tc>
        <w:tc>
          <w:tcPr>
            <w:tcW w:w="1230" w:type="dxa"/>
            <w:tcBorders>
              <w:top w:val="single" w:sz="6" w:space="0" w:color="000000"/>
              <w:left w:val="single" w:sz="6" w:space="0" w:color="000000"/>
              <w:bottom w:val="single" w:sz="6" w:space="0" w:color="000000"/>
              <w:right w:val="single" w:sz="6" w:space="0" w:color="000000"/>
            </w:tcBorders>
            <w:hideMark/>
          </w:tcPr>
          <w:p w14:paraId="24C471D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915" w:type="dxa"/>
            <w:tcBorders>
              <w:top w:val="single" w:sz="6" w:space="0" w:color="000000"/>
              <w:left w:val="single" w:sz="6" w:space="0" w:color="000000"/>
              <w:bottom w:val="single" w:sz="6" w:space="0" w:color="000000"/>
              <w:right w:val="single" w:sz="6" w:space="0" w:color="000000"/>
            </w:tcBorders>
            <w:hideMark/>
          </w:tcPr>
          <w:p w14:paraId="1F50094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945" w:type="dxa"/>
            <w:tcBorders>
              <w:top w:val="single" w:sz="6" w:space="0" w:color="000000"/>
              <w:left w:val="single" w:sz="6" w:space="0" w:color="000000"/>
              <w:bottom w:val="single" w:sz="6" w:space="0" w:color="000000"/>
              <w:right w:val="single" w:sz="6" w:space="0" w:color="000000"/>
            </w:tcBorders>
            <w:hideMark/>
          </w:tcPr>
          <w:p w14:paraId="5C8140F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85" w:type="dxa"/>
            <w:tcBorders>
              <w:top w:val="single" w:sz="6" w:space="0" w:color="000000"/>
              <w:left w:val="single" w:sz="6" w:space="0" w:color="000000"/>
              <w:bottom w:val="single" w:sz="6" w:space="0" w:color="000000"/>
              <w:right w:val="single" w:sz="6" w:space="0" w:color="000000"/>
            </w:tcBorders>
            <w:hideMark/>
          </w:tcPr>
          <w:p w14:paraId="65A5F87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758" w:type="dxa"/>
            <w:vMerge/>
            <w:tcBorders>
              <w:top w:val="single" w:sz="6" w:space="0" w:color="000000"/>
              <w:left w:val="single" w:sz="6" w:space="0" w:color="000000"/>
              <w:bottom w:val="single" w:sz="6" w:space="0" w:color="000000"/>
              <w:right w:val="single" w:sz="6" w:space="0" w:color="000000"/>
            </w:tcBorders>
            <w:vAlign w:val="center"/>
            <w:hideMark/>
          </w:tcPr>
          <w:p w14:paraId="2B3A5BB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5F96300F" w14:textId="77777777" w:rsidTr="00343BC3">
        <w:trPr>
          <w:trHeight w:val="270"/>
        </w:trPr>
        <w:tc>
          <w:tcPr>
            <w:tcW w:w="4530" w:type="dxa"/>
            <w:tcBorders>
              <w:top w:val="single" w:sz="6" w:space="0" w:color="000000"/>
              <w:left w:val="single" w:sz="6" w:space="0" w:color="000000"/>
              <w:bottom w:val="single" w:sz="6" w:space="0" w:color="000000"/>
              <w:right w:val="single" w:sz="6" w:space="0" w:color="000000"/>
            </w:tcBorders>
            <w:hideMark/>
          </w:tcPr>
          <w:p w14:paraId="704CCB1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Математична</w:t>
            </w:r>
          </w:p>
        </w:tc>
        <w:tc>
          <w:tcPr>
            <w:tcW w:w="1230" w:type="dxa"/>
            <w:tcBorders>
              <w:top w:val="single" w:sz="6" w:space="0" w:color="000000"/>
              <w:left w:val="single" w:sz="6" w:space="0" w:color="000000"/>
              <w:bottom w:val="single" w:sz="6" w:space="0" w:color="000000"/>
              <w:right w:val="single" w:sz="6" w:space="0" w:color="000000"/>
            </w:tcBorders>
            <w:hideMark/>
          </w:tcPr>
          <w:p w14:paraId="4D17C15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915" w:type="dxa"/>
            <w:tcBorders>
              <w:top w:val="single" w:sz="6" w:space="0" w:color="000000"/>
              <w:left w:val="single" w:sz="6" w:space="0" w:color="000000"/>
              <w:bottom w:val="single" w:sz="6" w:space="0" w:color="000000"/>
              <w:right w:val="single" w:sz="6" w:space="0" w:color="000000"/>
            </w:tcBorders>
            <w:hideMark/>
          </w:tcPr>
          <w:p w14:paraId="23600E6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945" w:type="dxa"/>
            <w:tcBorders>
              <w:top w:val="single" w:sz="6" w:space="0" w:color="000000"/>
              <w:left w:val="single" w:sz="6" w:space="0" w:color="000000"/>
              <w:bottom w:val="single" w:sz="6" w:space="0" w:color="000000"/>
              <w:right w:val="single" w:sz="6" w:space="0" w:color="000000"/>
            </w:tcBorders>
            <w:hideMark/>
          </w:tcPr>
          <w:p w14:paraId="371648C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885" w:type="dxa"/>
            <w:tcBorders>
              <w:top w:val="single" w:sz="6" w:space="0" w:color="000000"/>
              <w:left w:val="single" w:sz="6" w:space="0" w:color="000000"/>
              <w:bottom w:val="single" w:sz="6" w:space="0" w:color="000000"/>
              <w:right w:val="single" w:sz="6" w:space="0" w:color="000000"/>
            </w:tcBorders>
            <w:hideMark/>
          </w:tcPr>
          <w:p w14:paraId="6CF4058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1110" w:type="dxa"/>
            <w:tcBorders>
              <w:top w:val="single" w:sz="6" w:space="0" w:color="000000"/>
              <w:left w:val="single" w:sz="6" w:space="0" w:color="000000"/>
              <w:bottom w:val="single" w:sz="6" w:space="0" w:color="000000"/>
              <w:right w:val="single" w:sz="6" w:space="0" w:color="000000"/>
            </w:tcBorders>
            <w:hideMark/>
          </w:tcPr>
          <w:p w14:paraId="68855EE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630</w:t>
            </w:r>
          </w:p>
        </w:tc>
      </w:tr>
      <w:tr w:rsidR="005354A1" w:rsidRPr="0047356A" w14:paraId="5D5514E5" w14:textId="77777777" w:rsidTr="00343BC3">
        <w:trPr>
          <w:trHeight w:val="280"/>
        </w:trPr>
        <w:tc>
          <w:tcPr>
            <w:tcW w:w="4530" w:type="dxa"/>
            <w:tcBorders>
              <w:top w:val="single" w:sz="6" w:space="0" w:color="000000"/>
              <w:left w:val="single" w:sz="6" w:space="0" w:color="000000"/>
              <w:bottom w:val="single" w:sz="6" w:space="0" w:color="000000"/>
              <w:right w:val="single" w:sz="6" w:space="0" w:color="000000"/>
            </w:tcBorders>
            <w:hideMark/>
          </w:tcPr>
          <w:p w14:paraId="1FBEAA7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Природнича</w:t>
            </w:r>
          </w:p>
        </w:tc>
        <w:tc>
          <w:tcPr>
            <w:tcW w:w="1230" w:type="dxa"/>
            <w:vMerge w:val="restart"/>
            <w:tcBorders>
              <w:top w:val="single" w:sz="6" w:space="0" w:color="000000"/>
              <w:left w:val="single" w:sz="6" w:space="0" w:color="000000"/>
              <w:bottom w:val="single" w:sz="6" w:space="0" w:color="000000"/>
              <w:right w:val="single" w:sz="6" w:space="0" w:color="000000"/>
            </w:tcBorders>
            <w:hideMark/>
          </w:tcPr>
          <w:p w14:paraId="709F144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915" w:type="dxa"/>
            <w:vMerge w:val="restart"/>
            <w:tcBorders>
              <w:top w:val="single" w:sz="6" w:space="0" w:color="000000"/>
              <w:left w:val="single" w:sz="6" w:space="0" w:color="000000"/>
              <w:bottom w:val="single" w:sz="6" w:space="0" w:color="000000"/>
              <w:right w:val="single" w:sz="6" w:space="0" w:color="000000"/>
            </w:tcBorders>
            <w:hideMark/>
          </w:tcPr>
          <w:p w14:paraId="21D9378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945" w:type="dxa"/>
            <w:vMerge w:val="restart"/>
            <w:tcBorders>
              <w:top w:val="single" w:sz="6" w:space="0" w:color="000000"/>
              <w:left w:val="single" w:sz="6" w:space="0" w:color="000000"/>
              <w:bottom w:val="single" w:sz="6" w:space="0" w:color="000000"/>
              <w:right w:val="single" w:sz="6" w:space="0" w:color="000000"/>
            </w:tcBorders>
            <w:hideMark/>
          </w:tcPr>
          <w:p w14:paraId="253483D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85" w:type="dxa"/>
            <w:vMerge w:val="restart"/>
            <w:tcBorders>
              <w:top w:val="single" w:sz="6" w:space="0" w:color="000000"/>
              <w:left w:val="single" w:sz="6" w:space="0" w:color="000000"/>
              <w:bottom w:val="single" w:sz="6" w:space="0" w:color="000000"/>
              <w:right w:val="single" w:sz="6" w:space="0" w:color="000000"/>
            </w:tcBorders>
            <w:hideMark/>
          </w:tcPr>
          <w:p w14:paraId="6AB3DA9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14:paraId="10D52E1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595</w:t>
            </w:r>
          </w:p>
        </w:tc>
      </w:tr>
      <w:tr w:rsidR="005354A1" w:rsidRPr="0047356A" w14:paraId="4F36464A" w14:textId="77777777" w:rsidTr="00343BC3">
        <w:trPr>
          <w:trHeight w:val="280"/>
        </w:trPr>
        <w:tc>
          <w:tcPr>
            <w:tcW w:w="4530" w:type="dxa"/>
            <w:tcBorders>
              <w:top w:val="single" w:sz="6" w:space="0" w:color="000000"/>
              <w:left w:val="single" w:sz="6" w:space="0" w:color="000000"/>
              <w:bottom w:val="single" w:sz="6" w:space="0" w:color="000000"/>
              <w:right w:val="single" w:sz="6" w:space="0" w:color="000000"/>
            </w:tcBorders>
            <w:hideMark/>
          </w:tcPr>
          <w:p w14:paraId="240F836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 xml:space="preserve">Соціальна і </w:t>
            </w:r>
            <w:proofErr w:type="spellStart"/>
            <w:r w:rsidRPr="0047356A">
              <w:rPr>
                <w:rFonts w:ascii="Times New Roman" w:eastAsia="Times New Roman" w:hAnsi="Times New Roman" w:cs="Times New Roman"/>
                <w:color w:val="000000"/>
                <w:sz w:val="24"/>
                <w:szCs w:val="24"/>
              </w:rPr>
              <w:t>здоров’язбережувальна</w:t>
            </w:r>
            <w:proofErr w:type="spellEnd"/>
          </w:p>
        </w:tc>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0231346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2" w:type="dxa"/>
            <w:vMerge/>
            <w:tcBorders>
              <w:top w:val="single" w:sz="6" w:space="0" w:color="000000"/>
              <w:left w:val="single" w:sz="6" w:space="0" w:color="000000"/>
              <w:bottom w:val="single" w:sz="6" w:space="0" w:color="000000"/>
              <w:right w:val="single" w:sz="6" w:space="0" w:color="000000"/>
            </w:tcBorders>
            <w:vAlign w:val="center"/>
            <w:hideMark/>
          </w:tcPr>
          <w:p w14:paraId="34B4246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7" w:type="dxa"/>
            <w:vMerge/>
            <w:tcBorders>
              <w:top w:val="single" w:sz="6" w:space="0" w:color="000000"/>
              <w:left w:val="single" w:sz="6" w:space="0" w:color="000000"/>
              <w:bottom w:val="single" w:sz="6" w:space="0" w:color="000000"/>
              <w:right w:val="single" w:sz="6" w:space="0" w:color="000000"/>
            </w:tcBorders>
            <w:vAlign w:val="center"/>
            <w:hideMark/>
          </w:tcPr>
          <w:p w14:paraId="7DE5DDE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767F179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758" w:type="dxa"/>
            <w:vMerge/>
            <w:tcBorders>
              <w:top w:val="single" w:sz="6" w:space="0" w:color="000000"/>
              <w:left w:val="single" w:sz="6" w:space="0" w:color="000000"/>
              <w:bottom w:val="single" w:sz="6" w:space="0" w:color="000000"/>
              <w:right w:val="single" w:sz="6" w:space="0" w:color="000000"/>
            </w:tcBorders>
            <w:vAlign w:val="center"/>
            <w:hideMark/>
          </w:tcPr>
          <w:p w14:paraId="04B92E6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361CFE7F" w14:textId="77777777" w:rsidTr="00343BC3">
        <w:trPr>
          <w:trHeight w:val="280"/>
        </w:trPr>
        <w:tc>
          <w:tcPr>
            <w:tcW w:w="4530" w:type="dxa"/>
            <w:tcBorders>
              <w:top w:val="single" w:sz="6" w:space="0" w:color="000000"/>
              <w:left w:val="single" w:sz="6" w:space="0" w:color="000000"/>
              <w:bottom w:val="single" w:sz="6" w:space="0" w:color="000000"/>
              <w:right w:val="single" w:sz="6" w:space="0" w:color="000000"/>
            </w:tcBorders>
            <w:hideMark/>
          </w:tcPr>
          <w:p w14:paraId="70335E0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Громадянська та історична</w:t>
            </w:r>
          </w:p>
        </w:tc>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7DABD20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2" w:type="dxa"/>
            <w:vMerge/>
            <w:tcBorders>
              <w:top w:val="single" w:sz="6" w:space="0" w:color="000000"/>
              <w:left w:val="single" w:sz="6" w:space="0" w:color="000000"/>
              <w:bottom w:val="single" w:sz="6" w:space="0" w:color="000000"/>
              <w:right w:val="single" w:sz="6" w:space="0" w:color="000000"/>
            </w:tcBorders>
            <w:vAlign w:val="center"/>
            <w:hideMark/>
          </w:tcPr>
          <w:p w14:paraId="43A5C83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7" w:type="dxa"/>
            <w:vMerge/>
            <w:tcBorders>
              <w:top w:val="single" w:sz="6" w:space="0" w:color="000000"/>
              <w:left w:val="single" w:sz="6" w:space="0" w:color="000000"/>
              <w:bottom w:val="single" w:sz="6" w:space="0" w:color="000000"/>
              <w:right w:val="single" w:sz="6" w:space="0" w:color="000000"/>
            </w:tcBorders>
            <w:vAlign w:val="center"/>
            <w:hideMark/>
          </w:tcPr>
          <w:p w14:paraId="49FDAB5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23A2CA2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758" w:type="dxa"/>
            <w:vMerge/>
            <w:tcBorders>
              <w:top w:val="single" w:sz="6" w:space="0" w:color="000000"/>
              <w:left w:val="single" w:sz="6" w:space="0" w:color="000000"/>
              <w:bottom w:val="single" w:sz="6" w:space="0" w:color="000000"/>
              <w:right w:val="single" w:sz="6" w:space="0" w:color="000000"/>
            </w:tcBorders>
            <w:vAlign w:val="center"/>
            <w:hideMark/>
          </w:tcPr>
          <w:p w14:paraId="3732E23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7EC35D4E" w14:textId="77777777" w:rsidTr="00343BC3">
        <w:trPr>
          <w:trHeight w:val="280"/>
        </w:trPr>
        <w:tc>
          <w:tcPr>
            <w:tcW w:w="4530" w:type="dxa"/>
            <w:tcBorders>
              <w:top w:val="single" w:sz="6" w:space="0" w:color="000000"/>
              <w:left w:val="single" w:sz="6" w:space="0" w:color="000000"/>
              <w:bottom w:val="single" w:sz="6" w:space="0" w:color="000000"/>
              <w:right w:val="single" w:sz="6" w:space="0" w:color="000000"/>
            </w:tcBorders>
            <w:hideMark/>
          </w:tcPr>
          <w:p w14:paraId="115C0F8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Технологічна</w:t>
            </w:r>
          </w:p>
        </w:tc>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13CD5DA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2" w:type="dxa"/>
            <w:vMerge/>
            <w:tcBorders>
              <w:top w:val="single" w:sz="6" w:space="0" w:color="000000"/>
              <w:left w:val="single" w:sz="6" w:space="0" w:color="000000"/>
              <w:bottom w:val="single" w:sz="6" w:space="0" w:color="000000"/>
              <w:right w:val="single" w:sz="6" w:space="0" w:color="000000"/>
            </w:tcBorders>
            <w:vAlign w:val="center"/>
            <w:hideMark/>
          </w:tcPr>
          <w:p w14:paraId="488EA9C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7" w:type="dxa"/>
            <w:vMerge/>
            <w:tcBorders>
              <w:top w:val="single" w:sz="6" w:space="0" w:color="000000"/>
              <w:left w:val="single" w:sz="6" w:space="0" w:color="000000"/>
              <w:bottom w:val="single" w:sz="6" w:space="0" w:color="000000"/>
              <w:right w:val="single" w:sz="6" w:space="0" w:color="000000"/>
            </w:tcBorders>
            <w:vAlign w:val="center"/>
            <w:hideMark/>
          </w:tcPr>
          <w:p w14:paraId="2415316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5C14458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758" w:type="dxa"/>
            <w:vMerge/>
            <w:tcBorders>
              <w:top w:val="single" w:sz="6" w:space="0" w:color="000000"/>
              <w:left w:val="single" w:sz="6" w:space="0" w:color="000000"/>
              <w:bottom w:val="single" w:sz="6" w:space="0" w:color="000000"/>
              <w:right w:val="single" w:sz="6" w:space="0" w:color="000000"/>
            </w:tcBorders>
            <w:vAlign w:val="center"/>
            <w:hideMark/>
          </w:tcPr>
          <w:p w14:paraId="10BB5BF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54BCA439" w14:textId="77777777" w:rsidTr="00343BC3">
        <w:trPr>
          <w:trHeight w:val="280"/>
        </w:trPr>
        <w:tc>
          <w:tcPr>
            <w:tcW w:w="4530" w:type="dxa"/>
            <w:tcBorders>
              <w:top w:val="single" w:sz="6" w:space="0" w:color="000000"/>
              <w:left w:val="single" w:sz="6" w:space="0" w:color="000000"/>
              <w:bottom w:val="single" w:sz="6" w:space="0" w:color="000000"/>
              <w:right w:val="single" w:sz="6" w:space="0" w:color="000000"/>
            </w:tcBorders>
            <w:hideMark/>
          </w:tcPr>
          <w:p w14:paraId="27DF65F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roofErr w:type="spellStart"/>
            <w:r w:rsidRPr="0047356A">
              <w:rPr>
                <w:rFonts w:ascii="Times New Roman" w:eastAsia="Times New Roman" w:hAnsi="Times New Roman" w:cs="Times New Roman"/>
                <w:color w:val="000000"/>
                <w:sz w:val="24"/>
                <w:szCs w:val="24"/>
              </w:rPr>
              <w:t>Інформатична</w:t>
            </w:r>
            <w:proofErr w:type="spellEnd"/>
          </w:p>
        </w:tc>
        <w:tc>
          <w:tcPr>
            <w:tcW w:w="684" w:type="dxa"/>
            <w:vMerge/>
            <w:tcBorders>
              <w:top w:val="single" w:sz="6" w:space="0" w:color="000000"/>
              <w:left w:val="single" w:sz="6" w:space="0" w:color="000000"/>
              <w:bottom w:val="single" w:sz="6" w:space="0" w:color="000000"/>
              <w:right w:val="single" w:sz="6" w:space="0" w:color="000000"/>
            </w:tcBorders>
            <w:hideMark/>
          </w:tcPr>
          <w:p w14:paraId="405836B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2" w:type="dxa"/>
            <w:vMerge/>
            <w:tcBorders>
              <w:top w:val="single" w:sz="6" w:space="0" w:color="000000"/>
              <w:left w:val="single" w:sz="6" w:space="0" w:color="000000"/>
              <w:bottom w:val="single" w:sz="6" w:space="0" w:color="000000"/>
              <w:right w:val="single" w:sz="6" w:space="0" w:color="000000"/>
            </w:tcBorders>
            <w:hideMark/>
          </w:tcPr>
          <w:p w14:paraId="1337A68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945" w:type="dxa"/>
            <w:tcBorders>
              <w:top w:val="single" w:sz="6" w:space="0" w:color="000000"/>
              <w:left w:val="single" w:sz="6" w:space="0" w:color="000000"/>
              <w:bottom w:val="single" w:sz="6" w:space="0" w:color="000000"/>
              <w:right w:val="single" w:sz="6" w:space="0" w:color="000000"/>
            </w:tcBorders>
            <w:hideMark/>
          </w:tcPr>
          <w:p w14:paraId="58FB7A2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885" w:type="dxa"/>
            <w:tcBorders>
              <w:top w:val="single" w:sz="6" w:space="0" w:color="000000"/>
              <w:left w:val="single" w:sz="6" w:space="0" w:color="000000"/>
              <w:bottom w:val="single" w:sz="6" w:space="0" w:color="000000"/>
              <w:right w:val="single" w:sz="6" w:space="0" w:color="000000"/>
            </w:tcBorders>
            <w:hideMark/>
          </w:tcPr>
          <w:p w14:paraId="428A1B7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110" w:type="dxa"/>
            <w:tcBorders>
              <w:top w:val="single" w:sz="6" w:space="0" w:color="000000"/>
              <w:left w:val="single" w:sz="6" w:space="0" w:color="000000"/>
              <w:bottom w:val="single" w:sz="6" w:space="0" w:color="000000"/>
              <w:right w:val="single" w:sz="6" w:space="0" w:color="000000"/>
            </w:tcBorders>
            <w:hideMark/>
          </w:tcPr>
          <w:p w14:paraId="474C49E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r>
      <w:tr w:rsidR="005354A1" w:rsidRPr="0047356A" w14:paraId="15395A68" w14:textId="77777777" w:rsidTr="00343BC3">
        <w:trPr>
          <w:trHeight w:val="290"/>
        </w:trPr>
        <w:tc>
          <w:tcPr>
            <w:tcW w:w="4530" w:type="dxa"/>
            <w:tcBorders>
              <w:top w:val="single" w:sz="6" w:space="0" w:color="000000"/>
              <w:left w:val="single" w:sz="6" w:space="0" w:color="000000"/>
              <w:bottom w:val="single" w:sz="6" w:space="0" w:color="000000"/>
              <w:right w:val="single" w:sz="6" w:space="0" w:color="000000"/>
            </w:tcBorders>
            <w:hideMark/>
          </w:tcPr>
          <w:p w14:paraId="63F4EF1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Мистецька</w:t>
            </w:r>
          </w:p>
        </w:tc>
        <w:tc>
          <w:tcPr>
            <w:tcW w:w="1230" w:type="dxa"/>
            <w:tcBorders>
              <w:top w:val="single" w:sz="6" w:space="0" w:color="000000"/>
              <w:left w:val="single" w:sz="6" w:space="0" w:color="000000"/>
              <w:bottom w:val="single" w:sz="6" w:space="0" w:color="000000"/>
              <w:right w:val="single" w:sz="6" w:space="0" w:color="000000"/>
            </w:tcBorders>
            <w:hideMark/>
          </w:tcPr>
          <w:p w14:paraId="4685B4D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915" w:type="dxa"/>
            <w:tcBorders>
              <w:top w:val="single" w:sz="6" w:space="0" w:color="000000"/>
              <w:left w:val="single" w:sz="6" w:space="0" w:color="000000"/>
              <w:bottom w:val="single" w:sz="6" w:space="0" w:color="000000"/>
              <w:right w:val="single" w:sz="6" w:space="0" w:color="000000"/>
            </w:tcBorders>
            <w:hideMark/>
          </w:tcPr>
          <w:p w14:paraId="1276F09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945" w:type="dxa"/>
            <w:tcBorders>
              <w:top w:val="single" w:sz="6" w:space="0" w:color="000000"/>
              <w:left w:val="single" w:sz="6" w:space="0" w:color="000000"/>
              <w:bottom w:val="single" w:sz="6" w:space="0" w:color="000000"/>
              <w:right w:val="single" w:sz="6" w:space="0" w:color="000000"/>
            </w:tcBorders>
            <w:hideMark/>
          </w:tcPr>
          <w:p w14:paraId="77F7FCC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885" w:type="dxa"/>
            <w:tcBorders>
              <w:top w:val="single" w:sz="6" w:space="0" w:color="000000"/>
              <w:left w:val="single" w:sz="6" w:space="0" w:color="000000"/>
              <w:bottom w:val="single" w:sz="6" w:space="0" w:color="000000"/>
              <w:right w:val="single" w:sz="6" w:space="0" w:color="000000"/>
            </w:tcBorders>
            <w:hideMark/>
          </w:tcPr>
          <w:p w14:paraId="7FA98C7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1110" w:type="dxa"/>
            <w:tcBorders>
              <w:top w:val="single" w:sz="6" w:space="0" w:color="000000"/>
              <w:left w:val="single" w:sz="6" w:space="0" w:color="000000"/>
              <w:bottom w:val="single" w:sz="6" w:space="0" w:color="000000"/>
              <w:right w:val="single" w:sz="6" w:space="0" w:color="000000"/>
            </w:tcBorders>
            <w:hideMark/>
          </w:tcPr>
          <w:p w14:paraId="267FF07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280</w:t>
            </w:r>
          </w:p>
        </w:tc>
      </w:tr>
      <w:tr w:rsidR="005354A1" w:rsidRPr="0047356A" w14:paraId="2E3ADF63" w14:textId="77777777" w:rsidTr="00343BC3">
        <w:trPr>
          <w:trHeight w:val="290"/>
        </w:trPr>
        <w:tc>
          <w:tcPr>
            <w:tcW w:w="4530" w:type="dxa"/>
            <w:tcBorders>
              <w:top w:val="single" w:sz="6" w:space="0" w:color="000000"/>
              <w:left w:val="single" w:sz="6" w:space="0" w:color="000000"/>
              <w:bottom w:val="single" w:sz="6" w:space="0" w:color="000000"/>
              <w:right w:val="single" w:sz="6" w:space="0" w:color="000000"/>
            </w:tcBorders>
            <w:hideMark/>
          </w:tcPr>
          <w:p w14:paraId="544DF25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Фізкультурна*</w:t>
            </w:r>
          </w:p>
        </w:tc>
        <w:tc>
          <w:tcPr>
            <w:tcW w:w="1230" w:type="dxa"/>
            <w:tcBorders>
              <w:top w:val="single" w:sz="6" w:space="0" w:color="000000"/>
              <w:left w:val="single" w:sz="6" w:space="0" w:color="000000"/>
              <w:bottom w:val="single" w:sz="6" w:space="0" w:color="000000"/>
              <w:right w:val="single" w:sz="6" w:space="0" w:color="000000"/>
            </w:tcBorders>
            <w:hideMark/>
          </w:tcPr>
          <w:p w14:paraId="4D56D40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915" w:type="dxa"/>
            <w:tcBorders>
              <w:top w:val="single" w:sz="6" w:space="0" w:color="000000"/>
              <w:left w:val="single" w:sz="6" w:space="0" w:color="000000"/>
              <w:bottom w:val="single" w:sz="6" w:space="0" w:color="000000"/>
              <w:right w:val="single" w:sz="6" w:space="0" w:color="000000"/>
            </w:tcBorders>
            <w:hideMark/>
          </w:tcPr>
          <w:p w14:paraId="171154B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945" w:type="dxa"/>
            <w:tcBorders>
              <w:top w:val="single" w:sz="6" w:space="0" w:color="000000"/>
              <w:left w:val="single" w:sz="6" w:space="0" w:color="000000"/>
              <w:bottom w:val="single" w:sz="6" w:space="0" w:color="000000"/>
              <w:right w:val="single" w:sz="6" w:space="0" w:color="000000"/>
            </w:tcBorders>
            <w:hideMark/>
          </w:tcPr>
          <w:p w14:paraId="0EEB6BC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85" w:type="dxa"/>
            <w:tcBorders>
              <w:top w:val="single" w:sz="6" w:space="0" w:color="000000"/>
              <w:left w:val="single" w:sz="6" w:space="0" w:color="000000"/>
              <w:bottom w:val="single" w:sz="6" w:space="0" w:color="000000"/>
              <w:right w:val="single" w:sz="6" w:space="0" w:color="000000"/>
            </w:tcBorders>
            <w:hideMark/>
          </w:tcPr>
          <w:p w14:paraId="7891E0A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1110" w:type="dxa"/>
            <w:tcBorders>
              <w:top w:val="single" w:sz="6" w:space="0" w:color="000000"/>
              <w:left w:val="single" w:sz="6" w:space="0" w:color="000000"/>
              <w:bottom w:val="single" w:sz="6" w:space="0" w:color="000000"/>
              <w:right w:val="single" w:sz="6" w:space="0" w:color="000000"/>
            </w:tcBorders>
            <w:hideMark/>
          </w:tcPr>
          <w:p w14:paraId="0F64EF3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420</w:t>
            </w:r>
          </w:p>
        </w:tc>
      </w:tr>
      <w:tr w:rsidR="005354A1" w:rsidRPr="0047356A" w14:paraId="321F10E2" w14:textId="77777777" w:rsidTr="00343BC3">
        <w:tc>
          <w:tcPr>
            <w:tcW w:w="9675" w:type="dxa"/>
            <w:gridSpan w:val="6"/>
            <w:tcBorders>
              <w:top w:val="single" w:sz="6" w:space="0" w:color="000000"/>
              <w:left w:val="single" w:sz="6" w:space="0" w:color="000000"/>
              <w:bottom w:val="single" w:sz="6" w:space="0" w:color="000000"/>
              <w:right w:val="single" w:sz="6" w:space="0" w:color="000000"/>
            </w:tcBorders>
            <w:hideMark/>
          </w:tcPr>
          <w:p w14:paraId="2398A5D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Варіативний складник</w:t>
            </w:r>
          </w:p>
        </w:tc>
      </w:tr>
      <w:tr w:rsidR="005354A1" w:rsidRPr="0047356A" w14:paraId="53689453" w14:textId="77777777" w:rsidTr="00343BC3">
        <w:tc>
          <w:tcPr>
            <w:tcW w:w="4530" w:type="dxa"/>
            <w:tcBorders>
              <w:top w:val="single" w:sz="6" w:space="0" w:color="000000"/>
              <w:left w:val="single" w:sz="6" w:space="0" w:color="000000"/>
              <w:bottom w:val="single" w:sz="6" w:space="0" w:color="000000"/>
              <w:right w:val="single" w:sz="6" w:space="0" w:color="000000"/>
            </w:tcBorders>
            <w:hideMark/>
          </w:tcPr>
          <w:p w14:paraId="6CD7778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230" w:type="dxa"/>
            <w:tcBorders>
              <w:top w:val="single" w:sz="6" w:space="0" w:color="000000"/>
              <w:left w:val="single" w:sz="6" w:space="0" w:color="000000"/>
              <w:bottom w:val="single" w:sz="6" w:space="0" w:color="000000"/>
              <w:right w:val="single" w:sz="6" w:space="0" w:color="000000"/>
            </w:tcBorders>
            <w:hideMark/>
          </w:tcPr>
          <w:p w14:paraId="2111768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915" w:type="dxa"/>
            <w:tcBorders>
              <w:top w:val="single" w:sz="6" w:space="0" w:color="000000"/>
              <w:left w:val="single" w:sz="6" w:space="0" w:color="000000"/>
              <w:bottom w:val="single" w:sz="6" w:space="0" w:color="000000"/>
              <w:right w:val="single" w:sz="6" w:space="0" w:color="000000"/>
            </w:tcBorders>
            <w:hideMark/>
          </w:tcPr>
          <w:p w14:paraId="35FDA01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945" w:type="dxa"/>
            <w:tcBorders>
              <w:top w:val="single" w:sz="6" w:space="0" w:color="000000"/>
              <w:left w:val="single" w:sz="6" w:space="0" w:color="000000"/>
              <w:bottom w:val="single" w:sz="6" w:space="0" w:color="000000"/>
              <w:right w:val="single" w:sz="6" w:space="0" w:color="000000"/>
            </w:tcBorders>
            <w:hideMark/>
          </w:tcPr>
          <w:p w14:paraId="5DF46EC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885" w:type="dxa"/>
            <w:tcBorders>
              <w:top w:val="single" w:sz="6" w:space="0" w:color="000000"/>
              <w:left w:val="single" w:sz="6" w:space="0" w:color="000000"/>
              <w:bottom w:val="single" w:sz="6" w:space="0" w:color="000000"/>
              <w:right w:val="single" w:sz="6" w:space="0" w:color="000000"/>
            </w:tcBorders>
            <w:hideMark/>
          </w:tcPr>
          <w:p w14:paraId="054A6D8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110" w:type="dxa"/>
            <w:tcBorders>
              <w:top w:val="single" w:sz="6" w:space="0" w:color="000000"/>
              <w:left w:val="single" w:sz="6" w:space="0" w:color="000000"/>
              <w:bottom w:val="single" w:sz="6" w:space="0" w:color="000000"/>
              <w:right w:val="single" w:sz="6" w:space="0" w:color="000000"/>
            </w:tcBorders>
            <w:hideMark/>
          </w:tcPr>
          <w:p w14:paraId="1358DED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r>
      <w:tr w:rsidR="005354A1" w:rsidRPr="0047356A" w14:paraId="68AFD10E" w14:textId="77777777" w:rsidTr="00343BC3">
        <w:tc>
          <w:tcPr>
            <w:tcW w:w="4530" w:type="dxa"/>
            <w:tcBorders>
              <w:top w:val="single" w:sz="6" w:space="0" w:color="000000"/>
              <w:left w:val="single" w:sz="6" w:space="0" w:color="000000"/>
              <w:bottom w:val="single" w:sz="6" w:space="0" w:color="000000"/>
              <w:right w:val="single" w:sz="6" w:space="0" w:color="000000"/>
            </w:tcBorders>
            <w:hideMark/>
          </w:tcPr>
          <w:p w14:paraId="6E0F07E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roofErr w:type="spellStart"/>
            <w:r w:rsidRPr="0047356A">
              <w:rPr>
                <w:rFonts w:ascii="Times New Roman" w:eastAsia="Times New Roman" w:hAnsi="Times New Roman" w:cs="Times New Roman"/>
                <w:color w:val="000000"/>
                <w:sz w:val="24"/>
                <w:szCs w:val="24"/>
              </w:rPr>
              <w:t>Загальнорічна</w:t>
            </w:r>
            <w:proofErr w:type="spellEnd"/>
            <w:r w:rsidRPr="0047356A">
              <w:rPr>
                <w:rFonts w:ascii="Times New Roman" w:eastAsia="Times New Roman" w:hAnsi="Times New Roman" w:cs="Times New Roman"/>
                <w:color w:val="000000"/>
                <w:sz w:val="24"/>
                <w:szCs w:val="24"/>
              </w:rPr>
              <w:t xml:space="preserve"> кількість навчальних годин, що фінансуються з бюджету (без урахування поділу на групи)</w:t>
            </w:r>
          </w:p>
        </w:tc>
        <w:tc>
          <w:tcPr>
            <w:tcW w:w="1230" w:type="dxa"/>
            <w:tcBorders>
              <w:top w:val="single" w:sz="6" w:space="0" w:color="000000"/>
              <w:left w:val="single" w:sz="6" w:space="0" w:color="000000"/>
              <w:bottom w:val="single" w:sz="6" w:space="0" w:color="000000"/>
              <w:right w:val="single" w:sz="6" w:space="0" w:color="000000"/>
            </w:tcBorders>
            <w:hideMark/>
          </w:tcPr>
          <w:p w14:paraId="51AFC56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805</w:t>
            </w:r>
          </w:p>
        </w:tc>
        <w:tc>
          <w:tcPr>
            <w:tcW w:w="915" w:type="dxa"/>
            <w:tcBorders>
              <w:top w:val="single" w:sz="6" w:space="0" w:color="000000"/>
              <w:left w:val="single" w:sz="6" w:space="0" w:color="000000"/>
              <w:bottom w:val="single" w:sz="6" w:space="0" w:color="000000"/>
              <w:right w:val="single" w:sz="6" w:space="0" w:color="000000"/>
            </w:tcBorders>
            <w:hideMark/>
          </w:tcPr>
          <w:p w14:paraId="5F358E3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875</w:t>
            </w:r>
          </w:p>
        </w:tc>
        <w:tc>
          <w:tcPr>
            <w:tcW w:w="945" w:type="dxa"/>
            <w:tcBorders>
              <w:top w:val="single" w:sz="6" w:space="0" w:color="000000"/>
              <w:left w:val="single" w:sz="6" w:space="0" w:color="000000"/>
              <w:bottom w:val="single" w:sz="6" w:space="0" w:color="000000"/>
              <w:right w:val="single" w:sz="6" w:space="0" w:color="000000"/>
            </w:tcBorders>
            <w:hideMark/>
          </w:tcPr>
          <w:p w14:paraId="249E710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910</w:t>
            </w:r>
          </w:p>
        </w:tc>
        <w:tc>
          <w:tcPr>
            <w:tcW w:w="885" w:type="dxa"/>
            <w:tcBorders>
              <w:top w:val="single" w:sz="6" w:space="0" w:color="000000"/>
              <w:left w:val="single" w:sz="6" w:space="0" w:color="000000"/>
              <w:bottom w:val="single" w:sz="6" w:space="0" w:color="000000"/>
              <w:right w:val="single" w:sz="6" w:space="0" w:color="000000"/>
            </w:tcBorders>
            <w:hideMark/>
          </w:tcPr>
          <w:p w14:paraId="6D62321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910</w:t>
            </w:r>
          </w:p>
        </w:tc>
        <w:tc>
          <w:tcPr>
            <w:tcW w:w="1110" w:type="dxa"/>
            <w:tcBorders>
              <w:top w:val="single" w:sz="6" w:space="0" w:color="000000"/>
              <w:left w:val="single" w:sz="6" w:space="0" w:color="000000"/>
              <w:bottom w:val="single" w:sz="6" w:space="0" w:color="000000"/>
              <w:right w:val="single" w:sz="6" w:space="0" w:color="000000"/>
            </w:tcBorders>
            <w:hideMark/>
          </w:tcPr>
          <w:p w14:paraId="6B2795E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3500</w:t>
            </w:r>
          </w:p>
        </w:tc>
      </w:tr>
      <w:tr w:rsidR="005354A1" w:rsidRPr="0047356A" w14:paraId="56B59AD7" w14:textId="77777777" w:rsidTr="00343BC3">
        <w:tc>
          <w:tcPr>
            <w:tcW w:w="4530" w:type="dxa"/>
            <w:tcBorders>
              <w:top w:val="single" w:sz="6" w:space="0" w:color="000000"/>
              <w:left w:val="single" w:sz="6" w:space="0" w:color="000000"/>
              <w:bottom w:val="single" w:sz="6" w:space="0" w:color="000000"/>
              <w:right w:val="single" w:sz="6" w:space="0" w:color="000000"/>
            </w:tcBorders>
            <w:hideMark/>
          </w:tcPr>
          <w:p w14:paraId="3BF4013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Гранично допустиме тижневе/річне навчальне навантаження здобувача освіти</w:t>
            </w:r>
          </w:p>
        </w:tc>
        <w:tc>
          <w:tcPr>
            <w:tcW w:w="1230" w:type="dxa"/>
            <w:tcBorders>
              <w:top w:val="single" w:sz="6" w:space="0" w:color="000000"/>
              <w:left w:val="single" w:sz="6" w:space="0" w:color="000000"/>
              <w:bottom w:val="single" w:sz="6" w:space="0" w:color="000000"/>
              <w:right w:val="single" w:sz="6" w:space="0" w:color="000000"/>
            </w:tcBorders>
            <w:hideMark/>
          </w:tcPr>
          <w:p w14:paraId="1ADE9F5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20/700</w:t>
            </w:r>
          </w:p>
        </w:tc>
        <w:tc>
          <w:tcPr>
            <w:tcW w:w="915" w:type="dxa"/>
            <w:tcBorders>
              <w:top w:val="single" w:sz="6" w:space="0" w:color="000000"/>
              <w:left w:val="single" w:sz="6" w:space="0" w:color="000000"/>
              <w:bottom w:val="single" w:sz="6" w:space="0" w:color="000000"/>
              <w:right w:val="single" w:sz="6" w:space="0" w:color="000000"/>
            </w:tcBorders>
            <w:hideMark/>
          </w:tcPr>
          <w:p w14:paraId="6993FE6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22/770</w:t>
            </w:r>
          </w:p>
        </w:tc>
        <w:tc>
          <w:tcPr>
            <w:tcW w:w="945" w:type="dxa"/>
            <w:tcBorders>
              <w:top w:val="single" w:sz="6" w:space="0" w:color="000000"/>
              <w:left w:val="single" w:sz="6" w:space="0" w:color="000000"/>
              <w:bottom w:val="single" w:sz="6" w:space="0" w:color="000000"/>
              <w:right w:val="single" w:sz="6" w:space="0" w:color="000000"/>
            </w:tcBorders>
            <w:hideMark/>
          </w:tcPr>
          <w:p w14:paraId="6D93DD4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23/805</w:t>
            </w:r>
          </w:p>
        </w:tc>
        <w:tc>
          <w:tcPr>
            <w:tcW w:w="885" w:type="dxa"/>
            <w:tcBorders>
              <w:top w:val="single" w:sz="6" w:space="0" w:color="000000"/>
              <w:left w:val="single" w:sz="6" w:space="0" w:color="000000"/>
              <w:bottom w:val="single" w:sz="6" w:space="0" w:color="000000"/>
              <w:right w:val="single" w:sz="6" w:space="0" w:color="000000"/>
            </w:tcBorders>
            <w:hideMark/>
          </w:tcPr>
          <w:p w14:paraId="5C9C020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23/805</w:t>
            </w:r>
          </w:p>
        </w:tc>
        <w:tc>
          <w:tcPr>
            <w:tcW w:w="1110" w:type="dxa"/>
            <w:tcBorders>
              <w:top w:val="single" w:sz="6" w:space="0" w:color="000000"/>
              <w:left w:val="single" w:sz="6" w:space="0" w:color="000000"/>
              <w:bottom w:val="single" w:sz="6" w:space="0" w:color="000000"/>
              <w:right w:val="single" w:sz="6" w:space="0" w:color="000000"/>
            </w:tcBorders>
            <w:hideMark/>
          </w:tcPr>
          <w:p w14:paraId="680659F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88/3080</w:t>
            </w:r>
          </w:p>
        </w:tc>
      </w:tr>
    </w:tbl>
    <w:p w14:paraId="10020299" w14:textId="77777777" w:rsidR="005354A1" w:rsidRPr="0047356A" w:rsidRDefault="005354A1" w:rsidP="005354A1">
      <w:pPr>
        <w:jc w:val="center"/>
        <w:rPr>
          <w:rFonts w:ascii="Times New Roman" w:eastAsia="Times New Roman" w:hAnsi="Times New Roman" w:cs="Times New Roman"/>
          <w:color w:val="000000"/>
          <w:sz w:val="28"/>
          <w:szCs w:val="28"/>
        </w:rPr>
      </w:pPr>
    </w:p>
    <w:p w14:paraId="382A6EEA" w14:textId="77777777" w:rsidR="005354A1" w:rsidRPr="0047356A" w:rsidRDefault="005354A1" w:rsidP="005354A1">
      <w:pPr>
        <w:jc w:val="center"/>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t>Базовий навчальний план початкової освіти для класів (груп) з навчанням мовою відповідного корінного народу, національних меншин</w:t>
      </w:r>
    </w:p>
    <w:tbl>
      <w:tblPr>
        <w:tblW w:w="5000" w:type="pct"/>
        <w:tblLayout w:type="fixed"/>
        <w:tblCellMar>
          <w:top w:w="10" w:type="dxa"/>
          <w:left w:w="10" w:type="dxa"/>
          <w:bottom w:w="10" w:type="dxa"/>
          <w:right w:w="10" w:type="dxa"/>
        </w:tblCellMar>
        <w:tblLook w:val="04A0" w:firstRow="1" w:lastRow="0" w:firstColumn="1" w:lastColumn="0" w:noHBand="0" w:noVBand="1"/>
      </w:tblPr>
      <w:tblGrid>
        <w:gridCol w:w="4282"/>
        <w:gridCol w:w="1119"/>
        <w:gridCol w:w="880"/>
        <w:gridCol w:w="880"/>
        <w:gridCol w:w="880"/>
        <w:gridCol w:w="1581"/>
      </w:tblGrid>
      <w:tr w:rsidR="005354A1" w:rsidRPr="0047356A" w14:paraId="3180C0A1" w14:textId="77777777" w:rsidTr="00343BC3">
        <w:tc>
          <w:tcPr>
            <w:tcW w:w="4305" w:type="dxa"/>
            <w:vMerge w:val="restart"/>
            <w:tcBorders>
              <w:top w:val="single" w:sz="6" w:space="0" w:color="000000"/>
              <w:left w:val="single" w:sz="6" w:space="0" w:color="000000"/>
              <w:bottom w:val="single" w:sz="6" w:space="0" w:color="000000"/>
              <w:right w:val="single" w:sz="6" w:space="0" w:color="000000"/>
            </w:tcBorders>
            <w:hideMark/>
          </w:tcPr>
          <w:p w14:paraId="4EEDDDD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hideMark/>
          </w:tcPr>
          <w:p w14:paraId="1664BBA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Кількість годин на рік</w:t>
            </w:r>
          </w:p>
        </w:tc>
      </w:tr>
      <w:tr w:rsidR="005354A1" w:rsidRPr="0047356A" w14:paraId="7881039D" w14:textId="77777777" w:rsidTr="00343BC3">
        <w:tc>
          <w:tcPr>
            <w:tcW w:w="2399" w:type="dxa"/>
            <w:vMerge/>
            <w:tcBorders>
              <w:top w:val="single" w:sz="6" w:space="0" w:color="000000"/>
              <w:left w:val="single" w:sz="6" w:space="0" w:color="000000"/>
              <w:bottom w:val="single" w:sz="6" w:space="0" w:color="000000"/>
              <w:right w:val="single" w:sz="6" w:space="0" w:color="000000"/>
            </w:tcBorders>
            <w:hideMark/>
          </w:tcPr>
          <w:p w14:paraId="336A9FB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1110" w:type="dxa"/>
            <w:tcBorders>
              <w:top w:val="single" w:sz="6" w:space="0" w:color="000000"/>
              <w:left w:val="single" w:sz="6" w:space="0" w:color="000000"/>
              <w:bottom w:val="single" w:sz="6" w:space="0" w:color="000000"/>
              <w:right w:val="single" w:sz="6" w:space="0" w:color="000000"/>
            </w:tcBorders>
            <w:hideMark/>
          </w:tcPr>
          <w:p w14:paraId="1C7E881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 клас</w:t>
            </w:r>
          </w:p>
        </w:tc>
        <w:tc>
          <w:tcPr>
            <w:tcW w:w="885" w:type="dxa"/>
            <w:tcBorders>
              <w:top w:val="single" w:sz="6" w:space="0" w:color="000000"/>
              <w:left w:val="single" w:sz="6" w:space="0" w:color="000000"/>
              <w:bottom w:val="single" w:sz="6" w:space="0" w:color="000000"/>
              <w:right w:val="single" w:sz="6" w:space="0" w:color="000000"/>
            </w:tcBorders>
            <w:hideMark/>
          </w:tcPr>
          <w:p w14:paraId="3D3805A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 клас</w:t>
            </w:r>
          </w:p>
        </w:tc>
        <w:tc>
          <w:tcPr>
            <w:tcW w:w="885" w:type="dxa"/>
            <w:tcBorders>
              <w:top w:val="single" w:sz="6" w:space="0" w:color="000000"/>
              <w:left w:val="single" w:sz="6" w:space="0" w:color="000000"/>
              <w:bottom w:val="single" w:sz="6" w:space="0" w:color="000000"/>
              <w:right w:val="single" w:sz="6" w:space="0" w:color="000000"/>
            </w:tcBorders>
            <w:hideMark/>
          </w:tcPr>
          <w:p w14:paraId="293D474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 клас</w:t>
            </w:r>
          </w:p>
        </w:tc>
        <w:tc>
          <w:tcPr>
            <w:tcW w:w="885" w:type="dxa"/>
            <w:tcBorders>
              <w:top w:val="single" w:sz="6" w:space="0" w:color="000000"/>
              <w:left w:val="single" w:sz="6" w:space="0" w:color="000000"/>
              <w:bottom w:val="single" w:sz="6" w:space="0" w:color="000000"/>
              <w:right w:val="single" w:sz="6" w:space="0" w:color="000000"/>
            </w:tcBorders>
            <w:hideMark/>
          </w:tcPr>
          <w:p w14:paraId="2EE3914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4 клас</w:t>
            </w:r>
          </w:p>
        </w:tc>
        <w:tc>
          <w:tcPr>
            <w:tcW w:w="1080" w:type="dxa"/>
            <w:tcBorders>
              <w:top w:val="single" w:sz="6" w:space="0" w:color="000000"/>
              <w:left w:val="single" w:sz="6" w:space="0" w:color="000000"/>
              <w:bottom w:val="single" w:sz="6" w:space="0" w:color="000000"/>
              <w:right w:val="single" w:sz="6" w:space="0" w:color="000000"/>
            </w:tcBorders>
            <w:hideMark/>
          </w:tcPr>
          <w:p w14:paraId="6B495CF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разом</w:t>
            </w:r>
          </w:p>
        </w:tc>
      </w:tr>
      <w:tr w:rsidR="005354A1" w:rsidRPr="0047356A" w14:paraId="7BC7E8D6" w14:textId="77777777" w:rsidTr="00343BC3">
        <w:trPr>
          <w:trHeight w:val="270"/>
        </w:trPr>
        <w:tc>
          <w:tcPr>
            <w:tcW w:w="9675" w:type="dxa"/>
            <w:gridSpan w:val="6"/>
            <w:tcBorders>
              <w:top w:val="single" w:sz="6" w:space="0" w:color="000000"/>
              <w:left w:val="single" w:sz="6" w:space="0" w:color="000000"/>
              <w:bottom w:val="single" w:sz="6" w:space="0" w:color="000000"/>
              <w:right w:val="single" w:sz="6" w:space="0" w:color="000000"/>
            </w:tcBorders>
            <w:hideMark/>
          </w:tcPr>
          <w:p w14:paraId="087496C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Інваріантний складник</w:t>
            </w:r>
          </w:p>
        </w:tc>
      </w:tr>
      <w:tr w:rsidR="005354A1" w:rsidRPr="0047356A" w14:paraId="50F67980" w14:textId="77777777" w:rsidTr="00343BC3">
        <w:trPr>
          <w:trHeight w:val="270"/>
        </w:trPr>
        <w:tc>
          <w:tcPr>
            <w:tcW w:w="4305" w:type="dxa"/>
            <w:tcBorders>
              <w:top w:val="single" w:sz="6" w:space="0" w:color="000000"/>
              <w:left w:val="single" w:sz="6" w:space="0" w:color="000000"/>
              <w:bottom w:val="single" w:sz="6" w:space="0" w:color="000000"/>
              <w:right w:val="single" w:sz="6" w:space="0" w:color="000000"/>
            </w:tcBorders>
            <w:hideMark/>
          </w:tcPr>
          <w:p w14:paraId="3F3C569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Мовно-літературна, у тому числі:</w:t>
            </w:r>
          </w:p>
        </w:tc>
        <w:tc>
          <w:tcPr>
            <w:tcW w:w="1110" w:type="dxa"/>
            <w:tcBorders>
              <w:top w:val="single" w:sz="6" w:space="0" w:color="000000"/>
              <w:left w:val="single" w:sz="6" w:space="0" w:color="000000"/>
              <w:bottom w:val="single" w:sz="6" w:space="0" w:color="000000"/>
              <w:right w:val="single" w:sz="6" w:space="0" w:color="000000"/>
            </w:tcBorders>
            <w:hideMark/>
          </w:tcPr>
          <w:p w14:paraId="08D2108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385</w:t>
            </w:r>
          </w:p>
        </w:tc>
        <w:tc>
          <w:tcPr>
            <w:tcW w:w="885" w:type="dxa"/>
            <w:tcBorders>
              <w:top w:val="single" w:sz="6" w:space="0" w:color="000000"/>
              <w:left w:val="single" w:sz="6" w:space="0" w:color="000000"/>
              <w:bottom w:val="single" w:sz="6" w:space="0" w:color="000000"/>
              <w:right w:val="single" w:sz="6" w:space="0" w:color="000000"/>
            </w:tcBorders>
            <w:hideMark/>
          </w:tcPr>
          <w:p w14:paraId="7DD1F88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385</w:t>
            </w:r>
          </w:p>
        </w:tc>
        <w:tc>
          <w:tcPr>
            <w:tcW w:w="885" w:type="dxa"/>
            <w:tcBorders>
              <w:top w:val="single" w:sz="6" w:space="0" w:color="000000"/>
              <w:left w:val="single" w:sz="6" w:space="0" w:color="000000"/>
              <w:bottom w:val="single" w:sz="6" w:space="0" w:color="000000"/>
              <w:right w:val="single" w:sz="6" w:space="0" w:color="000000"/>
            </w:tcBorders>
            <w:hideMark/>
          </w:tcPr>
          <w:p w14:paraId="7B38C7F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385</w:t>
            </w:r>
          </w:p>
        </w:tc>
        <w:tc>
          <w:tcPr>
            <w:tcW w:w="885" w:type="dxa"/>
            <w:tcBorders>
              <w:top w:val="single" w:sz="6" w:space="0" w:color="000000"/>
              <w:left w:val="single" w:sz="6" w:space="0" w:color="000000"/>
              <w:bottom w:val="single" w:sz="6" w:space="0" w:color="000000"/>
              <w:right w:val="single" w:sz="6" w:space="0" w:color="000000"/>
            </w:tcBorders>
            <w:hideMark/>
          </w:tcPr>
          <w:p w14:paraId="4C5CE02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385</w:t>
            </w:r>
          </w:p>
        </w:tc>
        <w:tc>
          <w:tcPr>
            <w:tcW w:w="1080" w:type="dxa"/>
            <w:vMerge w:val="restart"/>
            <w:tcBorders>
              <w:top w:val="single" w:sz="6" w:space="0" w:color="000000"/>
              <w:left w:val="single" w:sz="6" w:space="0" w:color="000000"/>
              <w:bottom w:val="single" w:sz="6" w:space="0" w:color="000000"/>
              <w:right w:val="single" w:sz="6" w:space="0" w:color="000000"/>
            </w:tcBorders>
            <w:hideMark/>
          </w:tcPr>
          <w:p w14:paraId="220FBDF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1540</w:t>
            </w:r>
          </w:p>
        </w:tc>
      </w:tr>
      <w:tr w:rsidR="005354A1" w:rsidRPr="0047356A" w14:paraId="22E29E85" w14:textId="77777777" w:rsidTr="00343BC3">
        <w:trPr>
          <w:trHeight w:val="270"/>
        </w:trPr>
        <w:tc>
          <w:tcPr>
            <w:tcW w:w="4305" w:type="dxa"/>
            <w:tcBorders>
              <w:top w:val="single" w:sz="6" w:space="0" w:color="000000"/>
              <w:left w:val="single" w:sz="6" w:space="0" w:color="000000"/>
              <w:bottom w:val="single" w:sz="6" w:space="0" w:color="000000"/>
              <w:right w:val="single" w:sz="6" w:space="0" w:color="000000"/>
            </w:tcBorders>
            <w:hideMark/>
          </w:tcPr>
          <w:p w14:paraId="1AA0111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українська мова та література</w:t>
            </w:r>
          </w:p>
        </w:tc>
        <w:tc>
          <w:tcPr>
            <w:tcW w:w="1110" w:type="dxa"/>
            <w:tcBorders>
              <w:top w:val="single" w:sz="6" w:space="0" w:color="000000"/>
              <w:left w:val="single" w:sz="6" w:space="0" w:color="000000"/>
              <w:bottom w:val="single" w:sz="6" w:space="0" w:color="000000"/>
              <w:right w:val="single" w:sz="6" w:space="0" w:color="000000"/>
            </w:tcBorders>
            <w:hideMark/>
          </w:tcPr>
          <w:p w14:paraId="09BDA22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885" w:type="dxa"/>
            <w:tcBorders>
              <w:top w:val="single" w:sz="6" w:space="0" w:color="000000"/>
              <w:left w:val="single" w:sz="6" w:space="0" w:color="000000"/>
              <w:bottom w:val="single" w:sz="6" w:space="0" w:color="000000"/>
              <w:right w:val="single" w:sz="6" w:space="0" w:color="000000"/>
            </w:tcBorders>
            <w:hideMark/>
          </w:tcPr>
          <w:p w14:paraId="4B01E45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885" w:type="dxa"/>
            <w:tcBorders>
              <w:top w:val="single" w:sz="6" w:space="0" w:color="000000"/>
              <w:left w:val="single" w:sz="6" w:space="0" w:color="000000"/>
              <w:bottom w:val="single" w:sz="6" w:space="0" w:color="000000"/>
              <w:right w:val="single" w:sz="6" w:space="0" w:color="000000"/>
            </w:tcBorders>
            <w:hideMark/>
          </w:tcPr>
          <w:p w14:paraId="22A0DBD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885" w:type="dxa"/>
            <w:tcBorders>
              <w:top w:val="single" w:sz="6" w:space="0" w:color="000000"/>
              <w:left w:val="single" w:sz="6" w:space="0" w:color="000000"/>
              <w:bottom w:val="single" w:sz="6" w:space="0" w:color="000000"/>
              <w:right w:val="single" w:sz="6" w:space="0" w:color="000000"/>
            </w:tcBorders>
            <w:hideMark/>
          </w:tcPr>
          <w:p w14:paraId="101E3D2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731C61D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25F971C0" w14:textId="77777777" w:rsidTr="00343BC3">
        <w:trPr>
          <w:trHeight w:val="270"/>
        </w:trPr>
        <w:tc>
          <w:tcPr>
            <w:tcW w:w="4305" w:type="dxa"/>
            <w:tcBorders>
              <w:top w:val="single" w:sz="6" w:space="0" w:color="000000"/>
              <w:left w:val="single" w:sz="6" w:space="0" w:color="000000"/>
              <w:bottom w:val="single" w:sz="6" w:space="0" w:color="000000"/>
              <w:right w:val="single" w:sz="6" w:space="0" w:color="000000"/>
            </w:tcBorders>
            <w:hideMark/>
          </w:tcPr>
          <w:p w14:paraId="6AE8225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мова та література відповідного корінного народу або національної меншини та іншомовна освіта**</w:t>
            </w:r>
          </w:p>
        </w:tc>
        <w:tc>
          <w:tcPr>
            <w:tcW w:w="1110" w:type="dxa"/>
            <w:tcBorders>
              <w:top w:val="single" w:sz="6" w:space="0" w:color="000000"/>
              <w:left w:val="single" w:sz="6" w:space="0" w:color="000000"/>
              <w:bottom w:val="single" w:sz="6" w:space="0" w:color="000000"/>
              <w:right w:val="single" w:sz="6" w:space="0" w:color="000000"/>
            </w:tcBorders>
            <w:hideMark/>
          </w:tcPr>
          <w:p w14:paraId="66795AA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885" w:type="dxa"/>
            <w:tcBorders>
              <w:top w:val="single" w:sz="6" w:space="0" w:color="000000"/>
              <w:left w:val="single" w:sz="6" w:space="0" w:color="000000"/>
              <w:bottom w:val="single" w:sz="6" w:space="0" w:color="000000"/>
              <w:right w:val="single" w:sz="6" w:space="0" w:color="000000"/>
            </w:tcBorders>
            <w:hideMark/>
          </w:tcPr>
          <w:p w14:paraId="5896F78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885" w:type="dxa"/>
            <w:tcBorders>
              <w:top w:val="single" w:sz="6" w:space="0" w:color="000000"/>
              <w:left w:val="single" w:sz="6" w:space="0" w:color="000000"/>
              <w:bottom w:val="single" w:sz="6" w:space="0" w:color="000000"/>
              <w:right w:val="single" w:sz="6" w:space="0" w:color="000000"/>
            </w:tcBorders>
            <w:hideMark/>
          </w:tcPr>
          <w:p w14:paraId="32A3E25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885" w:type="dxa"/>
            <w:tcBorders>
              <w:top w:val="single" w:sz="6" w:space="0" w:color="000000"/>
              <w:left w:val="single" w:sz="6" w:space="0" w:color="000000"/>
              <w:bottom w:val="single" w:sz="6" w:space="0" w:color="000000"/>
              <w:right w:val="single" w:sz="6" w:space="0" w:color="000000"/>
            </w:tcBorders>
            <w:hideMark/>
          </w:tcPr>
          <w:p w14:paraId="542F290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3046C4D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1A91C99A" w14:textId="77777777" w:rsidTr="00343BC3">
        <w:trPr>
          <w:trHeight w:val="270"/>
        </w:trPr>
        <w:tc>
          <w:tcPr>
            <w:tcW w:w="4305" w:type="dxa"/>
            <w:tcBorders>
              <w:top w:val="single" w:sz="6" w:space="0" w:color="000000"/>
              <w:left w:val="single" w:sz="6" w:space="0" w:color="000000"/>
              <w:bottom w:val="single" w:sz="6" w:space="0" w:color="000000"/>
              <w:right w:val="single" w:sz="6" w:space="0" w:color="000000"/>
            </w:tcBorders>
            <w:hideMark/>
          </w:tcPr>
          <w:p w14:paraId="6D8D94D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Математична</w:t>
            </w:r>
          </w:p>
        </w:tc>
        <w:tc>
          <w:tcPr>
            <w:tcW w:w="1110" w:type="dxa"/>
            <w:tcBorders>
              <w:top w:val="single" w:sz="6" w:space="0" w:color="000000"/>
              <w:left w:val="single" w:sz="6" w:space="0" w:color="000000"/>
              <w:bottom w:val="single" w:sz="6" w:space="0" w:color="000000"/>
              <w:right w:val="single" w:sz="6" w:space="0" w:color="000000"/>
            </w:tcBorders>
            <w:hideMark/>
          </w:tcPr>
          <w:p w14:paraId="6B93B78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85" w:type="dxa"/>
            <w:tcBorders>
              <w:top w:val="single" w:sz="6" w:space="0" w:color="000000"/>
              <w:left w:val="single" w:sz="6" w:space="0" w:color="000000"/>
              <w:bottom w:val="single" w:sz="6" w:space="0" w:color="000000"/>
              <w:right w:val="single" w:sz="6" w:space="0" w:color="000000"/>
            </w:tcBorders>
            <w:hideMark/>
          </w:tcPr>
          <w:p w14:paraId="1CF46B2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85" w:type="dxa"/>
            <w:tcBorders>
              <w:top w:val="single" w:sz="6" w:space="0" w:color="000000"/>
              <w:left w:val="single" w:sz="6" w:space="0" w:color="000000"/>
              <w:bottom w:val="single" w:sz="6" w:space="0" w:color="000000"/>
              <w:right w:val="single" w:sz="6" w:space="0" w:color="000000"/>
            </w:tcBorders>
            <w:hideMark/>
          </w:tcPr>
          <w:p w14:paraId="67C0223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85" w:type="dxa"/>
            <w:tcBorders>
              <w:top w:val="single" w:sz="6" w:space="0" w:color="000000"/>
              <w:left w:val="single" w:sz="6" w:space="0" w:color="000000"/>
              <w:bottom w:val="single" w:sz="6" w:space="0" w:color="000000"/>
              <w:right w:val="single" w:sz="6" w:space="0" w:color="000000"/>
            </w:tcBorders>
            <w:hideMark/>
          </w:tcPr>
          <w:p w14:paraId="50ED90C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080" w:type="dxa"/>
            <w:tcBorders>
              <w:top w:val="single" w:sz="6" w:space="0" w:color="000000"/>
              <w:left w:val="single" w:sz="6" w:space="0" w:color="000000"/>
              <w:bottom w:val="single" w:sz="6" w:space="0" w:color="000000"/>
              <w:right w:val="single" w:sz="6" w:space="0" w:color="000000"/>
            </w:tcBorders>
            <w:hideMark/>
          </w:tcPr>
          <w:p w14:paraId="44D7818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560</w:t>
            </w:r>
          </w:p>
        </w:tc>
      </w:tr>
      <w:tr w:rsidR="005354A1" w:rsidRPr="0047356A" w14:paraId="0AC27890"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65EFE87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Природнича</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14:paraId="3FB52C8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85" w:type="dxa"/>
            <w:vMerge w:val="restart"/>
            <w:tcBorders>
              <w:top w:val="single" w:sz="6" w:space="0" w:color="000000"/>
              <w:left w:val="single" w:sz="6" w:space="0" w:color="000000"/>
              <w:bottom w:val="single" w:sz="6" w:space="0" w:color="000000"/>
              <w:right w:val="single" w:sz="6" w:space="0" w:color="000000"/>
            </w:tcBorders>
            <w:hideMark/>
          </w:tcPr>
          <w:p w14:paraId="247A7CC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885" w:type="dxa"/>
            <w:vMerge w:val="restart"/>
            <w:tcBorders>
              <w:top w:val="single" w:sz="6" w:space="0" w:color="000000"/>
              <w:left w:val="single" w:sz="6" w:space="0" w:color="000000"/>
              <w:bottom w:val="single" w:sz="6" w:space="0" w:color="000000"/>
              <w:right w:val="single" w:sz="6" w:space="0" w:color="000000"/>
            </w:tcBorders>
            <w:hideMark/>
          </w:tcPr>
          <w:p w14:paraId="0A11C58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85" w:type="dxa"/>
            <w:vMerge w:val="restart"/>
            <w:tcBorders>
              <w:top w:val="single" w:sz="6" w:space="0" w:color="000000"/>
              <w:left w:val="single" w:sz="6" w:space="0" w:color="000000"/>
              <w:bottom w:val="single" w:sz="6" w:space="0" w:color="000000"/>
              <w:right w:val="single" w:sz="6" w:space="0" w:color="000000"/>
            </w:tcBorders>
            <w:hideMark/>
          </w:tcPr>
          <w:p w14:paraId="66D44AD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080" w:type="dxa"/>
            <w:vMerge w:val="restart"/>
            <w:tcBorders>
              <w:top w:val="single" w:sz="6" w:space="0" w:color="000000"/>
              <w:left w:val="single" w:sz="6" w:space="0" w:color="000000"/>
              <w:bottom w:val="single" w:sz="6" w:space="0" w:color="000000"/>
              <w:right w:val="single" w:sz="6" w:space="0" w:color="000000"/>
            </w:tcBorders>
            <w:hideMark/>
          </w:tcPr>
          <w:p w14:paraId="794943F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560</w:t>
            </w:r>
          </w:p>
        </w:tc>
      </w:tr>
      <w:tr w:rsidR="005354A1" w:rsidRPr="0047356A" w14:paraId="55DC1309"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6197E79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 xml:space="preserve">Соціальна і </w:t>
            </w:r>
            <w:proofErr w:type="spellStart"/>
            <w:r w:rsidRPr="0047356A">
              <w:rPr>
                <w:rFonts w:ascii="Times New Roman" w:eastAsia="Times New Roman" w:hAnsi="Times New Roman" w:cs="Times New Roman"/>
                <w:color w:val="000000"/>
                <w:sz w:val="24"/>
                <w:szCs w:val="24"/>
              </w:rPr>
              <w:t>здоров’язбережувальна</w:t>
            </w:r>
            <w:proofErr w:type="spellEnd"/>
          </w:p>
        </w:tc>
        <w:tc>
          <w:tcPr>
            <w:tcW w:w="667" w:type="dxa"/>
            <w:vMerge/>
            <w:tcBorders>
              <w:top w:val="single" w:sz="6" w:space="0" w:color="000000"/>
              <w:left w:val="single" w:sz="6" w:space="0" w:color="000000"/>
              <w:bottom w:val="single" w:sz="6" w:space="0" w:color="000000"/>
              <w:right w:val="single" w:sz="6" w:space="0" w:color="000000"/>
            </w:tcBorders>
            <w:vAlign w:val="center"/>
            <w:hideMark/>
          </w:tcPr>
          <w:p w14:paraId="1B9C0C9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4C9C691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2778FFA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67F3C6F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0E25A94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768B6EAF"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76D31EF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Громадянська та історична</w:t>
            </w:r>
          </w:p>
        </w:tc>
        <w:tc>
          <w:tcPr>
            <w:tcW w:w="667" w:type="dxa"/>
            <w:vMerge/>
            <w:tcBorders>
              <w:top w:val="single" w:sz="6" w:space="0" w:color="000000"/>
              <w:left w:val="single" w:sz="6" w:space="0" w:color="000000"/>
              <w:bottom w:val="single" w:sz="6" w:space="0" w:color="000000"/>
              <w:right w:val="single" w:sz="6" w:space="0" w:color="000000"/>
            </w:tcBorders>
            <w:vAlign w:val="center"/>
            <w:hideMark/>
          </w:tcPr>
          <w:p w14:paraId="1C584D7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029F9BD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4029DB3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20CAFC7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2643150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2080FEF9"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5E221D0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Технологічна</w:t>
            </w:r>
          </w:p>
        </w:tc>
        <w:tc>
          <w:tcPr>
            <w:tcW w:w="667" w:type="dxa"/>
            <w:vMerge/>
            <w:tcBorders>
              <w:top w:val="single" w:sz="6" w:space="0" w:color="000000"/>
              <w:left w:val="single" w:sz="6" w:space="0" w:color="000000"/>
              <w:bottom w:val="single" w:sz="6" w:space="0" w:color="000000"/>
              <w:right w:val="single" w:sz="6" w:space="0" w:color="000000"/>
            </w:tcBorders>
            <w:vAlign w:val="center"/>
            <w:hideMark/>
          </w:tcPr>
          <w:p w14:paraId="5DC1175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53AA725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4CF0B9A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4A105F1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711DD4F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7A45A4A1"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0FC2631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roofErr w:type="spellStart"/>
            <w:r w:rsidRPr="0047356A">
              <w:rPr>
                <w:rFonts w:ascii="Times New Roman" w:eastAsia="Times New Roman" w:hAnsi="Times New Roman" w:cs="Times New Roman"/>
                <w:color w:val="000000"/>
                <w:sz w:val="24"/>
                <w:szCs w:val="24"/>
              </w:rPr>
              <w:lastRenderedPageBreak/>
              <w:t>Інформатична</w:t>
            </w:r>
            <w:proofErr w:type="spellEnd"/>
          </w:p>
        </w:tc>
        <w:tc>
          <w:tcPr>
            <w:tcW w:w="667" w:type="dxa"/>
            <w:vMerge/>
            <w:tcBorders>
              <w:top w:val="single" w:sz="6" w:space="0" w:color="000000"/>
              <w:left w:val="single" w:sz="6" w:space="0" w:color="000000"/>
              <w:bottom w:val="single" w:sz="6" w:space="0" w:color="000000"/>
              <w:right w:val="single" w:sz="6" w:space="0" w:color="000000"/>
            </w:tcBorders>
            <w:hideMark/>
          </w:tcPr>
          <w:p w14:paraId="2F60FC0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hideMark/>
          </w:tcPr>
          <w:p w14:paraId="36B207C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hideMark/>
          </w:tcPr>
          <w:p w14:paraId="66E1A96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885" w:type="dxa"/>
            <w:tcBorders>
              <w:top w:val="single" w:sz="6" w:space="0" w:color="000000"/>
              <w:left w:val="single" w:sz="6" w:space="0" w:color="000000"/>
              <w:bottom w:val="single" w:sz="6" w:space="0" w:color="000000"/>
              <w:right w:val="single" w:sz="6" w:space="0" w:color="000000"/>
            </w:tcBorders>
            <w:hideMark/>
          </w:tcPr>
          <w:p w14:paraId="7A2C7FC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080" w:type="dxa"/>
            <w:tcBorders>
              <w:top w:val="single" w:sz="6" w:space="0" w:color="000000"/>
              <w:left w:val="single" w:sz="6" w:space="0" w:color="000000"/>
              <w:bottom w:val="single" w:sz="6" w:space="0" w:color="000000"/>
              <w:right w:val="single" w:sz="6" w:space="0" w:color="000000"/>
            </w:tcBorders>
            <w:hideMark/>
          </w:tcPr>
          <w:p w14:paraId="182FBBD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r>
      <w:tr w:rsidR="005354A1" w:rsidRPr="0047356A" w14:paraId="0C5543CF" w14:textId="77777777" w:rsidTr="00343BC3">
        <w:trPr>
          <w:trHeight w:val="290"/>
        </w:trPr>
        <w:tc>
          <w:tcPr>
            <w:tcW w:w="4305" w:type="dxa"/>
            <w:tcBorders>
              <w:top w:val="single" w:sz="6" w:space="0" w:color="000000"/>
              <w:left w:val="single" w:sz="6" w:space="0" w:color="000000"/>
              <w:bottom w:val="single" w:sz="6" w:space="0" w:color="000000"/>
              <w:right w:val="single" w:sz="6" w:space="0" w:color="000000"/>
            </w:tcBorders>
            <w:hideMark/>
          </w:tcPr>
          <w:p w14:paraId="5CC9B4E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Мистецька</w:t>
            </w:r>
          </w:p>
        </w:tc>
        <w:tc>
          <w:tcPr>
            <w:tcW w:w="1110" w:type="dxa"/>
            <w:tcBorders>
              <w:top w:val="single" w:sz="6" w:space="0" w:color="000000"/>
              <w:left w:val="single" w:sz="6" w:space="0" w:color="000000"/>
              <w:bottom w:val="single" w:sz="6" w:space="0" w:color="000000"/>
              <w:right w:val="single" w:sz="6" w:space="0" w:color="000000"/>
            </w:tcBorders>
            <w:hideMark/>
          </w:tcPr>
          <w:p w14:paraId="412E5BB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885" w:type="dxa"/>
            <w:tcBorders>
              <w:top w:val="single" w:sz="6" w:space="0" w:color="000000"/>
              <w:left w:val="single" w:sz="6" w:space="0" w:color="000000"/>
              <w:bottom w:val="single" w:sz="6" w:space="0" w:color="000000"/>
              <w:right w:val="single" w:sz="6" w:space="0" w:color="000000"/>
            </w:tcBorders>
            <w:hideMark/>
          </w:tcPr>
          <w:p w14:paraId="2A82164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885" w:type="dxa"/>
            <w:tcBorders>
              <w:top w:val="single" w:sz="6" w:space="0" w:color="000000"/>
              <w:left w:val="single" w:sz="6" w:space="0" w:color="000000"/>
              <w:bottom w:val="single" w:sz="6" w:space="0" w:color="000000"/>
              <w:right w:val="single" w:sz="6" w:space="0" w:color="000000"/>
            </w:tcBorders>
            <w:hideMark/>
          </w:tcPr>
          <w:p w14:paraId="5B9CCF7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885" w:type="dxa"/>
            <w:tcBorders>
              <w:top w:val="single" w:sz="6" w:space="0" w:color="000000"/>
              <w:left w:val="single" w:sz="6" w:space="0" w:color="000000"/>
              <w:bottom w:val="single" w:sz="6" w:space="0" w:color="000000"/>
              <w:right w:val="single" w:sz="6" w:space="0" w:color="000000"/>
            </w:tcBorders>
            <w:hideMark/>
          </w:tcPr>
          <w:p w14:paraId="29CF30B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1080" w:type="dxa"/>
            <w:tcBorders>
              <w:top w:val="single" w:sz="6" w:space="0" w:color="000000"/>
              <w:left w:val="single" w:sz="6" w:space="0" w:color="000000"/>
              <w:bottom w:val="single" w:sz="6" w:space="0" w:color="000000"/>
              <w:right w:val="single" w:sz="6" w:space="0" w:color="000000"/>
            </w:tcBorders>
            <w:hideMark/>
          </w:tcPr>
          <w:p w14:paraId="0C8CB05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280</w:t>
            </w:r>
          </w:p>
        </w:tc>
      </w:tr>
      <w:tr w:rsidR="005354A1" w:rsidRPr="0047356A" w14:paraId="3FDBAE0A" w14:textId="77777777" w:rsidTr="00343BC3">
        <w:trPr>
          <w:trHeight w:val="290"/>
        </w:trPr>
        <w:tc>
          <w:tcPr>
            <w:tcW w:w="4305" w:type="dxa"/>
            <w:tcBorders>
              <w:top w:val="single" w:sz="6" w:space="0" w:color="000000"/>
              <w:left w:val="single" w:sz="6" w:space="0" w:color="000000"/>
              <w:bottom w:val="single" w:sz="6" w:space="0" w:color="000000"/>
              <w:right w:val="single" w:sz="6" w:space="0" w:color="000000"/>
            </w:tcBorders>
            <w:hideMark/>
          </w:tcPr>
          <w:p w14:paraId="3E17260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Фізкультурна*</w:t>
            </w:r>
          </w:p>
        </w:tc>
        <w:tc>
          <w:tcPr>
            <w:tcW w:w="1110" w:type="dxa"/>
            <w:tcBorders>
              <w:top w:val="single" w:sz="6" w:space="0" w:color="000000"/>
              <w:left w:val="single" w:sz="6" w:space="0" w:color="000000"/>
              <w:bottom w:val="single" w:sz="6" w:space="0" w:color="000000"/>
              <w:right w:val="single" w:sz="6" w:space="0" w:color="000000"/>
            </w:tcBorders>
            <w:hideMark/>
          </w:tcPr>
          <w:p w14:paraId="1919CAF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85" w:type="dxa"/>
            <w:tcBorders>
              <w:top w:val="single" w:sz="6" w:space="0" w:color="000000"/>
              <w:left w:val="single" w:sz="6" w:space="0" w:color="000000"/>
              <w:bottom w:val="single" w:sz="6" w:space="0" w:color="000000"/>
              <w:right w:val="single" w:sz="6" w:space="0" w:color="000000"/>
            </w:tcBorders>
            <w:hideMark/>
          </w:tcPr>
          <w:p w14:paraId="0D8CD82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85" w:type="dxa"/>
            <w:tcBorders>
              <w:top w:val="single" w:sz="6" w:space="0" w:color="000000"/>
              <w:left w:val="single" w:sz="6" w:space="0" w:color="000000"/>
              <w:bottom w:val="single" w:sz="6" w:space="0" w:color="000000"/>
              <w:right w:val="single" w:sz="6" w:space="0" w:color="000000"/>
            </w:tcBorders>
            <w:hideMark/>
          </w:tcPr>
          <w:p w14:paraId="6F4C0E6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85" w:type="dxa"/>
            <w:tcBorders>
              <w:top w:val="single" w:sz="6" w:space="0" w:color="000000"/>
              <w:left w:val="single" w:sz="6" w:space="0" w:color="000000"/>
              <w:bottom w:val="single" w:sz="6" w:space="0" w:color="000000"/>
              <w:right w:val="single" w:sz="6" w:space="0" w:color="000000"/>
            </w:tcBorders>
            <w:hideMark/>
          </w:tcPr>
          <w:p w14:paraId="53D169E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1080" w:type="dxa"/>
            <w:tcBorders>
              <w:top w:val="single" w:sz="6" w:space="0" w:color="000000"/>
              <w:left w:val="single" w:sz="6" w:space="0" w:color="000000"/>
              <w:bottom w:val="single" w:sz="6" w:space="0" w:color="000000"/>
              <w:right w:val="single" w:sz="6" w:space="0" w:color="000000"/>
            </w:tcBorders>
            <w:hideMark/>
          </w:tcPr>
          <w:p w14:paraId="23D8665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420</w:t>
            </w:r>
          </w:p>
        </w:tc>
      </w:tr>
      <w:tr w:rsidR="005354A1" w:rsidRPr="0047356A" w14:paraId="355A682F" w14:textId="77777777" w:rsidTr="00343BC3">
        <w:trPr>
          <w:trHeight w:val="290"/>
        </w:trPr>
        <w:tc>
          <w:tcPr>
            <w:tcW w:w="9675" w:type="dxa"/>
            <w:gridSpan w:val="6"/>
            <w:tcBorders>
              <w:top w:val="single" w:sz="6" w:space="0" w:color="000000"/>
              <w:left w:val="single" w:sz="6" w:space="0" w:color="000000"/>
              <w:bottom w:val="single" w:sz="6" w:space="0" w:color="000000"/>
              <w:right w:val="single" w:sz="6" w:space="0" w:color="000000"/>
            </w:tcBorders>
            <w:hideMark/>
          </w:tcPr>
          <w:p w14:paraId="69B08E9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Варіативний складник</w:t>
            </w:r>
          </w:p>
        </w:tc>
      </w:tr>
      <w:tr w:rsidR="005354A1" w:rsidRPr="0047356A" w14:paraId="42D951F3" w14:textId="77777777" w:rsidTr="00343BC3">
        <w:tc>
          <w:tcPr>
            <w:tcW w:w="4305" w:type="dxa"/>
            <w:tcBorders>
              <w:top w:val="single" w:sz="6" w:space="0" w:color="000000"/>
              <w:left w:val="single" w:sz="6" w:space="0" w:color="000000"/>
              <w:bottom w:val="single" w:sz="6" w:space="0" w:color="000000"/>
              <w:right w:val="single" w:sz="6" w:space="0" w:color="000000"/>
            </w:tcBorders>
            <w:hideMark/>
          </w:tcPr>
          <w:p w14:paraId="685B913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25" w:type="dxa"/>
            <w:tcBorders>
              <w:top w:val="single" w:sz="6" w:space="0" w:color="000000"/>
              <w:left w:val="single" w:sz="6" w:space="0" w:color="000000"/>
              <w:bottom w:val="single" w:sz="6" w:space="0" w:color="000000"/>
              <w:right w:val="single" w:sz="6" w:space="0" w:color="000000"/>
            </w:tcBorders>
            <w:hideMark/>
          </w:tcPr>
          <w:p w14:paraId="1BDDCE8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hideMark/>
          </w:tcPr>
          <w:p w14:paraId="2749070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hideMark/>
          </w:tcPr>
          <w:p w14:paraId="37A0812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885" w:type="dxa"/>
            <w:tcBorders>
              <w:top w:val="single" w:sz="6" w:space="0" w:color="000000"/>
              <w:left w:val="single" w:sz="6" w:space="0" w:color="000000"/>
              <w:bottom w:val="single" w:sz="6" w:space="0" w:color="000000"/>
              <w:right w:val="single" w:sz="6" w:space="0" w:color="000000"/>
            </w:tcBorders>
            <w:hideMark/>
          </w:tcPr>
          <w:p w14:paraId="2387593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080" w:type="dxa"/>
            <w:tcBorders>
              <w:top w:val="single" w:sz="6" w:space="0" w:color="000000"/>
              <w:left w:val="single" w:sz="6" w:space="0" w:color="000000"/>
              <w:bottom w:val="single" w:sz="6" w:space="0" w:color="000000"/>
              <w:right w:val="single" w:sz="6" w:space="0" w:color="000000"/>
            </w:tcBorders>
            <w:hideMark/>
          </w:tcPr>
          <w:p w14:paraId="1A762E4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r>
      <w:tr w:rsidR="005354A1" w:rsidRPr="0047356A" w14:paraId="38A02512" w14:textId="77777777" w:rsidTr="00343BC3">
        <w:tc>
          <w:tcPr>
            <w:tcW w:w="4305" w:type="dxa"/>
            <w:tcBorders>
              <w:top w:val="single" w:sz="6" w:space="0" w:color="000000"/>
              <w:left w:val="single" w:sz="6" w:space="0" w:color="000000"/>
              <w:bottom w:val="single" w:sz="6" w:space="0" w:color="000000"/>
              <w:right w:val="single" w:sz="6" w:space="0" w:color="000000"/>
            </w:tcBorders>
            <w:hideMark/>
          </w:tcPr>
          <w:p w14:paraId="2629A50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roofErr w:type="spellStart"/>
            <w:r w:rsidRPr="0047356A">
              <w:rPr>
                <w:rFonts w:ascii="Times New Roman" w:eastAsia="Times New Roman" w:hAnsi="Times New Roman" w:cs="Times New Roman"/>
                <w:color w:val="000000"/>
                <w:sz w:val="24"/>
                <w:szCs w:val="24"/>
              </w:rPr>
              <w:t>Загальнорічна</w:t>
            </w:r>
            <w:proofErr w:type="spellEnd"/>
            <w:r w:rsidRPr="0047356A">
              <w:rPr>
                <w:rFonts w:ascii="Times New Roman" w:eastAsia="Times New Roman" w:hAnsi="Times New Roman" w:cs="Times New Roman"/>
                <w:color w:val="000000"/>
                <w:sz w:val="24"/>
                <w:szCs w:val="24"/>
              </w:rPr>
              <w:t xml:space="preserve"> кількість навчальних годин, що фінансуються з бюджету (без урахування поділу на групи)</w:t>
            </w:r>
          </w:p>
        </w:tc>
        <w:tc>
          <w:tcPr>
            <w:tcW w:w="1125" w:type="dxa"/>
            <w:tcBorders>
              <w:top w:val="single" w:sz="6" w:space="0" w:color="000000"/>
              <w:left w:val="single" w:sz="6" w:space="0" w:color="000000"/>
              <w:bottom w:val="single" w:sz="6" w:space="0" w:color="000000"/>
              <w:right w:val="single" w:sz="6" w:space="0" w:color="000000"/>
            </w:tcBorders>
            <w:hideMark/>
          </w:tcPr>
          <w:p w14:paraId="26ADD26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805</w:t>
            </w:r>
          </w:p>
        </w:tc>
        <w:tc>
          <w:tcPr>
            <w:tcW w:w="885" w:type="dxa"/>
            <w:tcBorders>
              <w:top w:val="single" w:sz="6" w:space="0" w:color="000000"/>
              <w:left w:val="single" w:sz="6" w:space="0" w:color="000000"/>
              <w:bottom w:val="single" w:sz="6" w:space="0" w:color="000000"/>
              <w:right w:val="single" w:sz="6" w:space="0" w:color="000000"/>
            </w:tcBorders>
            <w:hideMark/>
          </w:tcPr>
          <w:p w14:paraId="756D2B0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875</w:t>
            </w:r>
          </w:p>
        </w:tc>
        <w:tc>
          <w:tcPr>
            <w:tcW w:w="885" w:type="dxa"/>
            <w:tcBorders>
              <w:top w:val="single" w:sz="6" w:space="0" w:color="000000"/>
              <w:left w:val="single" w:sz="6" w:space="0" w:color="000000"/>
              <w:bottom w:val="single" w:sz="6" w:space="0" w:color="000000"/>
              <w:right w:val="single" w:sz="6" w:space="0" w:color="000000"/>
            </w:tcBorders>
            <w:hideMark/>
          </w:tcPr>
          <w:p w14:paraId="7818B08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910</w:t>
            </w:r>
          </w:p>
        </w:tc>
        <w:tc>
          <w:tcPr>
            <w:tcW w:w="885" w:type="dxa"/>
            <w:tcBorders>
              <w:top w:val="single" w:sz="6" w:space="0" w:color="000000"/>
              <w:left w:val="single" w:sz="6" w:space="0" w:color="000000"/>
              <w:bottom w:val="single" w:sz="6" w:space="0" w:color="000000"/>
              <w:right w:val="single" w:sz="6" w:space="0" w:color="000000"/>
            </w:tcBorders>
            <w:hideMark/>
          </w:tcPr>
          <w:p w14:paraId="663987D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910</w:t>
            </w:r>
          </w:p>
        </w:tc>
        <w:tc>
          <w:tcPr>
            <w:tcW w:w="1080" w:type="dxa"/>
            <w:tcBorders>
              <w:top w:val="single" w:sz="6" w:space="0" w:color="000000"/>
              <w:left w:val="single" w:sz="6" w:space="0" w:color="000000"/>
              <w:bottom w:val="single" w:sz="6" w:space="0" w:color="000000"/>
              <w:right w:val="single" w:sz="6" w:space="0" w:color="000000"/>
            </w:tcBorders>
            <w:hideMark/>
          </w:tcPr>
          <w:p w14:paraId="481DC1C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3500</w:t>
            </w:r>
          </w:p>
        </w:tc>
      </w:tr>
      <w:tr w:rsidR="005354A1" w:rsidRPr="0047356A" w14:paraId="71CBCFC5" w14:textId="77777777" w:rsidTr="00343BC3">
        <w:tc>
          <w:tcPr>
            <w:tcW w:w="4305" w:type="dxa"/>
            <w:tcBorders>
              <w:top w:val="single" w:sz="6" w:space="0" w:color="000000"/>
              <w:left w:val="single" w:sz="6" w:space="0" w:color="000000"/>
              <w:bottom w:val="single" w:sz="6" w:space="0" w:color="000000"/>
              <w:right w:val="single" w:sz="6" w:space="0" w:color="000000"/>
            </w:tcBorders>
            <w:hideMark/>
          </w:tcPr>
          <w:p w14:paraId="72BAF05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Гранично допустиме тижневе/річне навчальне навантаження здобувача освіти</w:t>
            </w:r>
          </w:p>
        </w:tc>
        <w:tc>
          <w:tcPr>
            <w:tcW w:w="1125" w:type="dxa"/>
            <w:tcBorders>
              <w:top w:val="single" w:sz="6" w:space="0" w:color="000000"/>
              <w:left w:val="single" w:sz="6" w:space="0" w:color="000000"/>
              <w:bottom w:val="single" w:sz="6" w:space="0" w:color="000000"/>
              <w:right w:val="single" w:sz="6" w:space="0" w:color="000000"/>
            </w:tcBorders>
            <w:hideMark/>
          </w:tcPr>
          <w:p w14:paraId="08A31A6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20/700</w:t>
            </w:r>
          </w:p>
        </w:tc>
        <w:tc>
          <w:tcPr>
            <w:tcW w:w="885" w:type="dxa"/>
            <w:tcBorders>
              <w:top w:val="single" w:sz="6" w:space="0" w:color="000000"/>
              <w:left w:val="single" w:sz="6" w:space="0" w:color="000000"/>
              <w:bottom w:val="single" w:sz="6" w:space="0" w:color="000000"/>
              <w:right w:val="single" w:sz="6" w:space="0" w:color="000000"/>
            </w:tcBorders>
            <w:hideMark/>
          </w:tcPr>
          <w:p w14:paraId="7439220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22/770</w:t>
            </w:r>
          </w:p>
        </w:tc>
        <w:tc>
          <w:tcPr>
            <w:tcW w:w="885" w:type="dxa"/>
            <w:tcBorders>
              <w:top w:val="single" w:sz="6" w:space="0" w:color="000000"/>
              <w:left w:val="single" w:sz="6" w:space="0" w:color="000000"/>
              <w:bottom w:val="single" w:sz="6" w:space="0" w:color="000000"/>
              <w:right w:val="single" w:sz="6" w:space="0" w:color="000000"/>
            </w:tcBorders>
            <w:hideMark/>
          </w:tcPr>
          <w:p w14:paraId="4EDC733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23/805</w:t>
            </w:r>
          </w:p>
        </w:tc>
        <w:tc>
          <w:tcPr>
            <w:tcW w:w="885" w:type="dxa"/>
            <w:tcBorders>
              <w:top w:val="single" w:sz="6" w:space="0" w:color="000000"/>
              <w:left w:val="single" w:sz="6" w:space="0" w:color="000000"/>
              <w:bottom w:val="single" w:sz="6" w:space="0" w:color="000000"/>
              <w:right w:val="single" w:sz="6" w:space="0" w:color="000000"/>
            </w:tcBorders>
            <w:hideMark/>
          </w:tcPr>
          <w:p w14:paraId="7A3CCFD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23/805</w:t>
            </w:r>
          </w:p>
        </w:tc>
        <w:tc>
          <w:tcPr>
            <w:tcW w:w="1080" w:type="dxa"/>
            <w:tcBorders>
              <w:top w:val="single" w:sz="6" w:space="0" w:color="000000"/>
              <w:left w:val="single" w:sz="6" w:space="0" w:color="000000"/>
              <w:bottom w:val="single" w:sz="6" w:space="0" w:color="000000"/>
              <w:right w:val="single" w:sz="6" w:space="0" w:color="000000"/>
            </w:tcBorders>
            <w:hideMark/>
          </w:tcPr>
          <w:p w14:paraId="09FE09D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88/3080</w:t>
            </w:r>
          </w:p>
        </w:tc>
      </w:tr>
    </w:tbl>
    <w:p w14:paraId="32EEBCE4" w14:textId="77777777" w:rsidR="005354A1" w:rsidRPr="0047356A" w:rsidRDefault="005354A1" w:rsidP="005354A1">
      <w:pPr>
        <w:jc w:val="center"/>
        <w:rPr>
          <w:rFonts w:ascii="Times New Roman" w:eastAsia="Times New Roman" w:hAnsi="Times New Roman" w:cs="Times New Roman"/>
          <w:color w:val="000000"/>
          <w:sz w:val="20"/>
          <w:szCs w:val="20"/>
        </w:rPr>
      </w:pPr>
    </w:p>
    <w:p w14:paraId="0BD14847" w14:textId="77777777" w:rsidR="005354A1" w:rsidRPr="0047356A" w:rsidRDefault="005354A1" w:rsidP="005354A1">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Базовий навчальний план початкової освіти для класів (груп) з українською мовою навчання представників корінних народів, національних меншин</w:t>
      </w:r>
    </w:p>
    <w:tbl>
      <w:tblPr>
        <w:tblW w:w="5000" w:type="pct"/>
        <w:tblLayout w:type="fixed"/>
        <w:tblCellMar>
          <w:top w:w="10" w:type="dxa"/>
          <w:left w:w="10" w:type="dxa"/>
          <w:bottom w:w="10" w:type="dxa"/>
          <w:right w:w="10" w:type="dxa"/>
        </w:tblCellMar>
        <w:tblLook w:val="04A0" w:firstRow="1" w:lastRow="0" w:firstColumn="1" w:lastColumn="0" w:noHBand="0" w:noVBand="1"/>
      </w:tblPr>
      <w:tblGrid>
        <w:gridCol w:w="4282"/>
        <w:gridCol w:w="1104"/>
        <w:gridCol w:w="880"/>
        <w:gridCol w:w="865"/>
        <w:gridCol w:w="910"/>
        <w:gridCol w:w="1581"/>
      </w:tblGrid>
      <w:tr w:rsidR="005354A1" w:rsidRPr="0047356A" w14:paraId="27D7504F" w14:textId="77777777" w:rsidTr="00343BC3">
        <w:tc>
          <w:tcPr>
            <w:tcW w:w="4305" w:type="dxa"/>
            <w:vMerge w:val="restart"/>
            <w:tcBorders>
              <w:top w:val="single" w:sz="6" w:space="0" w:color="000000"/>
              <w:left w:val="single" w:sz="6" w:space="0" w:color="000000"/>
              <w:bottom w:val="single" w:sz="6" w:space="0" w:color="000000"/>
              <w:right w:val="single" w:sz="6" w:space="0" w:color="000000"/>
            </w:tcBorders>
            <w:hideMark/>
          </w:tcPr>
          <w:p w14:paraId="76CE904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hideMark/>
          </w:tcPr>
          <w:p w14:paraId="6D81CE6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Кількість годин на рік</w:t>
            </w:r>
          </w:p>
        </w:tc>
      </w:tr>
      <w:tr w:rsidR="005354A1" w:rsidRPr="0047356A" w14:paraId="27452E5D" w14:textId="77777777" w:rsidTr="00343BC3">
        <w:tc>
          <w:tcPr>
            <w:tcW w:w="2399" w:type="dxa"/>
            <w:vMerge/>
            <w:tcBorders>
              <w:top w:val="single" w:sz="6" w:space="0" w:color="000000"/>
              <w:left w:val="single" w:sz="6" w:space="0" w:color="000000"/>
              <w:bottom w:val="single" w:sz="6" w:space="0" w:color="000000"/>
              <w:right w:val="single" w:sz="6" w:space="0" w:color="000000"/>
            </w:tcBorders>
            <w:hideMark/>
          </w:tcPr>
          <w:p w14:paraId="0A309DE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1110" w:type="dxa"/>
            <w:tcBorders>
              <w:top w:val="single" w:sz="6" w:space="0" w:color="000000"/>
              <w:left w:val="single" w:sz="6" w:space="0" w:color="000000"/>
              <w:bottom w:val="single" w:sz="6" w:space="0" w:color="000000"/>
              <w:right w:val="single" w:sz="6" w:space="0" w:color="000000"/>
            </w:tcBorders>
            <w:hideMark/>
          </w:tcPr>
          <w:p w14:paraId="06273B8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 клас</w:t>
            </w:r>
          </w:p>
        </w:tc>
        <w:tc>
          <w:tcPr>
            <w:tcW w:w="885" w:type="dxa"/>
            <w:tcBorders>
              <w:top w:val="single" w:sz="6" w:space="0" w:color="000000"/>
              <w:left w:val="single" w:sz="6" w:space="0" w:color="000000"/>
              <w:bottom w:val="single" w:sz="6" w:space="0" w:color="000000"/>
              <w:right w:val="single" w:sz="6" w:space="0" w:color="000000"/>
            </w:tcBorders>
            <w:hideMark/>
          </w:tcPr>
          <w:p w14:paraId="2A2481B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 клас</w:t>
            </w:r>
          </w:p>
        </w:tc>
        <w:tc>
          <w:tcPr>
            <w:tcW w:w="870" w:type="dxa"/>
            <w:tcBorders>
              <w:top w:val="single" w:sz="6" w:space="0" w:color="000000"/>
              <w:left w:val="single" w:sz="6" w:space="0" w:color="000000"/>
              <w:bottom w:val="single" w:sz="6" w:space="0" w:color="000000"/>
              <w:right w:val="single" w:sz="6" w:space="0" w:color="000000"/>
            </w:tcBorders>
            <w:hideMark/>
          </w:tcPr>
          <w:p w14:paraId="5592109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 клас</w:t>
            </w:r>
          </w:p>
        </w:tc>
        <w:tc>
          <w:tcPr>
            <w:tcW w:w="915" w:type="dxa"/>
            <w:tcBorders>
              <w:top w:val="single" w:sz="6" w:space="0" w:color="000000"/>
              <w:left w:val="single" w:sz="6" w:space="0" w:color="000000"/>
              <w:bottom w:val="single" w:sz="6" w:space="0" w:color="000000"/>
              <w:right w:val="single" w:sz="6" w:space="0" w:color="000000"/>
            </w:tcBorders>
            <w:hideMark/>
          </w:tcPr>
          <w:p w14:paraId="5F9458E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4 клас</w:t>
            </w:r>
          </w:p>
        </w:tc>
        <w:tc>
          <w:tcPr>
            <w:tcW w:w="1065" w:type="dxa"/>
            <w:tcBorders>
              <w:top w:val="single" w:sz="6" w:space="0" w:color="000000"/>
              <w:left w:val="single" w:sz="6" w:space="0" w:color="000000"/>
              <w:bottom w:val="single" w:sz="6" w:space="0" w:color="000000"/>
              <w:right w:val="single" w:sz="6" w:space="0" w:color="000000"/>
            </w:tcBorders>
            <w:hideMark/>
          </w:tcPr>
          <w:p w14:paraId="5922CDF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разом</w:t>
            </w:r>
          </w:p>
        </w:tc>
      </w:tr>
      <w:tr w:rsidR="005354A1" w:rsidRPr="0047356A" w14:paraId="277B949E" w14:textId="77777777" w:rsidTr="00343BC3">
        <w:trPr>
          <w:trHeight w:val="270"/>
        </w:trPr>
        <w:tc>
          <w:tcPr>
            <w:tcW w:w="9675" w:type="dxa"/>
            <w:gridSpan w:val="6"/>
            <w:tcBorders>
              <w:top w:val="single" w:sz="6" w:space="0" w:color="000000"/>
              <w:left w:val="single" w:sz="6" w:space="0" w:color="000000"/>
              <w:bottom w:val="single" w:sz="6" w:space="0" w:color="000000"/>
              <w:right w:val="single" w:sz="6" w:space="0" w:color="000000"/>
            </w:tcBorders>
            <w:hideMark/>
          </w:tcPr>
          <w:p w14:paraId="24107C4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Інваріантний складник</w:t>
            </w:r>
          </w:p>
        </w:tc>
      </w:tr>
      <w:tr w:rsidR="005354A1" w:rsidRPr="0047356A" w14:paraId="7E65BA26" w14:textId="77777777" w:rsidTr="00343BC3">
        <w:trPr>
          <w:trHeight w:val="270"/>
        </w:trPr>
        <w:tc>
          <w:tcPr>
            <w:tcW w:w="4305" w:type="dxa"/>
            <w:tcBorders>
              <w:top w:val="single" w:sz="6" w:space="0" w:color="000000"/>
              <w:left w:val="single" w:sz="6" w:space="0" w:color="000000"/>
              <w:bottom w:val="single" w:sz="6" w:space="0" w:color="000000"/>
              <w:right w:val="single" w:sz="6" w:space="0" w:color="000000"/>
            </w:tcBorders>
            <w:hideMark/>
          </w:tcPr>
          <w:p w14:paraId="4B01446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Мовно-літературна, у тому числі: українська мова і література, іншомовна освіта, мова та література відповідного корінного народу або національної меншини</w:t>
            </w:r>
          </w:p>
        </w:tc>
        <w:tc>
          <w:tcPr>
            <w:tcW w:w="1110" w:type="dxa"/>
            <w:tcBorders>
              <w:top w:val="single" w:sz="6" w:space="0" w:color="000000"/>
              <w:left w:val="single" w:sz="6" w:space="0" w:color="000000"/>
              <w:bottom w:val="single" w:sz="6" w:space="0" w:color="000000"/>
              <w:right w:val="single" w:sz="6" w:space="0" w:color="000000"/>
            </w:tcBorders>
            <w:hideMark/>
          </w:tcPr>
          <w:p w14:paraId="0AAAA09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315</w:t>
            </w:r>
          </w:p>
        </w:tc>
        <w:tc>
          <w:tcPr>
            <w:tcW w:w="885" w:type="dxa"/>
            <w:tcBorders>
              <w:top w:val="single" w:sz="6" w:space="0" w:color="000000"/>
              <w:left w:val="single" w:sz="6" w:space="0" w:color="000000"/>
              <w:bottom w:val="single" w:sz="6" w:space="0" w:color="000000"/>
              <w:right w:val="single" w:sz="6" w:space="0" w:color="000000"/>
            </w:tcBorders>
            <w:hideMark/>
          </w:tcPr>
          <w:p w14:paraId="4EE004B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w:t>
            </w:r>
          </w:p>
        </w:tc>
        <w:tc>
          <w:tcPr>
            <w:tcW w:w="870" w:type="dxa"/>
            <w:tcBorders>
              <w:top w:val="single" w:sz="6" w:space="0" w:color="000000"/>
              <w:left w:val="single" w:sz="6" w:space="0" w:color="000000"/>
              <w:bottom w:val="single" w:sz="6" w:space="0" w:color="000000"/>
              <w:right w:val="single" w:sz="6" w:space="0" w:color="000000"/>
            </w:tcBorders>
            <w:hideMark/>
          </w:tcPr>
          <w:p w14:paraId="0321D95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w:t>
            </w:r>
          </w:p>
        </w:tc>
        <w:tc>
          <w:tcPr>
            <w:tcW w:w="915" w:type="dxa"/>
            <w:tcBorders>
              <w:top w:val="single" w:sz="6" w:space="0" w:color="000000"/>
              <w:left w:val="single" w:sz="6" w:space="0" w:color="000000"/>
              <w:bottom w:val="single" w:sz="6" w:space="0" w:color="000000"/>
              <w:right w:val="single" w:sz="6" w:space="0" w:color="000000"/>
            </w:tcBorders>
            <w:hideMark/>
          </w:tcPr>
          <w:p w14:paraId="449BB7E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w:t>
            </w:r>
          </w:p>
        </w:tc>
        <w:tc>
          <w:tcPr>
            <w:tcW w:w="1065" w:type="dxa"/>
            <w:tcBorders>
              <w:top w:val="single" w:sz="6" w:space="0" w:color="000000"/>
              <w:left w:val="single" w:sz="6" w:space="0" w:color="000000"/>
              <w:bottom w:val="single" w:sz="6" w:space="0" w:color="000000"/>
              <w:right w:val="single" w:sz="6" w:space="0" w:color="000000"/>
            </w:tcBorders>
            <w:hideMark/>
          </w:tcPr>
          <w:p w14:paraId="24EB9FF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1365</w:t>
            </w:r>
          </w:p>
        </w:tc>
      </w:tr>
      <w:tr w:rsidR="005354A1" w:rsidRPr="0047356A" w14:paraId="50DADC67" w14:textId="77777777" w:rsidTr="00343BC3">
        <w:trPr>
          <w:trHeight w:val="270"/>
        </w:trPr>
        <w:tc>
          <w:tcPr>
            <w:tcW w:w="4305" w:type="dxa"/>
            <w:tcBorders>
              <w:top w:val="single" w:sz="6" w:space="0" w:color="000000"/>
              <w:left w:val="single" w:sz="6" w:space="0" w:color="000000"/>
              <w:bottom w:val="single" w:sz="6" w:space="0" w:color="000000"/>
              <w:right w:val="single" w:sz="6" w:space="0" w:color="000000"/>
            </w:tcBorders>
            <w:hideMark/>
          </w:tcPr>
          <w:p w14:paraId="1FA32CB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Математична</w:t>
            </w:r>
          </w:p>
        </w:tc>
        <w:tc>
          <w:tcPr>
            <w:tcW w:w="1110" w:type="dxa"/>
            <w:tcBorders>
              <w:top w:val="single" w:sz="6" w:space="0" w:color="000000"/>
              <w:left w:val="single" w:sz="6" w:space="0" w:color="000000"/>
              <w:bottom w:val="single" w:sz="6" w:space="0" w:color="000000"/>
              <w:right w:val="single" w:sz="6" w:space="0" w:color="000000"/>
            </w:tcBorders>
            <w:hideMark/>
          </w:tcPr>
          <w:p w14:paraId="51F6DA9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85" w:type="dxa"/>
            <w:tcBorders>
              <w:top w:val="single" w:sz="6" w:space="0" w:color="000000"/>
              <w:left w:val="single" w:sz="6" w:space="0" w:color="000000"/>
              <w:bottom w:val="single" w:sz="6" w:space="0" w:color="000000"/>
              <w:right w:val="single" w:sz="6" w:space="0" w:color="000000"/>
            </w:tcBorders>
            <w:hideMark/>
          </w:tcPr>
          <w:p w14:paraId="062DC87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70" w:type="dxa"/>
            <w:tcBorders>
              <w:top w:val="single" w:sz="6" w:space="0" w:color="000000"/>
              <w:left w:val="single" w:sz="6" w:space="0" w:color="000000"/>
              <w:bottom w:val="single" w:sz="6" w:space="0" w:color="000000"/>
              <w:right w:val="single" w:sz="6" w:space="0" w:color="000000"/>
            </w:tcBorders>
            <w:hideMark/>
          </w:tcPr>
          <w:p w14:paraId="256FB09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915" w:type="dxa"/>
            <w:tcBorders>
              <w:top w:val="single" w:sz="6" w:space="0" w:color="000000"/>
              <w:left w:val="single" w:sz="6" w:space="0" w:color="000000"/>
              <w:bottom w:val="single" w:sz="6" w:space="0" w:color="000000"/>
              <w:right w:val="single" w:sz="6" w:space="0" w:color="000000"/>
            </w:tcBorders>
            <w:hideMark/>
          </w:tcPr>
          <w:p w14:paraId="48D5FE9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1065" w:type="dxa"/>
            <w:tcBorders>
              <w:top w:val="single" w:sz="6" w:space="0" w:color="000000"/>
              <w:left w:val="single" w:sz="6" w:space="0" w:color="000000"/>
              <w:bottom w:val="single" w:sz="6" w:space="0" w:color="000000"/>
              <w:right w:val="single" w:sz="6" w:space="0" w:color="000000"/>
            </w:tcBorders>
            <w:hideMark/>
          </w:tcPr>
          <w:p w14:paraId="54941AF4"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630</w:t>
            </w:r>
          </w:p>
        </w:tc>
      </w:tr>
      <w:tr w:rsidR="005354A1" w:rsidRPr="0047356A" w14:paraId="2B616B72"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77464C7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Природнича</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14:paraId="5EF10E8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885" w:type="dxa"/>
            <w:vMerge w:val="restart"/>
            <w:tcBorders>
              <w:top w:val="single" w:sz="6" w:space="0" w:color="000000"/>
              <w:left w:val="single" w:sz="6" w:space="0" w:color="000000"/>
              <w:bottom w:val="single" w:sz="6" w:space="0" w:color="000000"/>
              <w:right w:val="single" w:sz="6" w:space="0" w:color="000000"/>
            </w:tcBorders>
            <w:hideMark/>
          </w:tcPr>
          <w:p w14:paraId="60C851C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175</w:t>
            </w:r>
          </w:p>
        </w:tc>
        <w:tc>
          <w:tcPr>
            <w:tcW w:w="870" w:type="dxa"/>
            <w:vMerge w:val="restart"/>
            <w:tcBorders>
              <w:top w:val="single" w:sz="6" w:space="0" w:color="000000"/>
              <w:left w:val="single" w:sz="6" w:space="0" w:color="000000"/>
              <w:bottom w:val="single" w:sz="6" w:space="0" w:color="000000"/>
              <w:right w:val="single" w:sz="6" w:space="0" w:color="000000"/>
            </w:tcBorders>
            <w:hideMark/>
          </w:tcPr>
          <w:p w14:paraId="7FF6F4B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915" w:type="dxa"/>
            <w:vMerge w:val="restart"/>
            <w:tcBorders>
              <w:top w:val="single" w:sz="6" w:space="0" w:color="000000"/>
              <w:left w:val="single" w:sz="6" w:space="0" w:color="000000"/>
              <w:bottom w:val="single" w:sz="6" w:space="0" w:color="000000"/>
              <w:right w:val="single" w:sz="6" w:space="0" w:color="000000"/>
            </w:tcBorders>
            <w:hideMark/>
          </w:tcPr>
          <w:p w14:paraId="401823F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065" w:type="dxa"/>
            <w:vMerge w:val="restart"/>
            <w:tcBorders>
              <w:top w:val="single" w:sz="6" w:space="0" w:color="000000"/>
              <w:left w:val="single" w:sz="6" w:space="0" w:color="000000"/>
              <w:bottom w:val="single" w:sz="6" w:space="0" w:color="000000"/>
              <w:right w:val="single" w:sz="6" w:space="0" w:color="000000"/>
            </w:tcBorders>
            <w:hideMark/>
          </w:tcPr>
          <w:p w14:paraId="7928C02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595</w:t>
            </w:r>
          </w:p>
        </w:tc>
      </w:tr>
      <w:tr w:rsidR="005354A1" w:rsidRPr="0047356A" w14:paraId="15E2B274"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5363B9D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 xml:space="preserve">Соціальна і </w:t>
            </w:r>
            <w:proofErr w:type="spellStart"/>
            <w:r w:rsidRPr="0047356A">
              <w:rPr>
                <w:rFonts w:ascii="Times New Roman" w:eastAsia="Times New Roman" w:hAnsi="Times New Roman" w:cs="Times New Roman"/>
                <w:color w:val="000000"/>
                <w:sz w:val="24"/>
                <w:szCs w:val="24"/>
              </w:rPr>
              <w:t>здоров’язбережувальна</w:t>
            </w:r>
            <w:proofErr w:type="spellEnd"/>
          </w:p>
        </w:tc>
        <w:tc>
          <w:tcPr>
            <w:tcW w:w="664" w:type="dxa"/>
            <w:vMerge/>
            <w:tcBorders>
              <w:top w:val="single" w:sz="6" w:space="0" w:color="000000"/>
              <w:left w:val="single" w:sz="6" w:space="0" w:color="000000"/>
              <w:bottom w:val="single" w:sz="6" w:space="0" w:color="000000"/>
              <w:right w:val="single" w:sz="6" w:space="0" w:color="000000"/>
            </w:tcBorders>
            <w:vAlign w:val="center"/>
            <w:hideMark/>
          </w:tcPr>
          <w:p w14:paraId="33DE887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7B25F8A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5" w:type="dxa"/>
            <w:vMerge/>
            <w:tcBorders>
              <w:top w:val="single" w:sz="6" w:space="0" w:color="000000"/>
              <w:left w:val="single" w:sz="6" w:space="0" w:color="000000"/>
              <w:bottom w:val="single" w:sz="6" w:space="0" w:color="000000"/>
              <w:right w:val="single" w:sz="6" w:space="0" w:color="000000"/>
            </w:tcBorders>
            <w:vAlign w:val="center"/>
            <w:hideMark/>
          </w:tcPr>
          <w:p w14:paraId="7AC0D3B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2" w:type="dxa"/>
            <w:vMerge/>
            <w:tcBorders>
              <w:top w:val="single" w:sz="6" w:space="0" w:color="000000"/>
              <w:left w:val="single" w:sz="6" w:space="0" w:color="000000"/>
              <w:bottom w:val="single" w:sz="6" w:space="0" w:color="000000"/>
              <w:right w:val="single" w:sz="6" w:space="0" w:color="000000"/>
            </w:tcBorders>
            <w:vAlign w:val="center"/>
            <w:hideMark/>
          </w:tcPr>
          <w:p w14:paraId="5287046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20C08CB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45BDCDF0"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34E4D68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Громадянська та історична</w:t>
            </w:r>
          </w:p>
        </w:tc>
        <w:tc>
          <w:tcPr>
            <w:tcW w:w="664" w:type="dxa"/>
            <w:vMerge/>
            <w:tcBorders>
              <w:top w:val="single" w:sz="6" w:space="0" w:color="000000"/>
              <w:left w:val="single" w:sz="6" w:space="0" w:color="000000"/>
              <w:bottom w:val="single" w:sz="6" w:space="0" w:color="000000"/>
              <w:right w:val="single" w:sz="6" w:space="0" w:color="000000"/>
            </w:tcBorders>
            <w:vAlign w:val="center"/>
            <w:hideMark/>
          </w:tcPr>
          <w:p w14:paraId="4A077A7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1BF3387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5" w:type="dxa"/>
            <w:vMerge/>
            <w:tcBorders>
              <w:top w:val="single" w:sz="6" w:space="0" w:color="000000"/>
              <w:left w:val="single" w:sz="6" w:space="0" w:color="000000"/>
              <w:bottom w:val="single" w:sz="6" w:space="0" w:color="000000"/>
              <w:right w:val="single" w:sz="6" w:space="0" w:color="000000"/>
            </w:tcBorders>
            <w:vAlign w:val="center"/>
            <w:hideMark/>
          </w:tcPr>
          <w:p w14:paraId="5CCA47B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2" w:type="dxa"/>
            <w:vMerge/>
            <w:tcBorders>
              <w:top w:val="single" w:sz="6" w:space="0" w:color="000000"/>
              <w:left w:val="single" w:sz="6" w:space="0" w:color="000000"/>
              <w:bottom w:val="single" w:sz="6" w:space="0" w:color="000000"/>
              <w:right w:val="single" w:sz="6" w:space="0" w:color="000000"/>
            </w:tcBorders>
            <w:vAlign w:val="center"/>
            <w:hideMark/>
          </w:tcPr>
          <w:p w14:paraId="572EBF9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37795BA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66FF5384"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1D9259D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Технологічна</w:t>
            </w:r>
          </w:p>
        </w:tc>
        <w:tc>
          <w:tcPr>
            <w:tcW w:w="664" w:type="dxa"/>
            <w:vMerge/>
            <w:tcBorders>
              <w:top w:val="single" w:sz="6" w:space="0" w:color="000000"/>
              <w:left w:val="single" w:sz="6" w:space="0" w:color="000000"/>
              <w:bottom w:val="single" w:sz="6" w:space="0" w:color="000000"/>
              <w:right w:val="single" w:sz="6" w:space="0" w:color="000000"/>
            </w:tcBorders>
            <w:vAlign w:val="center"/>
            <w:hideMark/>
          </w:tcPr>
          <w:p w14:paraId="128D44E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vAlign w:val="center"/>
            <w:hideMark/>
          </w:tcPr>
          <w:p w14:paraId="509A1E4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5" w:type="dxa"/>
            <w:vMerge/>
            <w:tcBorders>
              <w:top w:val="single" w:sz="6" w:space="0" w:color="000000"/>
              <w:left w:val="single" w:sz="6" w:space="0" w:color="000000"/>
              <w:bottom w:val="single" w:sz="6" w:space="0" w:color="000000"/>
              <w:right w:val="single" w:sz="6" w:space="0" w:color="000000"/>
            </w:tcBorders>
            <w:vAlign w:val="center"/>
            <w:hideMark/>
          </w:tcPr>
          <w:p w14:paraId="4389408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32" w:type="dxa"/>
            <w:vMerge/>
            <w:tcBorders>
              <w:top w:val="single" w:sz="6" w:space="0" w:color="000000"/>
              <w:left w:val="single" w:sz="6" w:space="0" w:color="000000"/>
              <w:bottom w:val="single" w:sz="6" w:space="0" w:color="000000"/>
              <w:right w:val="single" w:sz="6" w:space="0" w:color="000000"/>
            </w:tcBorders>
            <w:vAlign w:val="center"/>
            <w:hideMark/>
          </w:tcPr>
          <w:p w14:paraId="037D124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27" w:type="dxa"/>
            <w:vMerge/>
            <w:tcBorders>
              <w:top w:val="single" w:sz="6" w:space="0" w:color="000000"/>
              <w:left w:val="single" w:sz="6" w:space="0" w:color="000000"/>
              <w:bottom w:val="single" w:sz="6" w:space="0" w:color="000000"/>
              <w:right w:val="single" w:sz="6" w:space="0" w:color="000000"/>
            </w:tcBorders>
            <w:vAlign w:val="center"/>
            <w:hideMark/>
          </w:tcPr>
          <w:p w14:paraId="7032C6B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r>
      <w:tr w:rsidR="005354A1" w:rsidRPr="0047356A" w14:paraId="74E5931F" w14:textId="77777777" w:rsidTr="00343BC3">
        <w:trPr>
          <w:trHeight w:val="280"/>
        </w:trPr>
        <w:tc>
          <w:tcPr>
            <w:tcW w:w="4305" w:type="dxa"/>
            <w:tcBorders>
              <w:top w:val="single" w:sz="6" w:space="0" w:color="000000"/>
              <w:left w:val="single" w:sz="6" w:space="0" w:color="000000"/>
              <w:bottom w:val="single" w:sz="6" w:space="0" w:color="000000"/>
              <w:right w:val="single" w:sz="6" w:space="0" w:color="000000"/>
            </w:tcBorders>
            <w:hideMark/>
          </w:tcPr>
          <w:p w14:paraId="6C33EFC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roofErr w:type="spellStart"/>
            <w:r w:rsidRPr="0047356A">
              <w:rPr>
                <w:rFonts w:ascii="Times New Roman" w:eastAsia="Times New Roman" w:hAnsi="Times New Roman" w:cs="Times New Roman"/>
                <w:color w:val="000000"/>
                <w:sz w:val="24"/>
                <w:szCs w:val="24"/>
              </w:rPr>
              <w:t>Інформатична</w:t>
            </w:r>
            <w:proofErr w:type="spellEnd"/>
          </w:p>
        </w:tc>
        <w:tc>
          <w:tcPr>
            <w:tcW w:w="664" w:type="dxa"/>
            <w:vMerge/>
            <w:tcBorders>
              <w:top w:val="single" w:sz="6" w:space="0" w:color="000000"/>
              <w:left w:val="single" w:sz="6" w:space="0" w:color="000000"/>
              <w:bottom w:val="single" w:sz="6" w:space="0" w:color="000000"/>
              <w:right w:val="single" w:sz="6" w:space="0" w:color="000000"/>
            </w:tcBorders>
            <w:hideMark/>
          </w:tcPr>
          <w:p w14:paraId="1F81A22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627" w:type="dxa"/>
            <w:vMerge/>
            <w:tcBorders>
              <w:top w:val="single" w:sz="6" w:space="0" w:color="000000"/>
              <w:left w:val="single" w:sz="6" w:space="0" w:color="000000"/>
              <w:bottom w:val="single" w:sz="6" w:space="0" w:color="000000"/>
              <w:right w:val="single" w:sz="6" w:space="0" w:color="000000"/>
            </w:tcBorders>
            <w:hideMark/>
          </w:tcPr>
          <w:p w14:paraId="4B372A8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
        </w:tc>
        <w:tc>
          <w:tcPr>
            <w:tcW w:w="870" w:type="dxa"/>
            <w:tcBorders>
              <w:top w:val="single" w:sz="6" w:space="0" w:color="000000"/>
              <w:left w:val="single" w:sz="6" w:space="0" w:color="000000"/>
              <w:bottom w:val="single" w:sz="6" w:space="0" w:color="000000"/>
              <w:right w:val="single" w:sz="6" w:space="0" w:color="000000"/>
            </w:tcBorders>
            <w:hideMark/>
          </w:tcPr>
          <w:p w14:paraId="1E6868B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915" w:type="dxa"/>
            <w:tcBorders>
              <w:top w:val="single" w:sz="6" w:space="0" w:color="000000"/>
              <w:left w:val="single" w:sz="6" w:space="0" w:color="000000"/>
              <w:bottom w:val="single" w:sz="6" w:space="0" w:color="000000"/>
              <w:right w:val="single" w:sz="6" w:space="0" w:color="000000"/>
            </w:tcBorders>
            <w:hideMark/>
          </w:tcPr>
          <w:p w14:paraId="2687351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065" w:type="dxa"/>
            <w:tcBorders>
              <w:top w:val="single" w:sz="6" w:space="0" w:color="000000"/>
              <w:left w:val="single" w:sz="6" w:space="0" w:color="000000"/>
              <w:bottom w:val="single" w:sz="6" w:space="0" w:color="000000"/>
              <w:right w:val="single" w:sz="6" w:space="0" w:color="000000"/>
            </w:tcBorders>
            <w:hideMark/>
          </w:tcPr>
          <w:p w14:paraId="2C0C74B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r>
      <w:tr w:rsidR="005354A1" w:rsidRPr="0047356A" w14:paraId="0E07BB3B" w14:textId="77777777" w:rsidTr="00343BC3">
        <w:trPr>
          <w:trHeight w:val="290"/>
        </w:trPr>
        <w:tc>
          <w:tcPr>
            <w:tcW w:w="4305" w:type="dxa"/>
            <w:tcBorders>
              <w:top w:val="single" w:sz="6" w:space="0" w:color="000000"/>
              <w:left w:val="single" w:sz="6" w:space="0" w:color="000000"/>
              <w:bottom w:val="single" w:sz="6" w:space="0" w:color="000000"/>
              <w:right w:val="single" w:sz="6" w:space="0" w:color="000000"/>
            </w:tcBorders>
            <w:hideMark/>
          </w:tcPr>
          <w:p w14:paraId="264A10E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Мистецька</w:t>
            </w:r>
          </w:p>
        </w:tc>
        <w:tc>
          <w:tcPr>
            <w:tcW w:w="1110" w:type="dxa"/>
            <w:tcBorders>
              <w:top w:val="single" w:sz="6" w:space="0" w:color="000000"/>
              <w:left w:val="single" w:sz="6" w:space="0" w:color="000000"/>
              <w:bottom w:val="single" w:sz="6" w:space="0" w:color="000000"/>
              <w:right w:val="single" w:sz="6" w:space="0" w:color="000000"/>
            </w:tcBorders>
            <w:hideMark/>
          </w:tcPr>
          <w:p w14:paraId="02769B6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885" w:type="dxa"/>
            <w:tcBorders>
              <w:top w:val="single" w:sz="6" w:space="0" w:color="000000"/>
              <w:left w:val="single" w:sz="6" w:space="0" w:color="000000"/>
              <w:bottom w:val="single" w:sz="6" w:space="0" w:color="000000"/>
              <w:right w:val="single" w:sz="6" w:space="0" w:color="000000"/>
            </w:tcBorders>
            <w:hideMark/>
          </w:tcPr>
          <w:p w14:paraId="1B35589A"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870" w:type="dxa"/>
            <w:tcBorders>
              <w:top w:val="single" w:sz="6" w:space="0" w:color="000000"/>
              <w:left w:val="single" w:sz="6" w:space="0" w:color="000000"/>
              <w:bottom w:val="single" w:sz="6" w:space="0" w:color="000000"/>
              <w:right w:val="single" w:sz="6" w:space="0" w:color="000000"/>
            </w:tcBorders>
            <w:hideMark/>
          </w:tcPr>
          <w:p w14:paraId="6894C1A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915" w:type="dxa"/>
            <w:tcBorders>
              <w:top w:val="single" w:sz="6" w:space="0" w:color="000000"/>
              <w:left w:val="single" w:sz="6" w:space="0" w:color="000000"/>
              <w:bottom w:val="single" w:sz="6" w:space="0" w:color="000000"/>
              <w:right w:val="single" w:sz="6" w:space="0" w:color="000000"/>
            </w:tcBorders>
            <w:hideMark/>
          </w:tcPr>
          <w:p w14:paraId="2DD6B708"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70</w:t>
            </w:r>
          </w:p>
        </w:tc>
        <w:tc>
          <w:tcPr>
            <w:tcW w:w="1065" w:type="dxa"/>
            <w:tcBorders>
              <w:top w:val="single" w:sz="6" w:space="0" w:color="000000"/>
              <w:left w:val="single" w:sz="6" w:space="0" w:color="000000"/>
              <w:bottom w:val="single" w:sz="6" w:space="0" w:color="000000"/>
              <w:right w:val="single" w:sz="6" w:space="0" w:color="000000"/>
            </w:tcBorders>
            <w:hideMark/>
          </w:tcPr>
          <w:p w14:paraId="213875B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280</w:t>
            </w:r>
          </w:p>
        </w:tc>
      </w:tr>
      <w:tr w:rsidR="005354A1" w:rsidRPr="0047356A" w14:paraId="6A1F1EBB" w14:textId="77777777" w:rsidTr="00343BC3">
        <w:trPr>
          <w:trHeight w:val="290"/>
        </w:trPr>
        <w:tc>
          <w:tcPr>
            <w:tcW w:w="4305" w:type="dxa"/>
            <w:tcBorders>
              <w:top w:val="single" w:sz="6" w:space="0" w:color="000000"/>
              <w:left w:val="single" w:sz="6" w:space="0" w:color="000000"/>
              <w:bottom w:val="single" w:sz="6" w:space="0" w:color="000000"/>
              <w:right w:val="single" w:sz="6" w:space="0" w:color="000000"/>
            </w:tcBorders>
            <w:hideMark/>
          </w:tcPr>
          <w:p w14:paraId="59A6753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Фізкультурна*</w:t>
            </w:r>
          </w:p>
        </w:tc>
        <w:tc>
          <w:tcPr>
            <w:tcW w:w="1110" w:type="dxa"/>
            <w:tcBorders>
              <w:top w:val="single" w:sz="6" w:space="0" w:color="000000"/>
              <w:left w:val="single" w:sz="6" w:space="0" w:color="000000"/>
              <w:bottom w:val="single" w:sz="6" w:space="0" w:color="000000"/>
              <w:right w:val="single" w:sz="6" w:space="0" w:color="000000"/>
            </w:tcBorders>
            <w:hideMark/>
          </w:tcPr>
          <w:p w14:paraId="61EA9976"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85" w:type="dxa"/>
            <w:tcBorders>
              <w:top w:val="single" w:sz="6" w:space="0" w:color="000000"/>
              <w:left w:val="single" w:sz="6" w:space="0" w:color="000000"/>
              <w:bottom w:val="single" w:sz="6" w:space="0" w:color="000000"/>
              <w:right w:val="single" w:sz="6" w:space="0" w:color="000000"/>
            </w:tcBorders>
            <w:hideMark/>
          </w:tcPr>
          <w:p w14:paraId="000E3AB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870" w:type="dxa"/>
            <w:tcBorders>
              <w:top w:val="single" w:sz="6" w:space="0" w:color="000000"/>
              <w:left w:val="single" w:sz="6" w:space="0" w:color="000000"/>
              <w:bottom w:val="single" w:sz="6" w:space="0" w:color="000000"/>
              <w:right w:val="single" w:sz="6" w:space="0" w:color="000000"/>
            </w:tcBorders>
            <w:hideMark/>
          </w:tcPr>
          <w:p w14:paraId="3CEEE861"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915" w:type="dxa"/>
            <w:tcBorders>
              <w:top w:val="single" w:sz="6" w:space="0" w:color="000000"/>
              <w:left w:val="single" w:sz="6" w:space="0" w:color="000000"/>
              <w:bottom w:val="single" w:sz="6" w:space="0" w:color="000000"/>
              <w:right w:val="single" w:sz="6" w:space="0" w:color="000000"/>
            </w:tcBorders>
            <w:hideMark/>
          </w:tcPr>
          <w:p w14:paraId="345594AD"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105</w:t>
            </w:r>
          </w:p>
        </w:tc>
        <w:tc>
          <w:tcPr>
            <w:tcW w:w="1065" w:type="dxa"/>
            <w:tcBorders>
              <w:top w:val="single" w:sz="6" w:space="0" w:color="000000"/>
              <w:left w:val="single" w:sz="6" w:space="0" w:color="000000"/>
              <w:bottom w:val="single" w:sz="6" w:space="0" w:color="000000"/>
              <w:right w:val="single" w:sz="6" w:space="0" w:color="000000"/>
            </w:tcBorders>
            <w:hideMark/>
          </w:tcPr>
          <w:p w14:paraId="5235843E"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420</w:t>
            </w:r>
          </w:p>
        </w:tc>
      </w:tr>
      <w:tr w:rsidR="005354A1" w:rsidRPr="0047356A" w14:paraId="38FF7F9A" w14:textId="77777777" w:rsidTr="00343BC3">
        <w:tc>
          <w:tcPr>
            <w:tcW w:w="9675" w:type="dxa"/>
            <w:gridSpan w:val="6"/>
            <w:tcBorders>
              <w:top w:val="single" w:sz="6" w:space="0" w:color="000000"/>
              <w:left w:val="single" w:sz="6" w:space="0" w:color="000000"/>
              <w:bottom w:val="single" w:sz="6" w:space="0" w:color="000000"/>
              <w:right w:val="single" w:sz="6" w:space="0" w:color="000000"/>
            </w:tcBorders>
            <w:hideMark/>
          </w:tcPr>
          <w:p w14:paraId="46EACE7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Варіативний складник</w:t>
            </w:r>
          </w:p>
        </w:tc>
      </w:tr>
      <w:tr w:rsidR="005354A1" w:rsidRPr="0047356A" w14:paraId="67D06670" w14:textId="77777777" w:rsidTr="00343BC3">
        <w:tc>
          <w:tcPr>
            <w:tcW w:w="4305" w:type="dxa"/>
            <w:tcBorders>
              <w:top w:val="single" w:sz="6" w:space="0" w:color="000000"/>
              <w:left w:val="single" w:sz="6" w:space="0" w:color="000000"/>
              <w:bottom w:val="single" w:sz="6" w:space="0" w:color="000000"/>
              <w:right w:val="single" w:sz="6" w:space="0" w:color="000000"/>
            </w:tcBorders>
            <w:hideMark/>
          </w:tcPr>
          <w:p w14:paraId="3CCEFEA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110" w:type="dxa"/>
            <w:tcBorders>
              <w:top w:val="single" w:sz="6" w:space="0" w:color="000000"/>
              <w:left w:val="single" w:sz="6" w:space="0" w:color="000000"/>
              <w:bottom w:val="single" w:sz="6" w:space="0" w:color="000000"/>
              <w:right w:val="single" w:sz="6" w:space="0" w:color="000000"/>
            </w:tcBorders>
            <w:hideMark/>
          </w:tcPr>
          <w:p w14:paraId="6C0C1FF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885" w:type="dxa"/>
            <w:tcBorders>
              <w:top w:val="single" w:sz="6" w:space="0" w:color="000000"/>
              <w:left w:val="single" w:sz="6" w:space="0" w:color="000000"/>
              <w:bottom w:val="single" w:sz="6" w:space="0" w:color="000000"/>
              <w:right w:val="single" w:sz="6" w:space="0" w:color="000000"/>
            </w:tcBorders>
            <w:hideMark/>
          </w:tcPr>
          <w:p w14:paraId="2834062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870" w:type="dxa"/>
            <w:tcBorders>
              <w:top w:val="single" w:sz="6" w:space="0" w:color="000000"/>
              <w:left w:val="single" w:sz="6" w:space="0" w:color="000000"/>
              <w:bottom w:val="single" w:sz="6" w:space="0" w:color="000000"/>
              <w:right w:val="single" w:sz="6" w:space="0" w:color="000000"/>
            </w:tcBorders>
            <w:hideMark/>
          </w:tcPr>
          <w:p w14:paraId="6EDCC68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915" w:type="dxa"/>
            <w:tcBorders>
              <w:top w:val="single" w:sz="6" w:space="0" w:color="000000"/>
              <w:left w:val="single" w:sz="6" w:space="0" w:color="000000"/>
              <w:bottom w:val="single" w:sz="6" w:space="0" w:color="000000"/>
              <w:right w:val="single" w:sz="6" w:space="0" w:color="000000"/>
            </w:tcBorders>
            <w:hideMark/>
          </w:tcPr>
          <w:p w14:paraId="26B92A5F"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065" w:type="dxa"/>
            <w:tcBorders>
              <w:top w:val="single" w:sz="6" w:space="0" w:color="000000"/>
              <w:left w:val="single" w:sz="6" w:space="0" w:color="000000"/>
              <w:bottom w:val="single" w:sz="6" w:space="0" w:color="000000"/>
              <w:right w:val="single" w:sz="6" w:space="0" w:color="000000"/>
            </w:tcBorders>
            <w:hideMark/>
          </w:tcPr>
          <w:p w14:paraId="289B45C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r>
      <w:tr w:rsidR="005354A1" w:rsidRPr="0047356A" w14:paraId="0D94A72B" w14:textId="77777777" w:rsidTr="00343BC3">
        <w:tc>
          <w:tcPr>
            <w:tcW w:w="4305" w:type="dxa"/>
            <w:tcBorders>
              <w:top w:val="single" w:sz="6" w:space="0" w:color="000000"/>
              <w:left w:val="single" w:sz="6" w:space="0" w:color="000000"/>
              <w:bottom w:val="single" w:sz="6" w:space="0" w:color="000000"/>
              <w:right w:val="single" w:sz="6" w:space="0" w:color="000000"/>
            </w:tcBorders>
            <w:hideMark/>
          </w:tcPr>
          <w:p w14:paraId="40F6C8A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proofErr w:type="spellStart"/>
            <w:r w:rsidRPr="0047356A">
              <w:rPr>
                <w:rFonts w:ascii="Times New Roman" w:eastAsia="Times New Roman" w:hAnsi="Times New Roman" w:cs="Times New Roman"/>
                <w:color w:val="000000"/>
                <w:sz w:val="24"/>
                <w:szCs w:val="24"/>
              </w:rPr>
              <w:t>Загальнорічна</w:t>
            </w:r>
            <w:proofErr w:type="spellEnd"/>
            <w:r w:rsidRPr="0047356A">
              <w:rPr>
                <w:rFonts w:ascii="Times New Roman" w:eastAsia="Times New Roman" w:hAnsi="Times New Roman" w:cs="Times New Roman"/>
                <w:color w:val="000000"/>
                <w:sz w:val="24"/>
                <w:szCs w:val="24"/>
              </w:rPr>
              <w:t xml:space="preserve"> кількість навчальних годин, що фінансуються з бюджету (без урахування поділу на групи)</w:t>
            </w:r>
          </w:p>
        </w:tc>
        <w:tc>
          <w:tcPr>
            <w:tcW w:w="1110" w:type="dxa"/>
            <w:tcBorders>
              <w:top w:val="single" w:sz="6" w:space="0" w:color="000000"/>
              <w:left w:val="single" w:sz="6" w:space="0" w:color="000000"/>
              <w:bottom w:val="single" w:sz="6" w:space="0" w:color="000000"/>
              <w:right w:val="single" w:sz="6" w:space="0" w:color="000000"/>
            </w:tcBorders>
            <w:hideMark/>
          </w:tcPr>
          <w:p w14:paraId="567C9312"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805</w:t>
            </w:r>
          </w:p>
        </w:tc>
        <w:tc>
          <w:tcPr>
            <w:tcW w:w="885" w:type="dxa"/>
            <w:tcBorders>
              <w:top w:val="single" w:sz="6" w:space="0" w:color="000000"/>
              <w:left w:val="single" w:sz="6" w:space="0" w:color="000000"/>
              <w:bottom w:val="single" w:sz="6" w:space="0" w:color="000000"/>
              <w:right w:val="single" w:sz="6" w:space="0" w:color="000000"/>
            </w:tcBorders>
            <w:hideMark/>
          </w:tcPr>
          <w:p w14:paraId="042302A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875</w:t>
            </w:r>
          </w:p>
        </w:tc>
        <w:tc>
          <w:tcPr>
            <w:tcW w:w="870" w:type="dxa"/>
            <w:tcBorders>
              <w:top w:val="single" w:sz="6" w:space="0" w:color="000000"/>
              <w:left w:val="single" w:sz="6" w:space="0" w:color="000000"/>
              <w:bottom w:val="single" w:sz="6" w:space="0" w:color="000000"/>
              <w:right w:val="single" w:sz="6" w:space="0" w:color="000000"/>
            </w:tcBorders>
            <w:hideMark/>
          </w:tcPr>
          <w:p w14:paraId="4E2A0787"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910</w:t>
            </w:r>
          </w:p>
        </w:tc>
        <w:tc>
          <w:tcPr>
            <w:tcW w:w="915" w:type="dxa"/>
            <w:tcBorders>
              <w:top w:val="single" w:sz="6" w:space="0" w:color="000000"/>
              <w:left w:val="single" w:sz="6" w:space="0" w:color="000000"/>
              <w:bottom w:val="single" w:sz="6" w:space="0" w:color="000000"/>
              <w:right w:val="single" w:sz="6" w:space="0" w:color="000000"/>
            </w:tcBorders>
            <w:hideMark/>
          </w:tcPr>
          <w:p w14:paraId="3D6FA2B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910</w:t>
            </w:r>
          </w:p>
        </w:tc>
        <w:tc>
          <w:tcPr>
            <w:tcW w:w="1065" w:type="dxa"/>
            <w:tcBorders>
              <w:top w:val="single" w:sz="6" w:space="0" w:color="000000"/>
              <w:left w:val="single" w:sz="6" w:space="0" w:color="000000"/>
              <w:bottom w:val="single" w:sz="6" w:space="0" w:color="000000"/>
              <w:right w:val="single" w:sz="6" w:space="0" w:color="000000"/>
            </w:tcBorders>
            <w:hideMark/>
          </w:tcPr>
          <w:p w14:paraId="7EC2ADDB"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3500</w:t>
            </w:r>
          </w:p>
        </w:tc>
      </w:tr>
      <w:tr w:rsidR="005354A1" w:rsidRPr="0047356A" w14:paraId="5C78B03F" w14:textId="77777777" w:rsidTr="00343BC3">
        <w:tc>
          <w:tcPr>
            <w:tcW w:w="4305" w:type="dxa"/>
            <w:tcBorders>
              <w:top w:val="single" w:sz="6" w:space="0" w:color="000000"/>
              <w:left w:val="single" w:sz="6" w:space="0" w:color="000000"/>
              <w:bottom w:val="single" w:sz="6" w:space="0" w:color="000000"/>
              <w:right w:val="single" w:sz="6" w:space="0" w:color="000000"/>
            </w:tcBorders>
            <w:hideMark/>
          </w:tcPr>
          <w:p w14:paraId="1ADDD2CC"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Гранично допустиме тижневе/річне навчальне навантаження здобувача освіти</w:t>
            </w:r>
          </w:p>
        </w:tc>
        <w:tc>
          <w:tcPr>
            <w:tcW w:w="1110" w:type="dxa"/>
            <w:tcBorders>
              <w:top w:val="single" w:sz="6" w:space="0" w:color="000000"/>
              <w:left w:val="single" w:sz="6" w:space="0" w:color="000000"/>
              <w:bottom w:val="single" w:sz="6" w:space="0" w:color="000000"/>
              <w:right w:val="single" w:sz="6" w:space="0" w:color="000000"/>
            </w:tcBorders>
            <w:hideMark/>
          </w:tcPr>
          <w:p w14:paraId="4AEC9C1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20/700</w:t>
            </w:r>
          </w:p>
        </w:tc>
        <w:tc>
          <w:tcPr>
            <w:tcW w:w="885" w:type="dxa"/>
            <w:tcBorders>
              <w:top w:val="single" w:sz="6" w:space="0" w:color="000000"/>
              <w:left w:val="single" w:sz="6" w:space="0" w:color="000000"/>
              <w:bottom w:val="single" w:sz="6" w:space="0" w:color="000000"/>
              <w:right w:val="single" w:sz="6" w:space="0" w:color="000000"/>
            </w:tcBorders>
            <w:hideMark/>
          </w:tcPr>
          <w:p w14:paraId="722D4990"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22/770</w:t>
            </w:r>
          </w:p>
        </w:tc>
        <w:tc>
          <w:tcPr>
            <w:tcW w:w="870" w:type="dxa"/>
            <w:tcBorders>
              <w:top w:val="single" w:sz="6" w:space="0" w:color="000000"/>
              <w:left w:val="single" w:sz="6" w:space="0" w:color="000000"/>
              <w:bottom w:val="single" w:sz="6" w:space="0" w:color="000000"/>
              <w:right w:val="single" w:sz="6" w:space="0" w:color="000000"/>
            </w:tcBorders>
            <w:hideMark/>
          </w:tcPr>
          <w:p w14:paraId="4E6C1B63"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23/805</w:t>
            </w:r>
          </w:p>
        </w:tc>
        <w:tc>
          <w:tcPr>
            <w:tcW w:w="915" w:type="dxa"/>
            <w:tcBorders>
              <w:top w:val="single" w:sz="6" w:space="0" w:color="000000"/>
              <w:left w:val="single" w:sz="6" w:space="0" w:color="000000"/>
              <w:bottom w:val="single" w:sz="6" w:space="0" w:color="000000"/>
              <w:right w:val="single" w:sz="6" w:space="0" w:color="000000"/>
            </w:tcBorders>
            <w:hideMark/>
          </w:tcPr>
          <w:p w14:paraId="24638B65"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23/805</w:t>
            </w:r>
          </w:p>
        </w:tc>
        <w:tc>
          <w:tcPr>
            <w:tcW w:w="1065" w:type="dxa"/>
            <w:tcBorders>
              <w:top w:val="single" w:sz="6" w:space="0" w:color="000000"/>
              <w:left w:val="single" w:sz="6" w:space="0" w:color="000000"/>
              <w:bottom w:val="single" w:sz="6" w:space="0" w:color="000000"/>
              <w:right w:val="single" w:sz="6" w:space="0" w:color="000000"/>
            </w:tcBorders>
            <w:hideMark/>
          </w:tcPr>
          <w:p w14:paraId="19E760C9" w14:textId="77777777" w:rsidR="005354A1" w:rsidRPr="0047356A" w:rsidRDefault="005354A1" w:rsidP="00343BC3">
            <w:pPr>
              <w:spacing w:after="0" w:line="240" w:lineRule="auto"/>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88/3080</w:t>
            </w:r>
          </w:p>
        </w:tc>
      </w:tr>
    </w:tbl>
    <w:p w14:paraId="1D0E47B1" w14:textId="77777777" w:rsidR="005354A1" w:rsidRPr="0047356A" w:rsidRDefault="005354A1" w:rsidP="005354A1">
      <w:pPr>
        <w:jc w:val="center"/>
        <w:rPr>
          <w:rFonts w:ascii="Times New Roman" w:eastAsia="Times New Roman" w:hAnsi="Times New Roman" w:cs="Times New Roman"/>
          <w:color w:val="000000"/>
          <w:sz w:val="24"/>
          <w:szCs w:val="24"/>
        </w:rPr>
      </w:pPr>
    </w:p>
    <w:p w14:paraId="47E10CDE" w14:textId="77777777" w:rsidR="005354A1" w:rsidRPr="0047356A" w:rsidRDefault="005354A1" w:rsidP="005354A1">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Базовий навчальний план початкової освіти для спеціальних закладів (класів) загальної середньої освіти з українською мовою навчання дітей з особливими освітніми потребами</w:t>
      </w:r>
    </w:p>
    <w:tbl>
      <w:tblPr>
        <w:tblW w:w="9631" w:type="dxa"/>
        <w:tblLayout w:type="fixed"/>
        <w:tblLook w:val="0400" w:firstRow="0" w:lastRow="0" w:firstColumn="0" w:lastColumn="0" w:noHBand="0" w:noVBand="1"/>
      </w:tblPr>
      <w:tblGrid>
        <w:gridCol w:w="3368"/>
        <w:gridCol w:w="939"/>
        <w:gridCol w:w="1355"/>
        <w:gridCol w:w="1418"/>
        <w:gridCol w:w="992"/>
        <w:gridCol w:w="1559"/>
      </w:tblGrid>
      <w:tr w:rsidR="005354A1" w:rsidRPr="0047356A" w14:paraId="48302204" w14:textId="77777777" w:rsidTr="0053169E">
        <w:trPr>
          <w:trHeight w:val="227"/>
        </w:trPr>
        <w:tc>
          <w:tcPr>
            <w:tcW w:w="3368" w:type="dxa"/>
            <w:vMerge w:val="restart"/>
            <w:tcBorders>
              <w:top w:val="single" w:sz="6" w:space="0" w:color="000000"/>
              <w:left w:val="single" w:sz="6" w:space="0" w:color="000000"/>
              <w:bottom w:val="single" w:sz="6" w:space="0" w:color="000000"/>
              <w:right w:val="single" w:sz="6" w:space="0" w:color="000000"/>
            </w:tcBorders>
          </w:tcPr>
          <w:p w14:paraId="5F35E44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lastRenderedPageBreak/>
              <w:t>Назва освітньої галузі</w:t>
            </w:r>
          </w:p>
        </w:tc>
        <w:tc>
          <w:tcPr>
            <w:tcW w:w="6263" w:type="dxa"/>
            <w:gridSpan w:val="5"/>
            <w:tcBorders>
              <w:top w:val="single" w:sz="6" w:space="0" w:color="000000"/>
              <w:left w:val="single" w:sz="6" w:space="0" w:color="000000"/>
              <w:bottom w:val="single" w:sz="6" w:space="0" w:color="000000"/>
              <w:right w:val="single" w:sz="6" w:space="0" w:color="000000"/>
            </w:tcBorders>
          </w:tcPr>
          <w:p w14:paraId="3184A163"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Кількість годин на рік</w:t>
            </w:r>
          </w:p>
        </w:tc>
      </w:tr>
      <w:tr w:rsidR="005354A1" w:rsidRPr="0047356A" w14:paraId="75BF7CF6" w14:textId="77777777" w:rsidTr="0053169E">
        <w:trPr>
          <w:trHeight w:val="227"/>
        </w:trPr>
        <w:tc>
          <w:tcPr>
            <w:tcW w:w="3368" w:type="dxa"/>
            <w:vMerge/>
            <w:tcBorders>
              <w:top w:val="single" w:sz="6" w:space="0" w:color="000000"/>
              <w:left w:val="single" w:sz="6" w:space="0" w:color="000000"/>
              <w:bottom w:val="single" w:sz="6" w:space="0" w:color="000000"/>
              <w:right w:val="single" w:sz="6" w:space="0" w:color="000000"/>
            </w:tcBorders>
          </w:tcPr>
          <w:p w14:paraId="7995BF21"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9" w:type="dxa"/>
            <w:tcBorders>
              <w:top w:val="single" w:sz="6" w:space="0" w:color="000000"/>
              <w:left w:val="single" w:sz="6" w:space="0" w:color="000000"/>
              <w:bottom w:val="single" w:sz="6" w:space="0" w:color="000000"/>
              <w:right w:val="single" w:sz="6" w:space="0" w:color="000000"/>
            </w:tcBorders>
          </w:tcPr>
          <w:p w14:paraId="00D2405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 клас</w:t>
            </w:r>
          </w:p>
        </w:tc>
        <w:tc>
          <w:tcPr>
            <w:tcW w:w="1355" w:type="dxa"/>
            <w:tcBorders>
              <w:top w:val="single" w:sz="6" w:space="0" w:color="000000"/>
              <w:left w:val="single" w:sz="6" w:space="0" w:color="000000"/>
              <w:bottom w:val="single" w:sz="6" w:space="0" w:color="000000"/>
              <w:right w:val="single" w:sz="6" w:space="0" w:color="000000"/>
            </w:tcBorders>
          </w:tcPr>
          <w:p w14:paraId="1CFBEE8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 клас</w:t>
            </w:r>
          </w:p>
        </w:tc>
        <w:tc>
          <w:tcPr>
            <w:tcW w:w="1418" w:type="dxa"/>
            <w:tcBorders>
              <w:top w:val="single" w:sz="6" w:space="0" w:color="000000"/>
              <w:left w:val="single" w:sz="6" w:space="0" w:color="000000"/>
              <w:bottom w:val="single" w:sz="6" w:space="0" w:color="000000"/>
              <w:right w:val="single" w:sz="6" w:space="0" w:color="000000"/>
            </w:tcBorders>
          </w:tcPr>
          <w:p w14:paraId="07F97F9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 клас</w:t>
            </w:r>
          </w:p>
        </w:tc>
        <w:tc>
          <w:tcPr>
            <w:tcW w:w="992" w:type="dxa"/>
            <w:tcBorders>
              <w:top w:val="single" w:sz="6" w:space="0" w:color="000000"/>
              <w:left w:val="single" w:sz="6" w:space="0" w:color="000000"/>
              <w:bottom w:val="single" w:sz="6" w:space="0" w:color="000000"/>
              <w:right w:val="single" w:sz="6" w:space="0" w:color="000000"/>
            </w:tcBorders>
          </w:tcPr>
          <w:p w14:paraId="09A18A9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 клас</w:t>
            </w:r>
          </w:p>
        </w:tc>
        <w:tc>
          <w:tcPr>
            <w:tcW w:w="1559" w:type="dxa"/>
            <w:tcBorders>
              <w:top w:val="single" w:sz="6" w:space="0" w:color="000000"/>
              <w:left w:val="single" w:sz="6" w:space="0" w:color="000000"/>
              <w:bottom w:val="single" w:sz="6" w:space="0" w:color="000000"/>
              <w:right w:val="single" w:sz="6" w:space="0" w:color="000000"/>
            </w:tcBorders>
          </w:tcPr>
          <w:p w14:paraId="154E3E7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разом</w:t>
            </w:r>
          </w:p>
        </w:tc>
      </w:tr>
      <w:tr w:rsidR="005354A1" w:rsidRPr="0047356A" w14:paraId="367B6423" w14:textId="77777777" w:rsidTr="0053169E">
        <w:tc>
          <w:tcPr>
            <w:tcW w:w="9631" w:type="dxa"/>
            <w:gridSpan w:val="6"/>
            <w:tcBorders>
              <w:top w:val="single" w:sz="6" w:space="0" w:color="000000"/>
              <w:left w:val="single" w:sz="6" w:space="0" w:color="000000"/>
              <w:bottom w:val="single" w:sz="6" w:space="0" w:color="000000"/>
              <w:right w:val="single" w:sz="6" w:space="0" w:color="000000"/>
            </w:tcBorders>
          </w:tcPr>
          <w:p w14:paraId="4E29D91F"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Інваріантний складник</w:t>
            </w:r>
          </w:p>
        </w:tc>
      </w:tr>
      <w:tr w:rsidR="005354A1" w:rsidRPr="0047356A" w14:paraId="571CA715"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36BD5F71"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Мовно-літературна, у тому числі:</w:t>
            </w:r>
          </w:p>
        </w:tc>
        <w:tc>
          <w:tcPr>
            <w:tcW w:w="939" w:type="dxa"/>
            <w:tcBorders>
              <w:top w:val="single" w:sz="6" w:space="0" w:color="000000"/>
              <w:left w:val="single" w:sz="6" w:space="0" w:color="000000"/>
              <w:bottom w:val="single" w:sz="6" w:space="0" w:color="000000"/>
              <w:right w:val="single" w:sz="6" w:space="0" w:color="000000"/>
            </w:tcBorders>
          </w:tcPr>
          <w:p w14:paraId="1A034BE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355" w:type="dxa"/>
            <w:tcBorders>
              <w:top w:val="single" w:sz="6" w:space="0" w:color="000000"/>
              <w:left w:val="single" w:sz="6" w:space="0" w:color="000000"/>
              <w:bottom w:val="single" w:sz="6" w:space="0" w:color="000000"/>
              <w:right w:val="single" w:sz="6" w:space="0" w:color="000000"/>
            </w:tcBorders>
          </w:tcPr>
          <w:p w14:paraId="0B833B8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418" w:type="dxa"/>
            <w:tcBorders>
              <w:top w:val="single" w:sz="6" w:space="0" w:color="000000"/>
              <w:left w:val="single" w:sz="6" w:space="0" w:color="000000"/>
              <w:bottom w:val="single" w:sz="6" w:space="0" w:color="000000"/>
              <w:right w:val="single" w:sz="6" w:space="0" w:color="000000"/>
            </w:tcBorders>
          </w:tcPr>
          <w:p w14:paraId="448E76E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992" w:type="dxa"/>
            <w:tcBorders>
              <w:top w:val="single" w:sz="6" w:space="0" w:color="000000"/>
              <w:left w:val="single" w:sz="6" w:space="0" w:color="000000"/>
              <w:bottom w:val="single" w:sz="6" w:space="0" w:color="000000"/>
              <w:right w:val="single" w:sz="6" w:space="0" w:color="000000"/>
            </w:tcBorders>
          </w:tcPr>
          <w:p w14:paraId="2873D70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559" w:type="dxa"/>
            <w:vMerge w:val="restart"/>
            <w:tcBorders>
              <w:top w:val="single" w:sz="6" w:space="0" w:color="000000"/>
              <w:left w:val="single" w:sz="6" w:space="0" w:color="000000"/>
              <w:bottom w:val="single" w:sz="6" w:space="0" w:color="000000"/>
              <w:right w:val="single" w:sz="6" w:space="0" w:color="000000"/>
            </w:tcBorders>
          </w:tcPr>
          <w:p w14:paraId="7F0DFFD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1260</w:t>
            </w:r>
          </w:p>
        </w:tc>
      </w:tr>
      <w:tr w:rsidR="005354A1" w:rsidRPr="0047356A" w14:paraId="3B72361D"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0142B1AA"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українська мова і література</w:t>
            </w:r>
          </w:p>
        </w:tc>
        <w:tc>
          <w:tcPr>
            <w:tcW w:w="939" w:type="dxa"/>
            <w:tcBorders>
              <w:top w:val="single" w:sz="6" w:space="0" w:color="000000"/>
              <w:left w:val="single" w:sz="6" w:space="0" w:color="000000"/>
              <w:bottom w:val="single" w:sz="6" w:space="0" w:color="000000"/>
              <w:right w:val="single" w:sz="6" w:space="0" w:color="000000"/>
            </w:tcBorders>
          </w:tcPr>
          <w:p w14:paraId="76A682D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245</w:t>
            </w:r>
          </w:p>
        </w:tc>
        <w:tc>
          <w:tcPr>
            <w:tcW w:w="1355" w:type="dxa"/>
            <w:tcBorders>
              <w:top w:val="single" w:sz="6" w:space="0" w:color="000000"/>
              <w:left w:val="single" w:sz="6" w:space="0" w:color="000000"/>
              <w:bottom w:val="single" w:sz="6" w:space="0" w:color="000000"/>
              <w:right w:val="single" w:sz="6" w:space="0" w:color="000000"/>
            </w:tcBorders>
          </w:tcPr>
          <w:p w14:paraId="6CF6B29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245</w:t>
            </w:r>
          </w:p>
        </w:tc>
        <w:tc>
          <w:tcPr>
            <w:tcW w:w="1418" w:type="dxa"/>
            <w:tcBorders>
              <w:top w:val="single" w:sz="6" w:space="0" w:color="000000"/>
              <w:left w:val="single" w:sz="6" w:space="0" w:color="000000"/>
              <w:bottom w:val="single" w:sz="6" w:space="0" w:color="000000"/>
              <w:right w:val="single" w:sz="6" w:space="0" w:color="000000"/>
            </w:tcBorders>
          </w:tcPr>
          <w:p w14:paraId="4F2E6F0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245</w:t>
            </w:r>
          </w:p>
        </w:tc>
        <w:tc>
          <w:tcPr>
            <w:tcW w:w="992" w:type="dxa"/>
            <w:tcBorders>
              <w:top w:val="single" w:sz="6" w:space="0" w:color="000000"/>
              <w:left w:val="single" w:sz="6" w:space="0" w:color="000000"/>
              <w:bottom w:val="single" w:sz="6" w:space="0" w:color="000000"/>
              <w:right w:val="single" w:sz="6" w:space="0" w:color="000000"/>
            </w:tcBorders>
          </w:tcPr>
          <w:p w14:paraId="4366121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245</w:t>
            </w:r>
          </w:p>
        </w:tc>
        <w:tc>
          <w:tcPr>
            <w:tcW w:w="1559" w:type="dxa"/>
            <w:vMerge/>
            <w:tcBorders>
              <w:top w:val="single" w:sz="6" w:space="0" w:color="000000"/>
              <w:left w:val="single" w:sz="6" w:space="0" w:color="000000"/>
              <w:bottom w:val="single" w:sz="6" w:space="0" w:color="000000"/>
              <w:right w:val="single" w:sz="6" w:space="0" w:color="000000"/>
            </w:tcBorders>
          </w:tcPr>
          <w:p w14:paraId="3DD1FA0A"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35EA006A"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2792C044"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іншомовна освіта</w:t>
            </w:r>
            <w:r w:rsidRPr="0047356A">
              <w:rPr>
                <w:rFonts w:ascii="Times New Roman" w:eastAsia="Times New Roman" w:hAnsi="Times New Roman" w:cs="Times New Roman"/>
                <w:b/>
                <w:bCs/>
                <w:sz w:val="24"/>
                <w:szCs w:val="24"/>
              </w:rPr>
              <w:t>**</w:t>
            </w:r>
          </w:p>
        </w:tc>
        <w:tc>
          <w:tcPr>
            <w:tcW w:w="939" w:type="dxa"/>
            <w:tcBorders>
              <w:top w:val="single" w:sz="6" w:space="0" w:color="000000"/>
              <w:left w:val="single" w:sz="6" w:space="0" w:color="000000"/>
              <w:bottom w:val="single" w:sz="6" w:space="0" w:color="000000"/>
              <w:right w:val="single" w:sz="6" w:space="0" w:color="000000"/>
            </w:tcBorders>
          </w:tcPr>
          <w:p w14:paraId="43E6C05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355" w:type="dxa"/>
            <w:tcBorders>
              <w:top w:val="single" w:sz="6" w:space="0" w:color="000000"/>
              <w:left w:val="single" w:sz="6" w:space="0" w:color="000000"/>
              <w:bottom w:val="single" w:sz="6" w:space="0" w:color="000000"/>
              <w:right w:val="single" w:sz="6" w:space="0" w:color="000000"/>
            </w:tcBorders>
          </w:tcPr>
          <w:p w14:paraId="066E19C3"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418" w:type="dxa"/>
            <w:tcBorders>
              <w:top w:val="single" w:sz="6" w:space="0" w:color="000000"/>
              <w:left w:val="single" w:sz="6" w:space="0" w:color="000000"/>
              <w:bottom w:val="single" w:sz="6" w:space="0" w:color="000000"/>
              <w:right w:val="single" w:sz="6" w:space="0" w:color="000000"/>
            </w:tcBorders>
          </w:tcPr>
          <w:p w14:paraId="48DEF1E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992" w:type="dxa"/>
            <w:tcBorders>
              <w:top w:val="single" w:sz="6" w:space="0" w:color="000000"/>
              <w:left w:val="single" w:sz="6" w:space="0" w:color="000000"/>
              <w:bottom w:val="single" w:sz="6" w:space="0" w:color="000000"/>
              <w:right w:val="single" w:sz="6" w:space="0" w:color="000000"/>
            </w:tcBorders>
          </w:tcPr>
          <w:p w14:paraId="2BF22CB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559" w:type="dxa"/>
            <w:vMerge/>
            <w:tcBorders>
              <w:top w:val="single" w:sz="6" w:space="0" w:color="000000"/>
              <w:left w:val="single" w:sz="6" w:space="0" w:color="000000"/>
              <w:bottom w:val="single" w:sz="6" w:space="0" w:color="000000"/>
              <w:right w:val="single" w:sz="6" w:space="0" w:color="000000"/>
            </w:tcBorders>
          </w:tcPr>
          <w:p w14:paraId="04AB2D00"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122118CC"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6D1EAAD0"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Математична</w:t>
            </w:r>
          </w:p>
        </w:tc>
        <w:tc>
          <w:tcPr>
            <w:tcW w:w="939" w:type="dxa"/>
            <w:tcBorders>
              <w:top w:val="single" w:sz="6" w:space="0" w:color="000000"/>
              <w:left w:val="single" w:sz="6" w:space="0" w:color="000000"/>
              <w:bottom w:val="single" w:sz="6" w:space="0" w:color="000000"/>
              <w:right w:val="single" w:sz="6" w:space="0" w:color="000000"/>
            </w:tcBorders>
          </w:tcPr>
          <w:p w14:paraId="4C8BD24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355" w:type="dxa"/>
            <w:tcBorders>
              <w:top w:val="single" w:sz="6" w:space="0" w:color="000000"/>
              <w:left w:val="single" w:sz="6" w:space="0" w:color="000000"/>
              <w:bottom w:val="single" w:sz="6" w:space="0" w:color="000000"/>
              <w:right w:val="single" w:sz="6" w:space="0" w:color="000000"/>
            </w:tcBorders>
          </w:tcPr>
          <w:p w14:paraId="2B0E5957"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418" w:type="dxa"/>
            <w:tcBorders>
              <w:top w:val="single" w:sz="6" w:space="0" w:color="000000"/>
              <w:left w:val="single" w:sz="6" w:space="0" w:color="000000"/>
              <w:bottom w:val="single" w:sz="6" w:space="0" w:color="000000"/>
              <w:right w:val="single" w:sz="6" w:space="0" w:color="000000"/>
            </w:tcBorders>
          </w:tcPr>
          <w:p w14:paraId="608621E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992" w:type="dxa"/>
            <w:tcBorders>
              <w:top w:val="single" w:sz="6" w:space="0" w:color="000000"/>
              <w:left w:val="single" w:sz="6" w:space="0" w:color="000000"/>
              <w:bottom w:val="single" w:sz="6" w:space="0" w:color="000000"/>
              <w:right w:val="single" w:sz="6" w:space="0" w:color="000000"/>
            </w:tcBorders>
          </w:tcPr>
          <w:p w14:paraId="14CF060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559" w:type="dxa"/>
            <w:tcBorders>
              <w:top w:val="single" w:sz="6" w:space="0" w:color="000000"/>
              <w:left w:val="single" w:sz="6" w:space="0" w:color="000000"/>
              <w:bottom w:val="single" w:sz="6" w:space="0" w:color="000000"/>
              <w:right w:val="single" w:sz="6" w:space="0" w:color="000000"/>
            </w:tcBorders>
          </w:tcPr>
          <w:p w14:paraId="6526874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r>
      <w:tr w:rsidR="005354A1" w:rsidRPr="0047356A" w14:paraId="459500BF"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1AC107B4"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Природнича</w:t>
            </w:r>
          </w:p>
        </w:tc>
        <w:tc>
          <w:tcPr>
            <w:tcW w:w="939" w:type="dxa"/>
            <w:vMerge w:val="restart"/>
            <w:tcBorders>
              <w:top w:val="single" w:sz="6" w:space="0" w:color="000000"/>
              <w:left w:val="single" w:sz="6" w:space="0" w:color="000000"/>
              <w:bottom w:val="single" w:sz="6" w:space="0" w:color="000000"/>
              <w:right w:val="single" w:sz="6" w:space="0" w:color="000000"/>
            </w:tcBorders>
          </w:tcPr>
          <w:p w14:paraId="7A5143B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355" w:type="dxa"/>
            <w:vMerge w:val="restart"/>
            <w:tcBorders>
              <w:top w:val="single" w:sz="6" w:space="0" w:color="000000"/>
              <w:left w:val="single" w:sz="6" w:space="0" w:color="000000"/>
              <w:bottom w:val="single" w:sz="6" w:space="0" w:color="000000"/>
              <w:right w:val="single" w:sz="6" w:space="0" w:color="000000"/>
            </w:tcBorders>
          </w:tcPr>
          <w:p w14:paraId="1A9F3CE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175</w:t>
            </w:r>
          </w:p>
        </w:tc>
        <w:tc>
          <w:tcPr>
            <w:tcW w:w="1418" w:type="dxa"/>
            <w:vMerge w:val="restart"/>
            <w:tcBorders>
              <w:top w:val="single" w:sz="6" w:space="0" w:color="000000"/>
              <w:left w:val="single" w:sz="6" w:space="0" w:color="000000"/>
              <w:bottom w:val="single" w:sz="6" w:space="0" w:color="000000"/>
              <w:right w:val="single" w:sz="6" w:space="0" w:color="000000"/>
            </w:tcBorders>
          </w:tcPr>
          <w:p w14:paraId="69EFAAE7"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992" w:type="dxa"/>
            <w:vMerge w:val="restart"/>
            <w:tcBorders>
              <w:top w:val="single" w:sz="6" w:space="0" w:color="000000"/>
              <w:left w:val="single" w:sz="6" w:space="0" w:color="000000"/>
              <w:bottom w:val="single" w:sz="6" w:space="0" w:color="000000"/>
              <w:right w:val="single" w:sz="6" w:space="0" w:color="000000"/>
            </w:tcBorders>
          </w:tcPr>
          <w:p w14:paraId="2A7C42F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559" w:type="dxa"/>
            <w:vMerge w:val="restart"/>
            <w:tcBorders>
              <w:top w:val="single" w:sz="6" w:space="0" w:color="000000"/>
              <w:left w:val="single" w:sz="6" w:space="0" w:color="000000"/>
              <w:bottom w:val="single" w:sz="6" w:space="0" w:color="000000"/>
              <w:right w:val="single" w:sz="6" w:space="0" w:color="000000"/>
            </w:tcBorders>
          </w:tcPr>
          <w:p w14:paraId="7C22293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595</w:t>
            </w:r>
          </w:p>
        </w:tc>
      </w:tr>
      <w:tr w:rsidR="005354A1" w:rsidRPr="0047356A" w14:paraId="61C1FDAE"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004A7555"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 xml:space="preserve">Соціальна і </w:t>
            </w:r>
            <w:proofErr w:type="spellStart"/>
            <w:r w:rsidRPr="0047356A">
              <w:rPr>
                <w:rFonts w:ascii="Times New Roman" w:eastAsia="Times New Roman" w:hAnsi="Times New Roman" w:cs="Times New Roman"/>
                <w:sz w:val="24"/>
                <w:szCs w:val="24"/>
              </w:rPr>
              <w:t>здоров’язбережувальна</w:t>
            </w:r>
            <w:proofErr w:type="spellEnd"/>
          </w:p>
        </w:tc>
        <w:tc>
          <w:tcPr>
            <w:tcW w:w="939" w:type="dxa"/>
            <w:vMerge/>
            <w:tcBorders>
              <w:top w:val="single" w:sz="6" w:space="0" w:color="000000"/>
              <w:left w:val="single" w:sz="6" w:space="0" w:color="000000"/>
              <w:bottom w:val="single" w:sz="6" w:space="0" w:color="000000"/>
              <w:right w:val="single" w:sz="6" w:space="0" w:color="000000"/>
            </w:tcBorders>
          </w:tcPr>
          <w:p w14:paraId="4383FE78"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55" w:type="dxa"/>
            <w:vMerge/>
            <w:tcBorders>
              <w:top w:val="single" w:sz="6" w:space="0" w:color="000000"/>
              <w:left w:val="single" w:sz="6" w:space="0" w:color="000000"/>
              <w:bottom w:val="single" w:sz="6" w:space="0" w:color="000000"/>
              <w:right w:val="single" w:sz="6" w:space="0" w:color="000000"/>
            </w:tcBorders>
          </w:tcPr>
          <w:p w14:paraId="39C60B1A"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tcPr>
          <w:p w14:paraId="7DA4AD92"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tcPr>
          <w:p w14:paraId="31A3C508"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vMerge/>
            <w:tcBorders>
              <w:top w:val="single" w:sz="6" w:space="0" w:color="000000"/>
              <w:left w:val="single" w:sz="6" w:space="0" w:color="000000"/>
              <w:bottom w:val="single" w:sz="6" w:space="0" w:color="000000"/>
              <w:right w:val="single" w:sz="6" w:space="0" w:color="000000"/>
            </w:tcBorders>
          </w:tcPr>
          <w:p w14:paraId="72CA9BA5"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4A8B399C"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6A2DD60C"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Громадянська та історична</w:t>
            </w:r>
          </w:p>
        </w:tc>
        <w:tc>
          <w:tcPr>
            <w:tcW w:w="939" w:type="dxa"/>
            <w:vMerge/>
            <w:tcBorders>
              <w:top w:val="single" w:sz="6" w:space="0" w:color="000000"/>
              <w:left w:val="single" w:sz="6" w:space="0" w:color="000000"/>
              <w:bottom w:val="single" w:sz="6" w:space="0" w:color="000000"/>
              <w:right w:val="single" w:sz="6" w:space="0" w:color="000000"/>
            </w:tcBorders>
          </w:tcPr>
          <w:p w14:paraId="7B798264"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55" w:type="dxa"/>
            <w:vMerge/>
            <w:tcBorders>
              <w:top w:val="single" w:sz="6" w:space="0" w:color="000000"/>
              <w:left w:val="single" w:sz="6" w:space="0" w:color="000000"/>
              <w:bottom w:val="single" w:sz="6" w:space="0" w:color="000000"/>
              <w:right w:val="single" w:sz="6" w:space="0" w:color="000000"/>
            </w:tcBorders>
          </w:tcPr>
          <w:p w14:paraId="7F8C3614"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tcPr>
          <w:p w14:paraId="410391EE"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tcPr>
          <w:p w14:paraId="41022A42"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vMerge/>
            <w:tcBorders>
              <w:top w:val="single" w:sz="6" w:space="0" w:color="000000"/>
              <w:left w:val="single" w:sz="6" w:space="0" w:color="000000"/>
              <w:bottom w:val="single" w:sz="6" w:space="0" w:color="000000"/>
              <w:right w:val="single" w:sz="6" w:space="0" w:color="000000"/>
            </w:tcBorders>
          </w:tcPr>
          <w:p w14:paraId="0B1BF4CE"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4BD00A96"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5A2DE70B"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Технологічна</w:t>
            </w:r>
          </w:p>
        </w:tc>
        <w:tc>
          <w:tcPr>
            <w:tcW w:w="939" w:type="dxa"/>
            <w:vMerge/>
            <w:tcBorders>
              <w:top w:val="single" w:sz="6" w:space="0" w:color="000000"/>
              <w:left w:val="single" w:sz="6" w:space="0" w:color="000000"/>
              <w:bottom w:val="single" w:sz="6" w:space="0" w:color="000000"/>
              <w:right w:val="single" w:sz="6" w:space="0" w:color="000000"/>
            </w:tcBorders>
          </w:tcPr>
          <w:p w14:paraId="2E0574E0"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55" w:type="dxa"/>
            <w:vMerge/>
            <w:tcBorders>
              <w:top w:val="single" w:sz="6" w:space="0" w:color="000000"/>
              <w:left w:val="single" w:sz="6" w:space="0" w:color="000000"/>
              <w:bottom w:val="single" w:sz="6" w:space="0" w:color="000000"/>
              <w:right w:val="single" w:sz="6" w:space="0" w:color="000000"/>
            </w:tcBorders>
          </w:tcPr>
          <w:p w14:paraId="22619416"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tcPr>
          <w:p w14:paraId="147ADA40"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tcPr>
          <w:p w14:paraId="48137CF3"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vMerge/>
            <w:tcBorders>
              <w:top w:val="single" w:sz="6" w:space="0" w:color="000000"/>
              <w:left w:val="single" w:sz="6" w:space="0" w:color="000000"/>
              <w:bottom w:val="single" w:sz="6" w:space="0" w:color="000000"/>
              <w:right w:val="single" w:sz="6" w:space="0" w:color="000000"/>
            </w:tcBorders>
          </w:tcPr>
          <w:p w14:paraId="2EAD5CDB"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2EC21C63"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0732EBD8" w14:textId="77777777" w:rsidR="005354A1" w:rsidRPr="0047356A" w:rsidRDefault="005354A1" w:rsidP="00343BC3">
            <w:pPr>
              <w:spacing w:after="0"/>
              <w:rPr>
                <w:rFonts w:ascii="Times New Roman" w:eastAsia="Times New Roman" w:hAnsi="Times New Roman" w:cs="Times New Roman"/>
                <w:sz w:val="24"/>
                <w:szCs w:val="24"/>
              </w:rPr>
            </w:pPr>
            <w:proofErr w:type="spellStart"/>
            <w:r w:rsidRPr="0047356A">
              <w:rPr>
                <w:rFonts w:ascii="Times New Roman" w:eastAsia="Times New Roman" w:hAnsi="Times New Roman" w:cs="Times New Roman"/>
                <w:sz w:val="24"/>
                <w:szCs w:val="24"/>
              </w:rPr>
              <w:t>Інформатична</w:t>
            </w:r>
            <w:proofErr w:type="spellEnd"/>
          </w:p>
        </w:tc>
        <w:tc>
          <w:tcPr>
            <w:tcW w:w="939" w:type="dxa"/>
            <w:vMerge/>
            <w:tcBorders>
              <w:top w:val="single" w:sz="6" w:space="0" w:color="000000"/>
              <w:left w:val="single" w:sz="6" w:space="0" w:color="000000"/>
              <w:bottom w:val="single" w:sz="6" w:space="0" w:color="000000"/>
              <w:right w:val="single" w:sz="6" w:space="0" w:color="000000"/>
            </w:tcBorders>
          </w:tcPr>
          <w:p w14:paraId="478E7EA8"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55" w:type="dxa"/>
            <w:vMerge/>
            <w:tcBorders>
              <w:top w:val="single" w:sz="6" w:space="0" w:color="000000"/>
              <w:left w:val="single" w:sz="6" w:space="0" w:color="000000"/>
              <w:bottom w:val="single" w:sz="6" w:space="0" w:color="000000"/>
              <w:right w:val="single" w:sz="6" w:space="0" w:color="000000"/>
            </w:tcBorders>
          </w:tcPr>
          <w:p w14:paraId="409DCDEB"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00F196E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992" w:type="dxa"/>
            <w:tcBorders>
              <w:top w:val="single" w:sz="6" w:space="0" w:color="000000"/>
              <w:left w:val="single" w:sz="6" w:space="0" w:color="000000"/>
              <w:bottom w:val="single" w:sz="6" w:space="0" w:color="000000"/>
              <w:right w:val="single" w:sz="6" w:space="0" w:color="000000"/>
            </w:tcBorders>
          </w:tcPr>
          <w:p w14:paraId="4F35D56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1559" w:type="dxa"/>
            <w:tcBorders>
              <w:top w:val="single" w:sz="6" w:space="0" w:color="000000"/>
              <w:left w:val="single" w:sz="6" w:space="0" w:color="000000"/>
              <w:bottom w:val="single" w:sz="6" w:space="0" w:color="000000"/>
              <w:right w:val="single" w:sz="6" w:space="0" w:color="000000"/>
            </w:tcBorders>
          </w:tcPr>
          <w:p w14:paraId="5F49D6C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r>
      <w:tr w:rsidR="005354A1" w:rsidRPr="0047356A" w14:paraId="7086A875"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67C7D85B"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Мистецька</w:t>
            </w:r>
          </w:p>
        </w:tc>
        <w:tc>
          <w:tcPr>
            <w:tcW w:w="939" w:type="dxa"/>
            <w:tcBorders>
              <w:top w:val="single" w:sz="6" w:space="0" w:color="000000"/>
              <w:left w:val="single" w:sz="6" w:space="0" w:color="000000"/>
              <w:bottom w:val="single" w:sz="6" w:space="0" w:color="000000"/>
              <w:right w:val="single" w:sz="6" w:space="0" w:color="000000"/>
            </w:tcBorders>
          </w:tcPr>
          <w:p w14:paraId="78C4057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355" w:type="dxa"/>
            <w:tcBorders>
              <w:top w:val="single" w:sz="6" w:space="0" w:color="000000"/>
              <w:left w:val="single" w:sz="6" w:space="0" w:color="000000"/>
              <w:bottom w:val="single" w:sz="6" w:space="0" w:color="000000"/>
              <w:right w:val="single" w:sz="6" w:space="0" w:color="000000"/>
            </w:tcBorders>
          </w:tcPr>
          <w:p w14:paraId="131230A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418" w:type="dxa"/>
            <w:tcBorders>
              <w:top w:val="single" w:sz="6" w:space="0" w:color="000000"/>
              <w:left w:val="single" w:sz="6" w:space="0" w:color="000000"/>
              <w:bottom w:val="single" w:sz="6" w:space="0" w:color="000000"/>
              <w:right w:val="single" w:sz="6" w:space="0" w:color="000000"/>
            </w:tcBorders>
          </w:tcPr>
          <w:p w14:paraId="3BE10D5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992" w:type="dxa"/>
            <w:tcBorders>
              <w:top w:val="single" w:sz="6" w:space="0" w:color="000000"/>
              <w:left w:val="single" w:sz="6" w:space="0" w:color="000000"/>
              <w:bottom w:val="single" w:sz="6" w:space="0" w:color="000000"/>
              <w:right w:val="single" w:sz="6" w:space="0" w:color="000000"/>
            </w:tcBorders>
          </w:tcPr>
          <w:p w14:paraId="43CAD0C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559" w:type="dxa"/>
            <w:tcBorders>
              <w:top w:val="single" w:sz="6" w:space="0" w:color="000000"/>
              <w:left w:val="single" w:sz="6" w:space="0" w:color="000000"/>
              <w:bottom w:val="single" w:sz="6" w:space="0" w:color="000000"/>
              <w:right w:val="single" w:sz="6" w:space="0" w:color="000000"/>
            </w:tcBorders>
          </w:tcPr>
          <w:p w14:paraId="56B81EE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280</w:t>
            </w:r>
          </w:p>
        </w:tc>
      </w:tr>
      <w:tr w:rsidR="005354A1" w:rsidRPr="0047356A" w14:paraId="21F84AEE"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78F98C35"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Фізкультурна*</w:t>
            </w:r>
          </w:p>
        </w:tc>
        <w:tc>
          <w:tcPr>
            <w:tcW w:w="939" w:type="dxa"/>
            <w:tcBorders>
              <w:top w:val="single" w:sz="6" w:space="0" w:color="000000"/>
              <w:left w:val="single" w:sz="6" w:space="0" w:color="000000"/>
              <w:bottom w:val="single" w:sz="6" w:space="0" w:color="000000"/>
              <w:right w:val="single" w:sz="6" w:space="0" w:color="000000"/>
            </w:tcBorders>
          </w:tcPr>
          <w:p w14:paraId="1884C943"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1355" w:type="dxa"/>
            <w:tcBorders>
              <w:top w:val="single" w:sz="6" w:space="0" w:color="000000"/>
              <w:left w:val="single" w:sz="6" w:space="0" w:color="000000"/>
              <w:bottom w:val="single" w:sz="6" w:space="0" w:color="000000"/>
              <w:right w:val="single" w:sz="6" w:space="0" w:color="000000"/>
            </w:tcBorders>
          </w:tcPr>
          <w:p w14:paraId="3929DA7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1418" w:type="dxa"/>
            <w:tcBorders>
              <w:top w:val="single" w:sz="6" w:space="0" w:color="000000"/>
              <w:left w:val="single" w:sz="6" w:space="0" w:color="000000"/>
              <w:bottom w:val="single" w:sz="6" w:space="0" w:color="000000"/>
              <w:right w:val="single" w:sz="6" w:space="0" w:color="000000"/>
            </w:tcBorders>
          </w:tcPr>
          <w:p w14:paraId="15AFF4B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992" w:type="dxa"/>
            <w:tcBorders>
              <w:top w:val="single" w:sz="6" w:space="0" w:color="000000"/>
              <w:left w:val="single" w:sz="6" w:space="0" w:color="000000"/>
              <w:bottom w:val="single" w:sz="6" w:space="0" w:color="000000"/>
              <w:right w:val="single" w:sz="6" w:space="0" w:color="000000"/>
            </w:tcBorders>
          </w:tcPr>
          <w:p w14:paraId="1A4C856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1559" w:type="dxa"/>
            <w:tcBorders>
              <w:top w:val="single" w:sz="6" w:space="0" w:color="000000"/>
              <w:left w:val="single" w:sz="6" w:space="0" w:color="000000"/>
              <w:bottom w:val="single" w:sz="6" w:space="0" w:color="000000"/>
              <w:right w:val="single" w:sz="6" w:space="0" w:color="000000"/>
            </w:tcBorders>
          </w:tcPr>
          <w:p w14:paraId="04A751C3"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r>
      <w:tr w:rsidR="005354A1" w:rsidRPr="0047356A" w14:paraId="5F630F76" w14:textId="77777777" w:rsidTr="0053169E">
        <w:tc>
          <w:tcPr>
            <w:tcW w:w="9631" w:type="dxa"/>
            <w:gridSpan w:val="6"/>
            <w:tcBorders>
              <w:top w:val="single" w:sz="6" w:space="0" w:color="000000"/>
              <w:left w:val="single" w:sz="6" w:space="0" w:color="000000"/>
              <w:bottom w:val="single" w:sz="6" w:space="0" w:color="000000"/>
              <w:right w:val="single" w:sz="6" w:space="0" w:color="000000"/>
            </w:tcBorders>
          </w:tcPr>
          <w:p w14:paraId="4D5F62ED"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Корекційно-</w:t>
            </w:r>
            <w:proofErr w:type="spellStart"/>
            <w:r w:rsidRPr="0047356A">
              <w:rPr>
                <w:rFonts w:ascii="Times New Roman" w:eastAsia="Times New Roman" w:hAnsi="Times New Roman" w:cs="Times New Roman"/>
                <w:sz w:val="24"/>
                <w:szCs w:val="24"/>
              </w:rPr>
              <w:t>розвиткова</w:t>
            </w:r>
            <w:proofErr w:type="spellEnd"/>
            <w:r w:rsidRPr="0047356A">
              <w:rPr>
                <w:rFonts w:ascii="Times New Roman" w:eastAsia="Times New Roman" w:hAnsi="Times New Roman" w:cs="Times New Roman"/>
                <w:sz w:val="24"/>
                <w:szCs w:val="24"/>
              </w:rPr>
              <w:t xml:space="preserve"> робота:</w:t>
            </w:r>
          </w:p>
        </w:tc>
      </w:tr>
      <w:tr w:rsidR="005354A1" w:rsidRPr="0047356A" w14:paraId="376C8551"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76551B3F"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сенсорними труднощами, що передбачають обмеження слухової функції та потребують другого, третього рівнів підтримки в закладах освіти</w:t>
            </w:r>
          </w:p>
        </w:tc>
        <w:tc>
          <w:tcPr>
            <w:tcW w:w="939" w:type="dxa"/>
            <w:tcBorders>
              <w:top w:val="single" w:sz="6" w:space="0" w:color="000000"/>
              <w:left w:val="single" w:sz="6" w:space="0" w:color="000000"/>
              <w:bottom w:val="single" w:sz="6" w:space="0" w:color="000000"/>
              <w:right w:val="single" w:sz="6" w:space="0" w:color="000000"/>
            </w:tcBorders>
          </w:tcPr>
          <w:p w14:paraId="3A0349F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1355" w:type="dxa"/>
            <w:tcBorders>
              <w:top w:val="single" w:sz="6" w:space="0" w:color="000000"/>
              <w:left w:val="single" w:sz="6" w:space="0" w:color="000000"/>
              <w:bottom w:val="single" w:sz="6" w:space="0" w:color="000000"/>
              <w:right w:val="single" w:sz="6" w:space="0" w:color="000000"/>
            </w:tcBorders>
          </w:tcPr>
          <w:p w14:paraId="2B39F30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1418" w:type="dxa"/>
            <w:tcBorders>
              <w:top w:val="single" w:sz="6" w:space="0" w:color="000000"/>
              <w:left w:val="single" w:sz="6" w:space="0" w:color="000000"/>
              <w:bottom w:val="single" w:sz="6" w:space="0" w:color="000000"/>
              <w:right w:val="single" w:sz="6" w:space="0" w:color="000000"/>
            </w:tcBorders>
          </w:tcPr>
          <w:p w14:paraId="692D535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992" w:type="dxa"/>
            <w:tcBorders>
              <w:top w:val="single" w:sz="6" w:space="0" w:color="000000"/>
              <w:left w:val="single" w:sz="6" w:space="0" w:color="000000"/>
              <w:bottom w:val="single" w:sz="6" w:space="0" w:color="000000"/>
              <w:right w:val="single" w:sz="6" w:space="0" w:color="000000"/>
            </w:tcBorders>
          </w:tcPr>
          <w:p w14:paraId="0AE438B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1559" w:type="dxa"/>
            <w:tcBorders>
              <w:top w:val="single" w:sz="6" w:space="0" w:color="000000"/>
              <w:left w:val="single" w:sz="6" w:space="0" w:color="000000"/>
              <w:bottom w:val="single" w:sz="6" w:space="0" w:color="000000"/>
              <w:right w:val="single" w:sz="6" w:space="0" w:color="000000"/>
            </w:tcBorders>
          </w:tcPr>
          <w:p w14:paraId="70603F6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2520</w:t>
            </w:r>
          </w:p>
        </w:tc>
      </w:tr>
      <w:tr w:rsidR="005354A1" w:rsidRPr="0047356A" w14:paraId="03A76C9A"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594351DC"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сенсорними труднощами, що передбачають обмеження слухової функції та потребують четвертого-п’ятого рівнів підтримки в закладах освіти</w:t>
            </w:r>
          </w:p>
        </w:tc>
        <w:tc>
          <w:tcPr>
            <w:tcW w:w="939" w:type="dxa"/>
            <w:tcBorders>
              <w:top w:val="single" w:sz="6" w:space="0" w:color="000000"/>
              <w:left w:val="single" w:sz="6" w:space="0" w:color="000000"/>
              <w:bottom w:val="single" w:sz="6" w:space="0" w:color="000000"/>
              <w:right w:val="single" w:sz="6" w:space="0" w:color="000000"/>
            </w:tcBorders>
          </w:tcPr>
          <w:p w14:paraId="06A8522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1355" w:type="dxa"/>
            <w:tcBorders>
              <w:top w:val="single" w:sz="6" w:space="0" w:color="000000"/>
              <w:left w:val="single" w:sz="6" w:space="0" w:color="000000"/>
              <w:bottom w:val="single" w:sz="6" w:space="0" w:color="000000"/>
              <w:right w:val="single" w:sz="6" w:space="0" w:color="000000"/>
            </w:tcBorders>
          </w:tcPr>
          <w:p w14:paraId="02650F0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1418" w:type="dxa"/>
            <w:tcBorders>
              <w:top w:val="single" w:sz="6" w:space="0" w:color="000000"/>
              <w:left w:val="single" w:sz="6" w:space="0" w:color="000000"/>
              <w:bottom w:val="single" w:sz="6" w:space="0" w:color="000000"/>
              <w:right w:val="single" w:sz="6" w:space="0" w:color="000000"/>
            </w:tcBorders>
          </w:tcPr>
          <w:p w14:paraId="79FDECA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992" w:type="dxa"/>
            <w:tcBorders>
              <w:top w:val="single" w:sz="6" w:space="0" w:color="000000"/>
              <w:left w:val="single" w:sz="6" w:space="0" w:color="000000"/>
              <w:bottom w:val="single" w:sz="6" w:space="0" w:color="000000"/>
              <w:right w:val="single" w:sz="6" w:space="0" w:color="000000"/>
            </w:tcBorders>
          </w:tcPr>
          <w:p w14:paraId="1D6CF1E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1559" w:type="dxa"/>
            <w:tcBorders>
              <w:top w:val="single" w:sz="6" w:space="0" w:color="000000"/>
              <w:left w:val="single" w:sz="6" w:space="0" w:color="000000"/>
              <w:bottom w:val="single" w:sz="6" w:space="0" w:color="000000"/>
              <w:right w:val="single" w:sz="6" w:space="0" w:color="000000"/>
            </w:tcBorders>
          </w:tcPr>
          <w:p w14:paraId="7789FC7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2240</w:t>
            </w:r>
          </w:p>
        </w:tc>
      </w:tr>
      <w:tr w:rsidR="005354A1" w:rsidRPr="0047356A" w14:paraId="7C5C120D"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48FDFDBA"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сенсорними труднощами, що передбачають обмеження зорової функції та потребують другого-п’ятого рівнів підтримки в закладах освіти</w:t>
            </w:r>
          </w:p>
        </w:tc>
        <w:tc>
          <w:tcPr>
            <w:tcW w:w="939" w:type="dxa"/>
            <w:tcBorders>
              <w:top w:val="single" w:sz="6" w:space="0" w:color="000000"/>
              <w:left w:val="single" w:sz="6" w:space="0" w:color="000000"/>
              <w:bottom w:val="single" w:sz="6" w:space="0" w:color="000000"/>
              <w:right w:val="single" w:sz="6" w:space="0" w:color="000000"/>
            </w:tcBorders>
          </w:tcPr>
          <w:p w14:paraId="52FBA1B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355" w:type="dxa"/>
            <w:tcBorders>
              <w:top w:val="single" w:sz="6" w:space="0" w:color="000000"/>
              <w:left w:val="single" w:sz="6" w:space="0" w:color="000000"/>
              <w:bottom w:val="single" w:sz="6" w:space="0" w:color="000000"/>
              <w:right w:val="single" w:sz="6" w:space="0" w:color="000000"/>
            </w:tcBorders>
          </w:tcPr>
          <w:p w14:paraId="1A7888F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455</w:t>
            </w:r>
          </w:p>
        </w:tc>
        <w:tc>
          <w:tcPr>
            <w:tcW w:w="1418" w:type="dxa"/>
            <w:tcBorders>
              <w:top w:val="single" w:sz="6" w:space="0" w:color="000000"/>
              <w:left w:val="single" w:sz="6" w:space="0" w:color="000000"/>
              <w:bottom w:val="single" w:sz="6" w:space="0" w:color="000000"/>
              <w:right w:val="single" w:sz="6" w:space="0" w:color="000000"/>
            </w:tcBorders>
          </w:tcPr>
          <w:p w14:paraId="1D2BDD4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455</w:t>
            </w:r>
          </w:p>
        </w:tc>
        <w:tc>
          <w:tcPr>
            <w:tcW w:w="992" w:type="dxa"/>
            <w:tcBorders>
              <w:top w:val="single" w:sz="6" w:space="0" w:color="000000"/>
              <w:left w:val="single" w:sz="6" w:space="0" w:color="000000"/>
              <w:bottom w:val="single" w:sz="6" w:space="0" w:color="000000"/>
              <w:right w:val="single" w:sz="6" w:space="0" w:color="000000"/>
            </w:tcBorders>
          </w:tcPr>
          <w:p w14:paraId="36D59DD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455</w:t>
            </w:r>
          </w:p>
        </w:tc>
        <w:tc>
          <w:tcPr>
            <w:tcW w:w="1559" w:type="dxa"/>
            <w:tcBorders>
              <w:top w:val="single" w:sz="6" w:space="0" w:color="000000"/>
              <w:left w:val="single" w:sz="6" w:space="0" w:color="000000"/>
              <w:bottom w:val="single" w:sz="6" w:space="0" w:color="000000"/>
              <w:right w:val="single" w:sz="6" w:space="0" w:color="000000"/>
            </w:tcBorders>
          </w:tcPr>
          <w:p w14:paraId="3C14931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1785</w:t>
            </w:r>
          </w:p>
        </w:tc>
      </w:tr>
      <w:tr w:rsidR="005354A1" w:rsidRPr="0047356A" w14:paraId="2EE86588"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732D731B"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моторними або фізичними труднощами, що потребують другого-п’ятого рівнів підтримки в закладах освіти</w:t>
            </w:r>
          </w:p>
        </w:tc>
        <w:tc>
          <w:tcPr>
            <w:tcW w:w="939" w:type="dxa"/>
            <w:tcBorders>
              <w:top w:val="single" w:sz="6" w:space="0" w:color="000000"/>
              <w:left w:val="single" w:sz="6" w:space="0" w:color="000000"/>
              <w:bottom w:val="single" w:sz="6" w:space="0" w:color="000000"/>
              <w:right w:val="single" w:sz="6" w:space="0" w:color="000000"/>
            </w:tcBorders>
          </w:tcPr>
          <w:p w14:paraId="31A5D2B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355" w:type="dxa"/>
            <w:tcBorders>
              <w:top w:val="single" w:sz="6" w:space="0" w:color="000000"/>
              <w:left w:val="single" w:sz="6" w:space="0" w:color="000000"/>
              <w:bottom w:val="single" w:sz="6" w:space="0" w:color="000000"/>
              <w:right w:val="single" w:sz="6" w:space="0" w:color="000000"/>
            </w:tcBorders>
          </w:tcPr>
          <w:p w14:paraId="41916C5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418" w:type="dxa"/>
            <w:tcBorders>
              <w:top w:val="single" w:sz="6" w:space="0" w:color="000000"/>
              <w:left w:val="single" w:sz="6" w:space="0" w:color="000000"/>
              <w:bottom w:val="single" w:sz="6" w:space="0" w:color="000000"/>
              <w:right w:val="single" w:sz="6" w:space="0" w:color="000000"/>
            </w:tcBorders>
          </w:tcPr>
          <w:p w14:paraId="02F6A98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992" w:type="dxa"/>
            <w:tcBorders>
              <w:top w:val="single" w:sz="6" w:space="0" w:color="000000"/>
              <w:left w:val="single" w:sz="6" w:space="0" w:color="000000"/>
              <w:bottom w:val="single" w:sz="6" w:space="0" w:color="000000"/>
              <w:right w:val="single" w:sz="6" w:space="0" w:color="000000"/>
            </w:tcBorders>
          </w:tcPr>
          <w:p w14:paraId="4BD2DBB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559" w:type="dxa"/>
            <w:tcBorders>
              <w:top w:val="single" w:sz="6" w:space="0" w:color="000000"/>
              <w:left w:val="single" w:sz="6" w:space="0" w:color="000000"/>
              <w:bottom w:val="single" w:sz="6" w:space="0" w:color="000000"/>
              <w:right w:val="single" w:sz="6" w:space="0" w:color="000000"/>
            </w:tcBorders>
          </w:tcPr>
          <w:p w14:paraId="7344BBE0"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1260</w:t>
            </w:r>
          </w:p>
        </w:tc>
      </w:tr>
      <w:tr w:rsidR="005354A1" w:rsidRPr="0047356A" w14:paraId="0DBF0CC5"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248BCE47"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мовленнєвими труднощами, що потребують другого-п’ятого рівнів підтримки в закладах освіти</w:t>
            </w:r>
          </w:p>
        </w:tc>
        <w:tc>
          <w:tcPr>
            <w:tcW w:w="939" w:type="dxa"/>
            <w:tcBorders>
              <w:top w:val="single" w:sz="6" w:space="0" w:color="000000"/>
              <w:left w:val="single" w:sz="6" w:space="0" w:color="000000"/>
              <w:bottom w:val="single" w:sz="6" w:space="0" w:color="000000"/>
              <w:right w:val="single" w:sz="6" w:space="0" w:color="000000"/>
            </w:tcBorders>
          </w:tcPr>
          <w:p w14:paraId="2275324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355" w:type="dxa"/>
            <w:tcBorders>
              <w:top w:val="single" w:sz="6" w:space="0" w:color="000000"/>
              <w:left w:val="single" w:sz="6" w:space="0" w:color="000000"/>
              <w:bottom w:val="single" w:sz="6" w:space="0" w:color="000000"/>
              <w:right w:val="single" w:sz="6" w:space="0" w:color="000000"/>
            </w:tcBorders>
          </w:tcPr>
          <w:p w14:paraId="0517191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418" w:type="dxa"/>
            <w:tcBorders>
              <w:top w:val="single" w:sz="6" w:space="0" w:color="000000"/>
              <w:left w:val="single" w:sz="6" w:space="0" w:color="000000"/>
              <w:bottom w:val="single" w:sz="6" w:space="0" w:color="000000"/>
              <w:right w:val="single" w:sz="6" w:space="0" w:color="000000"/>
            </w:tcBorders>
          </w:tcPr>
          <w:p w14:paraId="6229BFB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992" w:type="dxa"/>
            <w:tcBorders>
              <w:top w:val="single" w:sz="6" w:space="0" w:color="000000"/>
              <w:left w:val="single" w:sz="6" w:space="0" w:color="000000"/>
              <w:bottom w:val="single" w:sz="6" w:space="0" w:color="000000"/>
              <w:right w:val="single" w:sz="6" w:space="0" w:color="000000"/>
            </w:tcBorders>
          </w:tcPr>
          <w:p w14:paraId="76AD038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559" w:type="dxa"/>
            <w:tcBorders>
              <w:top w:val="single" w:sz="6" w:space="0" w:color="000000"/>
              <w:left w:val="single" w:sz="6" w:space="0" w:color="000000"/>
              <w:bottom w:val="single" w:sz="6" w:space="0" w:color="000000"/>
              <w:right w:val="single" w:sz="6" w:space="0" w:color="000000"/>
            </w:tcBorders>
          </w:tcPr>
          <w:p w14:paraId="666D64C0"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1680</w:t>
            </w:r>
          </w:p>
        </w:tc>
      </w:tr>
      <w:tr w:rsidR="005354A1" w:rsidRPr="0047356A" w14:paraId="6B7C3D5D"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75598E12"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lastRenderedPageBreak/>
              <w:t xml:space="preserve">для учнів із </w:t>
            </w:r>
            <w:proofErr w:type="spellStart"/>
            <w:r w:rsidRPr="0047356A">
              <w:rPr>
                <w:rFonts w:ascii="Times New Roman" w:eastAsia="Times New Roman" w:hAnsi="Times New Roman" w:cs="Times New Roman"/>
                <w:sz w:val="24"/>
                <w:szCs w:val="24"/>
              </w:rPr>
              <w:t>соціоадаптаційними</w:t>
            </w:r>
            <w:proofErr w:type="spellEnd"/>
            <w:r w:rsidRPr="0047356A">
              <w:rPr>
                <w:rFonts w:ascii="Times New Roman" w:eastAsia="Times New Roman" w:hAnsi="Times New Roman" w:cs="Times New Roman"/>
                <w:sz w:val="24"/>
                <w:szCs w:val="24"/>
              </w:rPr>
              <w:t>/</w:t>
            </w:r>
          </w:p>
          <w:p w14:paraId="07AC44B3"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 xml:space="preserve">соціокультурними труднощами, в тому числі такими, що пов’язані з розладами </w:t>
            </w:r>
            <w:proofErr w:type="spellStart"/>
            <w:r w:rsidRPr="0047356A">
              <w:rPr>
                <w:rFonts w:ascii="Times New Roman" w:eastAsia="Times New Roman" w:hAnsi="Times New Roman" w:cs="Times New Roman"/>
                <w:sz w:val="24"/>
                <w:szCs w:val="24"/>
              </w:rPr>
              <w:t>аутистичного</w:t>
            </w:r>
            <w:proofErr w:type="spellEnd"/>
            <w:r w:rsidRPr="0047356A">
              <w:rPr>
                <w:rFonts w:ascii="Times New Roman" w:eastAsia="Times New Roman" w:hAnsi="Times New Roman" w:cs="Times New Roman"/>
                <w:sz w:val="24"/>
                <w:szCs w:val="24"/>
              </w:rPr>
              <w:t xml:space="preserve"> спектра та потребують другого-п’ятого рівнів підтримки в закладах освіти</w:t>
            </w:r>
          </w:p>
        </w:tc>
        <w:tc>
          <w:tcPr>
            <w:tcW w:w="939" w:type="dxa"/>
            <w:tcBorders>
              <w:top w:val="single" w:sz="6" w:space="0" w:color="000000"/>
              <w:left w:val="single" w:sz="6" w:space="0" w:color="000000"/>
              <w:bottom w:val="single" w:sz="6" w:space="0" w:color="000000"/>
              <w:right w:val="single" w:sz="6" w:space="0" w:color="000000"/>
            </w:tcBorders>
          </w:tcPr>
          <w:p w14:paraId="76D439C0"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355" w:type="dxa"/>
            <w:tcBorders>
              <w:top w:val="single" w:sz="6" w:space="0" w:color="000000"/>
              <w:left w:val="single" w:sz="6" w:space="0" w:color="000000"/>
              <w:bottom w:val="single" w:sz="6" w:space="0" w:color="000000"/>
              <w:right w:val="single" w:sz="6" w:space="0" w:color="000000"/>
            </w:tcBorders>
          </w:tcPr>
          <w:p w14:paraId="46B879D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418" w:type="dxa"/>
            <w:tcBorders>
              <w:top w:val="single" w:sz="6" w:space="0" w:color="000000"/>
              <w:left w:val="single" w:sz="6" w:space="0" w:color="000000"/>
              <w:bottom w:val="single" w:sz="6" w:space="0" w:color="000000"/>
              <w:right w:val="single" w:sz="6" w:space="0" w:color="000000"/>
            </w:tcBorders>
          </w:tcPr>
          <w:p w14:paraId="2E26964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992" w:type="dxa"/>
            <w:tcBorders>
              <w:top w:val="single" w:sz="6" w:space="0" w:color="000000"/>
              <w:left w:val="single" w:sz="6" w:space="0" w:color="000000"/>
              <w:bottom w:val="single" w:sz="6" w:space="0" w:color="000000"/>
              <w:right w:val="single" w:sz="6" w:space="0" w:color="000000"/>
            </w:tcBorders>
          </w:tcPr>
          <w:p w14:paraId="195F061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559" w:type="dxa"/>
            <w:tcBorders>
              <w:top w:val="single" w:sz="6" w:space="0" w:color="000000"/>
              <w:left w:val="single" w:sz="6" w:space="0" w:color="000000"/>
              <w:bottom w:val="single" w:sz="6" w:space="0" w:color="000000"/>
              <w:right w:val="single" w:sz="6" w:space="0" w:color="000000"/>
            </w:tcBorders>
          </w:tcPr>
          <w:p w14:paraId="6D798F5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1680</w:t>
            </w:r>
          </w:p>
        </w:tc>
      </w:tr>
      <w:tr w:rsidR="005354A1" w:rsidRPr="0047356A" w14:paraId="6EA833D6"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184B0D4D"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з інтелектуальними труднощами, що потребують третього-п’ятого рівнів підтримки в закладах освіти</w:t>
            </w:r>
          </w:p>
        </w:tc>
        <w:tc>
          <w:tcPr>
            <w:tcW w:w="939" w:type="dxa"/>
            <w:tcBorders>
              <w:top w:val="single" w:sz="6" w:space="0" w:color="000000"/>
              <w:left w:val="single" w:sz="6" w:space="0" w:color="000000"/>
              <w:bottom w:val="single" w:sz="6" w:space="0" w:color="000000"/>
              <w:right w:val="single" w:sz="6" w:space="0" w:color="000000"/>
            </w:tcBorders>
            <w:shd w:val="clear" w:color="auto" w:fill="FFFFFF"/>
          </w:tcPr>
          <w:p w14:paraId="124A07D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Pr>
          <w:p w14:paraId="3D1B4D7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5B76EAC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1A92E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281F53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1120</w:t>
            </w:r>
          </w:p>
        </w:tc>
      </w:tr>
      <w:tr w:rsidR="005354A1" w:rsidRPr="0047356A" w14:paraId="460A020A" w14:textId="77777777" w:rsidTr="0053169E">
        <w:tc>
          <w:tcPr>
            <w:tcW w:w="9631" w:type="dxa"/>
            <w:gridSpan w:val="6"/>
            <w:tcBorders>
              <w:top w:val="single" w:sz="6" w:space="0" w:color="000000"/>
              <w:left w:val="single" w:sz="6" w:space="0" w:color="000000"/>
              <w:bottom w:val="single" w:sz="6" w:space="0" w:color="000000"/>
              <w:right w:val="single" w:sz="6" w:space="0" w:color="000000"/>
            </w:tcBorders>
          </w:tcPr>
          <w:p w14:paraId="45D98D2E"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Варіативний складник</w:t>
            </w:r>
          </w:p>
        </w:tc>
      </w:tr>
      <w:tr w:rsidR="005354A1" w:rsidRPr="0047356A" w14:paraId="027EFA1A"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08FD1BCB"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 зокрема з подолання освітніх втрат</w:t>
            </w:r>
          </w:p>
        </w:tc>
        <w:tc>
          <w:tcPr>
            <w:tcW w:w="939" w:type="dxa"/>
            <w:tcBorders>
              <w:top w:val="single" w:sz="6" w:space="0" w:color="000000"/>
              <w:left w:val="single" w:sz="6" w:space="0" w:color="000000"/>
              <w:bottom w:val="single" w:sz="6" w:space="0" w:color="000000"/>
              <w:right w:val="single" w:sz="6" w:space="0" w:color="000000"/>
            </w:tcBorders>
          </w:tcPr>
          <w:p w14:paraId="711FEC4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1355" w:type="dxa"/>
            <w:tcBorders>
              <w:top w:val="single" w:sz="6" w:space="0" w:color="000000"/>
              <w:left w:val="single" w:sz="6" w:space="0" w:color="000000"/>
              <w:bottom w:val="single" w:sz="6" w:space="0" w:color="000000"/>
              <w:right w:val="single" w:sz="6" w:space="0" w:color="000000"/>
            </w:tcBorders>
          </w:tcPr>
          <w:p w14:paraId="70B815B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1418" w:type="dxa"/>
            <w:tcBorders>
              <w:top w:val="single" w:sz="6" w:space="0" w:color="000000"/>
              <w:left w:val="single" w:sz="6" w:space="0" w:color="000000"/>
              <w:bottom w:val="single" w:sz="6" w:space="0" w:color="000000"/>
              <w:right w:val="single" w:sz="6" w:space="0" w:color="000000"/>
            </w:tcBorders>
          </w:tcPr>
          <w:p w14:paraId="6126EB7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992" w:type="dxa"/>
            <w:tcBorders>
              <w:top w:val="single" w:sz="6" w:space="0" w:color="000000"/>
              <w:left w:val="single" w:sz="6" w:space="0" w:color="000000"/>
              <w:bottom w:val="single" w:sz="6" w:space="0" w:color="000000"/>
              <w:right w:val="single" w:sz="6" w:space="0" w:color="000000"/>
            </w:tcBorders>
          </w:tcPr>
          <w:p w14:paraId="2D24458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559" w:type="dxa"/>
            <w:tcBorders>
              <w:top w:val="single" w:sz="6" w:space="0" w:color="000000"/>
              <w:left w:val="single" w:sz="6" w:space="0" w:color="000000"/>
              <w:bottom w:val="single" w:sz="6" w:space="0" w:color="000000"/>
              <w:right w:val="single" w:sz="6" w:space="0" w:color="000000"/>
            </w:tcBorders>
          </w:tcPr>
          <w:p w14:paraId="638BBA8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210</w:t>
            </w:r>
          </w:p>
        </w:tc>
      </w:tr>
      <w:tr w:rsidR="005354A1" w:rsidRPr="0047356A" w14:paraId="6597398C" w14:textId="77777777" w:rsidTr="0053169E">
        <w:tc>
          <w:tcPr>
            <w:tcW w:w="3368" w:type="dxa"/>
            <w:tcBorders>
              <w:top w:val="single" w:sz="6" w:space="0" w:color="000000"/>
              <w:left w:val="single" w:sz="6" w:space="0" w:color="000000"/>
              <w:bottom w:val="single" w:sz="6" w:space="0" w:color="000000"/>
              <w:right w:val="single" w:sz="6" w:space="0" w:color="000000"/>
            </w:tcBorders>
          </w:tcPr>
          <w:p w14:paraId="5C4D67FF"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Гранично допустиме тижневе/річне навчальне навантаження здобувача освіти</w:t>
            </w:r>
          </w:p>
        </w:tc>
        <w:tc>
          <w:tcPr>
            <w:tcW w:w="939" w:type="dxa"/>
            <w:tcBorders>
              <w:top w:val="single" w:sz="6" w:space="0" w:color="000000"/>
              <w:left w:val="single" w:sz="6" w:space="0" w:color="000000"/>
              <w:bottom w:val="single" w:sz="6" w:space="0" w:color="000000"/>
              <w:right w:val="single" w:sz="6" w:space="0" w:color="000000"/>
            </w:tcBorders>
          </w:tcPr>
          <w:p w14:paraId="209B967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20/700</w:t>
            </w:r>
          </w:p>
        </w:tc>
        <w:tc>
          <w:tcPr>
            <w:tcW w:w="1355" w:type="dxa"/>
            <w:tcBorders>
              <w:top w:val="single" w:sz="6" w:space="0" w:color="000000"/>
              <w:left w:val="single" w:sz="6" w:space="0" w:color="000000"/>
              <w:bottom w:val="single" w:sz="6" w:space="0" w:color="000000"/>
              <w:right w:val="single" w:sz="6" w:space="0" w:color="000000"/>
            </w:tcBorders>
          </w:tcPr>
          <w:p w14:paraId="0BE7B17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21/735</w:t>
            </w:r>
          </w:p>
        </w:tc>
        <w:tc>
          <w:tcPr>
            <w:tcW w:w="1418" w:type="dxa"/>
            <w:tcBorders>
              <w:top w:val="single" w:sz="6" w:space="0" w:color="000000"/>
              <w:left w:val="single" w:sz="6" w:space="0" w:color="000000"/>
              <w:bottom w:val="single" w:sz="6" w:space="0" w:color="000000"/>
              <w:right w:val="single" w:sz="6" w:space="0" w:color="000000"/>
            </w:tcBorders>
          </w:tcPr>
          <w:p w14:paraId="528EF29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22/770</w:t>
            </w:r>
          </w:p>
        </w:tc>
        <w:tc>
          <w:tcPr>
            <w:tcW w:w="992" w:type="dxa"/>
            <w:tcBorders>
              <w:top w:val="single" w:sz="6" w:space="0" w:color="000000"/>
              <w:left w:val="single" w:sz="6" w:space="0" w:color="000000"/>
              <w:bottom w:val="single" w:sz="6" w:space="0" w:color="000000"/>
              <w:right w:val="single" w:sz="6" w:space="0" w:color="000000"/>
            </w:tcBorders>
          </w:tcPr>
          <w:p w14:paraId="50FDBA6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22/770</w:t>
            </w:r>
          </w:p>
        </w:tc>
        <w:tc>
          <w:tcPr>
            <w:tcW w:w="1559" w:type="dxa"/>
            <w:tcBorders>
              <w:top w:val="single" w:sz="6" w:space="0" w:color="000000"/>
              <w:left w:val="single" w:sz="6" w:space="0" w:color="000000"/>
              <w:bottom w:val="single" w:sz="6" w:space="0" w:color="000000"/>
              <w:right w:val="single" w:sz="6" w:space="0" w:color="000000"/>
            </w:tcBorders>
          </w:tcPr>
          <w:p w14:paraId="30E53E63"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85/2975</w:t>
            </w:r>
          </w:p>
        </w:tc>
      </w:tr>
    </w:tbl>
    <w:p w14:paraId="7587AB0A" w14:textId="77777777" w:rsidR="005354A1" w:rsidRPr="0047356A" w:rsidRDefault="005354A1" w:rsidP="005354A1">
      <w:pPr>
        <w:shd w:val="clear" w:color="auto" w:fill="FFFFFF"/>
        <w:rPr>
          <w:b/>
          <w:bCs/>
          <w:strike/>
          <w:color w:val="333333"/>
          <w:sz w:val="20"/>
          <w:szCs w:val="20"/>
        </w:rPr>
      </w:pPr>
      <w:r w:rsidRPr="0047356A">
        <w:rPr>
          <w:rFonts w:ascii="Times New Roman" w:eastAsia="Times New Roman" w:hAnsi="Times New Roman" w:cs="Times New Roman"/>
          <w:b/>
          <w:bCs/>
          <w:strike/>
          <w:color w:val="333333"/>
          <w:sz w:val="20"/>
          <w:szCs w:val="20"/>
        </w:rPr>
        <w:t>* Години, передбачені для фізичної культури, не враховуються під час визначення гранично допустимого тижневого/річного навчального навантаження здобувача освіти</w:t>
      </w:r>
      <w:r w:rsidRPr="0047356A">
        <w:rPr>
          <w:b/>
          <w:bCs/>
          <w:strike/>
          <w:color w:val="333333"/>
          <w:sz w:val="20"/>
          <w:szCs w:val="20"/>
        </w:rPr>
        <w:t>.</w:t>
      </w:r>
    </w:p>
    <w:p w14:paraId="70B99026" w14:textId="77777777" w:rsidR="005354A1" w:rsidRPr="0047356A" w:rsidRDefault="005354A1" w:rsidP="005354A1">
      <w:pPr>
        <w:shd w:val="clear" w:color="auto" w:fill="FFFFFF"/>
        <w:rPr>
          <w:rFonts w:ascii="Times New Roman" w:eastAsia="Times New Roman" w:hAnsi="Times New Roman" w:cs="Times New Roman"/>
          <w:strike/>
          <w:color w:val="333333"/>
          <w:sz w:val="20"/>
          <w:szCs w:val="20"/>
        </w:rPr>
      </w:pPr>
      <w:r w:rsidRPr="0047356A">
        <w:rPr>
          <w:rFonts w:ascii="Times New Roman" w:eastAsia="Times New Roman" w:hAnsi="Times New Roman" w:cs="Times New Roman"/>
          <w:b/>
          <w:bCs/>
          <w:strike/>
          <w:color w:val="333333"/>
          <w:sz w:val="20"/>
          <w:szCs w:val="20"/>
        </w:rPr>
        <w:t>** Іншомовна освіта для дітей з інтелектуальними порушеннями не передбачена. Години розподіляються між іншими галузями на вибір педагогічного працівника</w:t>
      </w:r>
      <w:r w:rsidRPr="0047356A">
        <w:rPr>
          <w:rFonts w:ascii="Times New Roman" w:eastAsia="Times New Roman" w:hAnsi="Times New Roman" w:cs="Times New Roman"/>
          <w:strike/>
          <w:color w:val="333333"/>
          <w:sz w:val="20"/>
          <w:szCs w:val="20"/>
        </w:rPr>
        <w:t>.</w:t>
      </w:r>
    </w:p>
    <w:p w14:paraId="19DBE2D7" w14:textId="77777777" w:rsidR="005354A1" w:rsidRPr="0047356A" w:rsidRDefault="005354A1" w:rsidP="005354A1">
      <w:pPr>
        <w:shd w:val="clear" w:color="auto" w:fill="FFFFFF"/>
        <w:jc w:val="center"/>
        <w:rPr>
          <w:rFonts w:ascii="Times New Roman" w:eastAsia="Times New Roman" w:hAnsi="Times New Roman" w:cs="Times New Roman"/>
          <w:color w:val="333333"/>
          <w:sz w:val="20"/>
          <w:szCs w:val="20"/>
        </w:rPr>
      </w:pPr>
    </w:p>
    <w:p w14:paraId="239A0E46" w14:textId="77777777" w:rsidR="005354A1" w:rsidRPr="0047356A" w:rsidRDefault="005354A1" w:rsidP="005354A1">
      <w:pPr>
        <w:shd w:val="clear" w:color="auto" w:fill="FFFFFF"/>
        <w:jc w:val="center"/>
        <w:rPr>
          <w:rFonts w:ascii="Times New Roman" w:eastAsia="Times New Roman" w:hAnsi="Times New Roman" w:cs="Times New Roman"/>
          <w:color w:val="333333"/>
          <w:sz w:val="24"/>
          <w:szCs w:val="24"/>
        </w:rPr>
      </w:pPr>
      <w:r w:rsidRPr="0047356A">
        <w:rPr>
          <w:rFonts w:ascii="Times New Roman" w:eastAsia="Times New Roman" w:hAnsi="Times New Roman" w:cs="Times New Roman"/>
          <w:color w:val="333333"/>
          <w:sz w:val="24"/>
          <w:szCs w:val="24"/>
        </w:rPr>
        <w:t>Базовий навчальний план початкової освіти для спеціальних закладів (класів) загальної середньої освіти з навчанням мовою відповідного корінного народу або національної меншини</w:t>
      </w:r>
    </w:p>
    <w:tbl>
      <w:tblPr>
        <w:tblW w:w="9490" w:type="dxa"/>
        <w:tblLayout w:type="fixed"/>
        <w:tblLook w:val="0400" w:firstRow="0" w:lastRow="0" w:firstColumn="0" w:lastColumn="0" w:noHBand="0" w:noVBand="1"/>
      </w:tblPr>
      <w:tblGrid>
        <w:gridCol w:w="3299"/>
        <w:gridCol w:w="859"/>
        <w:gridCol w:w="1221"/>
        <w:gridCol w:w="1276"/>
        <w:gridCol w:w="1275"/>
        <w:gridCol w:w="1560"/>
      </w:tblGrid>
      <w:tr w:rsidR="005354A1" w:rsidRPr="0047356A" w14:paraId="70EF1707" w14:textId="77777777" w:rsidTr="0053169E">
        <w:tc>
          <w:tcPr>
            <w:tcW w:w="3299" w:type="dxa"/>
            <w:vMerge w:val="restart"/>
            <w:tcBorders>
              <w:top w:val="single" w:sz="6" w:space="0" w:color="000000"/>
              <w:left w:val="single" w:sz="6" w:space="0" w:color="000000"/>
              <w:bottom w:val="single" w:sz="6" w:space="0" w:color="000000"/>
              <w:right w:val="single" w:sz="6" w:space="0" w:color="000000"/>
            </w:tcBorders>
          </w:tcPr>
          <w:p w14:paraId="682267C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Назва освітньої галузі</w:t>
            </w:r>
          </w:p>
        </w:tc>
        <w:tc>
          <w:tcPr>
            <w:tcW w:w="6191" w:type="dxa"/>
            <w:gridSpan w:val="5"/>
            <w:tcBorders>
              <w:top w:val="single" w:sz="6" w:space="0" w:color="000000"/>
              <w:left w:val="single" w:sz="6" w:space="0" w:color="000000"/>
              <w:bottom w:val="single" w:sz="6" w:space="0" w:color="000000"/>
              <w:right w:val="single" w:sz="6" w:space="0" w:color="000000"/>
            </w:tcBorders>
          </w:tcPr>
          <w:p w14:paraId="0AF4EB2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Кількість годин на рік</w:t>
            </w:r>
          </w:p>
        </w:tc>
      </w:tr>
      <w:tr w:rsidR="005354A1" w:rsidRPr="0047356A" w14:paraId="093E9B93" w14:textId="77777777" w:rsidTr="0053169E">
        <w:tc>
          <w:tcPr>
            <w:tcW w:w="3299" w:type="dxa"/>
            <w:vMerge/>
            <w:tcBorders>
              <w:top w:val="single" w:sz="6" w:space="0" w:color="000000"/>
              <w:left w:val="single" w:sz="6" w:space="0" w:color="000000"/>
              <w:bottom w:val="single" w:sz="6" w:space="0" w:color="000000"/>
              <w:right w:val="single" w:sz="6" w:space="0" w:color="000000"/>
            </w:tcBorders>
          </w:tcPr>
          <w:p w14:paraId="1F536726"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59" w:type="dxa"/>
            <w:tcBorders>
              <w:top w:val="single" w:sz="6" w:space="0" w:color="000000"/>
              <w:left w:val="single" w:sz="6" w:space="0" w:color="000000"/>
              <w:bottom w:val="single" w:sz="6" w:space="0" w:color="000000"/>
              <w:right w:val="single" w:sz="6" w:space="0" w:color="000000"/>
            </w:tcBorders>
          </w:tcPr>
          <w:p w14:paraId="5DA8DD2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 клас</w:t>
            </w:r>
          </w:p>
        </w:tc>
        <w:tc>
          <w:tcPr>
            <w:tcW w:w="1221" w:type="dxa"/>
            <w:tcBorders>
              <w:top w:val="single" w:sz="6" w:space="0" w:color="000000"/>
              <w:left w:val="single" w:sz="6" w:space="0" w:color="000000"/>
              <w:bottom w:val="single" w:sz="6" w:space="0" w:color="000000"/>
              <w:right w:val="single" w:sz="6" w:space="0" w:color="000000"/>
            </w:tcBorders>
          </w:tcPr>
          <w:p w14:paraId="3239959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 клас</w:t>
            </w:r>
          </w:p>
        </w:tc>
        <w:tc>
          <w:tcPr>
            <w:tcW w:w="1276" w:type="dxa"/>
            <w:tcBorders>
              <w:top w:val="single" w:sz="6" w:space="0" w:color="000000"/>
              <w:left w:val="single" w:sz="6" w:space="0" w:color="000000"/>
              <w:bottom w:val="single" w:sz="6" w:space="0" w:color="000000"/>
              <w:right w:val="single" w:sz="6" w:space="0" w:color="000000"/>
            </w:tcBorders>
          </w:tcPr>
          <w:p w14:paraId="662C629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 клас</w:t>
            </w:r>
          </w:p>
        </w:tc>
        <w:tc>
          <w:tcPr>
            <w:tcW w:w="1275" w:type="dxa"/>
            <w:tcBorders>
              <w:top w:val="single" w:sz="6" w:space="0" w:color="000000"/>
              <w:left w:val="single" w:sz="6" w:space="0" w:color="000000"/>
              <w:bottom w:val="single" w:sz="6" w:space="0" w:color="000000"/>
              <w:right w:val="single" w:sz="6" w:space="0" w:color="000000"/>
            </w:tcBorders>
          </w:tcPr>
          <w:p w14:paraId="4FCF6FE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 клас</w:t>
            </w:r>
          </w:p>
        </w:tc>
        <w:tc>
          <w:tcPr>
            <w:tcW w:w="1560" w:type="dxa"/>
            <w:tcBorders>
              <w:top w:val="single" w:sz="6" w:space="0" w:color="000000"/>
              <w:left w:val="single" w:sz="6" w:space="0" w:color="000000"/>
              <w:bottom w:val="single" w:sz="6" w:space="0" w:color="000000"/>
              <w:right w:val="single" w:sz="6" w:space="0" w:color="000000"/>
            </w:tcBorders>
          </w:tcPr>
          <w:p w14:paraId="640404F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разом</w:t>
            </w:r>
          </w:p>
        </w:tc>
      </w:tr>
      <w:tr w:rsidR="005354A1" w:rsidRPr="0047356A" w14:paraId="3B97AA16" w14:textId="77777777" w:rsidTr="0053169E">
        <w:trPr>
          <w:trHeight w:val="324"/>
        </w:trPr>
        <w:tc>
          <w:tcPr>
            <w:tcW w:w="9490" w:type="dxa"/>
            <w:gridSpan w:val="6"/>
            <w:tcBorders>
              <w:top w:val="single" w:sz="6" w:space="0" w:color="000000"/>
              <w:left w:val="single" w:sz="6" w:space="0" w:color="000000"/>
              <w:bottom w:val="single" w:sz="6" w:space="0" w:color="000000"/>
              <w:right w:val="single" w:sz="6" w:space="0" w:color="000000"/>
            </w:tcBorders>
          </w:tcPr>
          <w:p w14:paraId="41E2F9D8"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Інваріантний складник</w:t>
            </w:r>
          </w:p>
        </w:tc>
      </w:tr>
      <w:tr w:rsidR="005354A1" w:rsidRPr="0047356A" w14:paraId="304D744A" w14:textId="77777777" w:rsidTr="0053169E">
        <w:trPr>
          <w:trHeight w:val="264"/>
        </w:trPr>
        <w:tc>
          <w:tcPr>
            <w:tcW w:w="3299" w:type="dxa"/>
            <w:tcBorders>
              <w:top w:val="single" w:sz="6" w:space="0" w:color="000000"/>
              <w:left w:val="single" w:sz="6" w:space="0" w:color="000000"/>
              <w:bottom w:val="single" w:sz="6" w:space="0" w:color="000000"/>
              <w:right w:val="single" w:sz="6" w:space="0" w:color="000000"/>
            </w:tcBorders>
          </w:tcPr>
          <w:p w14:paraId="4464E6EF"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Мовно-літературна, у тому числі:</w:t>
            </w:r>
          </w:p>
        </w:tc>
        <w:tc>
          <w:tcPr>
            <w:tcW w:w="859" w:type="dxa"/>
            <w:tcBorders>
              <w:top w:val="single" w:sz="6" w:space="0" w:color="000000"/>
              <w:left w:val="single" w:sz="6" w:space="0" w:color="000000"/>
              <w:bottom w:val="single" w:sz="6" w:space="0" w:color="000000"/>
              <w:right w:val="single" w:sz="6" w:space="0" w:color="000000"/>
            </w:tcBorders>
          </w:tcPr>
          <w:p w14:paraId="6DFC299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350</w:t>
            </w:r>
          </w:p>
        </w:tc>
        <w:tc>
          <w:tcPr>
            <w:tcW w:w="1221" w:type="dxa"/>
            <w:tcBorders>
              <w:top w:val="single" w:sz="6" w:space="0" w:color="000000"/>
              <w:left w:val="single" w:sz="6" w:space="0" w:color="000000"/>
              <w:bottom w:val="single" w:sz="6" w:space="0" w:color="000000"/>
              <w:right w:val="single" w:sz="6" w:space="0" w:color="000000"/>
            </w:tcBorders>
          </w:tcPr>
          <w:p w14:paraId="7DD4DD6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350</w:t>
            </w:r>
          </w:p>
        </w:tc>
        <w:tc>
          <w:tcPr>
            <w:tcW w:w="1276" w:type="dxa"/>
            <w:tcBorders>
              <w:top w:val="single" w:sz="6" w:space="0" w:color="000000"/>
              <w:left w:val="single" w:sz="6" w:space="0" w:color="000000"/>
              <w:bottom w:val="single" w:sz="6" w:space="0" w:color="000000"/>
              <w:right w:val="single" w:sz="6" w:space="0" w:color="000000"/>
            </w:tcBorders>
          </w:tcPr>
          <w:p w14:paraId="6A3F686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350</w:t>
            </w:r>
          </w:p>
        </w:tc>
        <w:tc>
          <w:tcPr>
            <w:tcW w:w="1275" w:type="dxa"/>
            <w:tcBorders>
              <w:top w:val="single" w:sz="6" w:space="0" w:color="000000"/>
              <w:left w:val="single" w:sz="6" w:space="0" w:color="000000"/>
              <w:bottom w:val="single" w:sz="6" w:space="0" w:color="000000"/>
              <w:right w:val="single" w:sz="6" w:space="0" w:color="000000"/>
            </w:tcBorders>
          </w:tcPr>
          <w:p w14:paraId="1D950E1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350</w:t>
            </w:r>
          </w:p>
        </w:tc>
        <w:tc>
          <w:tcPr>
            <w:tcW w:w="1560" w:type="dxa"/>
            <w:vMerge w:val="restart"/>
            <w:tcBorders>
              <w:top w:val="single" w:sz="6" w:space="0" w:color="000000"/>
              <w:left w:val="single" w:sz="6" w:space="0" w:color="000000"/>
              <w:bottom w:val="single" w:sz="6" w:space="0" w:color="000000"/>
              <w:right w:val="single" w:sz="6" w:space="0" w:color="000000"/>
            </w:tcBorders>
          </w:tcPr>
          <w:p w14:paraId="7A4B281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1400</w:t>
            </w:r>
          </w:p>
        </w:tc>
      </w:tr>
      <w:tr w:rsidR="005354A1" w:rsidRPr="0047356A" w14:paraId="1C822618" w14:textId="77777777" w:rsidTr="0053169E">
        <w:trPr>
          <w:trHeight w:val="324"/>
        </w:trPr>
        <w:tc>
          <w:tcPr>
            <w:tcW w:w="3299" w:type="dxa"/>
            <w:tcBorders>
              <w:top w:val="single" w:sz="6" w:space="0" w:color="000000"/>
              <w:left w:val="single" w:sz="6" w:space="0" w:color="000000"/>
              <w:bottom w:val="single" w:sz="6" w:space="0" w:color="000000"/>
              <w:right w:val="single" w:sz="6" w:space="0" w:color="000000"/>
            </w:tcBorders>
          </w:tcPr>
          <w:p w14:paraId="2672F973"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українська мова та література</w:t>
            </w:r>
          </w:p>
        </w:tc>
        <w:tc>
          <w:tcPr>
            <w:tcW w:w="859" w:type="dxa"/>
            <w:tcBorders>
              <w:top w:val="single" w:sz="6" w:space="0" w:color="000000"/>
              <w:left w:val="single" w:sz="6" w:space="0" w:color="000000"/>
              <w:bottom w:val="single" w:sz="6" w:space="0" w:color="000000"/>
              <w:right w:val="single" w:sz="6" w:space="0" w:color="000000"/>
            </w:tcBorders>
          </w:tcPr>
          <w:p w14:paraId="23D87DF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221" w:type="dxa"/>
            <w:tcBorders>
              <w:top w:val="single" w:sz="6" w:space="0" w:color="000000"/>
              <w:left w:val="single" w:sz="6" w:space="0" w:color="000000"/>
              <w:bottom w:val="single" w:sz="6" w:space="0" w:color="000000"/>
              <w:right w:val="single" w:sz="6" w:space="0" w:color="000000"/>
            </w:tcBorders>
          </w:tcPr>
          <w:p w14:paraId="4364D6E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175</w:t>
            </w:r>
          </w:p>
        </w:tc>
        <w:tc>
          <w:tcPr>
            <w:tcW w:w="1276" w:type="dxa"/>
            <w:tcBorders>
              <w:top w:val="single" w:sz="6" w:space="0" w:color="000000"/>
              <w:left w:val="single" w:sz="6" w:space="0" w:color="000000"/>
              <w:bottom w:val="single" w:sz="6" w:space="0" w:color="000000"/>
              <w:right w:val="single" w:sz="6" w:space="0" w:color="000000"/>
            </w:tcBorders>
          </w:tcPr>
          <w:p w14:paraId="0E96216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210</w:t>
            </w:r>
          </w:p>
        </w:tc>
        <w:tc>
          <w:tcPr>
            <w:tcW w:w="1275" w:type="dxa"/>
            <w:tcBorders>
              <w:top w:val="single" w:sz="6" w:space="0" w:color="000000"/>
              <w:left w:val="single" w:sz="6" w:space="0" w:color="000000"/>
              <w:bottom w:val="single" w:sz="6" w:space="0" w:color="000000"/>
              <w:right w:val="single" w:sz="6" w:space="0" w:color="000000"/>
            </w:tcBorders>
          </w:tcPr>
          <w:p w14:paraId="308C6E6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210</w:t>
            </w:r>
          </w:p>
        </w:tc>
        <w:tc>
          <w:tcPr>
            <w:tcW w:w="1560" w:type="dxa"/>
            <w:vMerge/>
            <w:tcBorders>
              <w:top w:val="single" w:sz="6" w:space="0" w:color="000000"/>
              <w:left w:val="single" w:sz="6" w:space="0" w:color="000000"/>
              <w:bottom w:val="single" w:sz="6" w:space="0" w:color="000000"/>
              <w:right w:val="single" w:sz="6" w:space="0" w:color="000000"/>
            </w:tcBorders>
          </w:tcPr>
          <w:p w14:paraId="1674DE55"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17245B9E" w14:textId="77777777" w:rsidTr="0053169E">
        <w:trPr>
          <w:trHeight w:val="324"/>
        </w:trPr>
        <w:tc>
          <w:tcPr>
            <w:tcW w:w="3299" w:type="dxa"/>
            <w:tcBorders>
              <w:top w:val="single" w:sz="6" w:space="0" w:color="000000"/>
              <w:left w:val="single" w:sz="6" w:space="0" w:color="000000"/>
              <w:bottom w:val="single" w:sz="6" w:space="0" w:color="000000"/>
              <w:right w:val="single" w:sz="6" w:space="0" w:color="000000"/>
            </w:tcBorders>
          </w:tcPr>
          <w:p w14:paraId="47FC1792"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мова та література відповідного корінного народу або національної меншини</w:t>
            </w:r>
            <w:r w:rsidRPr="0047356A">
              <w:rPr>
                <w:rFonts w:ascii="Times New Roman" w:eastAsia="Times New Roman" w:hAnsi="Times New Roman" w:cs="Times New Roman"/>
                <w:b/>
                <w:bCs/>
                <w:sz w:val="24"/>
                <w:szCs w:val="24"/>
              </w:rPr>
              <w:t xml:space="preserve">** </w:t>
            </w:r>
            <w:r w:rsidRPr="0047356A">
              <w:rPr>
                <w:rFonts w:ascii="Times New Roman" w:eastAsia="Times New Roman" w:hAnsi="Times New Roman" w:cs="Times New Roman"/>
                <w:sz w:val="24"/>
                <w:szCs w:val="24"/>
              </w:rPr>
              <w:t>та іншомовна освіта***</w:t>
            </w:r>
          </w:p>
        </w:tc>
        <w:tc>
          <w:tcPr>
            <w:tcW w:w="859" w:type="dxa"/>
            <w:tcBorders>
              <w:top w:val="single" w:sz="6" w:space="0" w:color="000000"/>
              <w:left w:val="single" w:sz="6" w:space="0" w:color="000000"/>
              <w:bottom w:val="single" w:sz="6" w:space="0" w:color="000000"/>
              <w:right w:val="single" w:sz="6" w:space="0" w:color="000000"/>
            </w:tcBorders>
          </w:tcPr>
          <w:p w14:paraId="2D21265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210</w:t>
            </w:r>
          </w:p>
        </w:tc>
        <w:tc>
          <w:tcPr>
            <w:tcW w:w="1221" w:type="dxa"/>
            <w:tcBorders>
              <w:top w:val="single" w:sz="6" w:space="0" w:color="000000"/>
              <w:left w:val="single" w:sz="6" w:space="0" w:color="000000"/>
              <w:bottom w:val="single" w:sz="6" w:space="0" w:color="000000"/>
              <w:right w:val="single" w:sz="6" w:space="0" w:color="000000"/>
            </w:tcBorders>
          </w:tcPr>
          <w:p w14:paraId="6BC98DF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175</w:t>
            </w:r>
          </w:p>
        </w:tc>
        <w:tc>
          <w:tcPr>
            <w:tcW w:w="1276" w:type="dxa"/>
            <w:tcBorders>
              <w:top w:val="single" w:sz="6" w:space="0" w:color="000000"/>
              <w:left w:val="single" w:sz="6" w:space="0" w:color="000000"/>
              <w:bottom w:val="single" w:sz="6" w:space="0" w:color="000000"/>
              <w:right w:val="single" w:sz="6" w:space="0" w:color="000000"/>
            </w:tcBorders>
          </w:tcPr>
          <w:p w14:paraId="2E57D77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275" w:type="dxa"/>
            <w:tcBorders>
              <w:top w:val="single" w:sz="6" w:space="0" w:color="000000"/>
              <w:left w:val="single" w:sz="6" w:space="0" w:color="000000"/>
              <w:bottom w:val="single" w:sz="6" w:space="0" w:color="000000"/>
              <w:right w:val="single" w:sz="6" w:space="0" w:color="000000"/>
            </w:tcBorders>
          </w:tcPr>
          <w:p w14:paraId="7AF25DA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560" w:type="dxa"/>
            <w:vMerge/>
            <w:tcBorders>
              <w:top w:val="single" w:sz="6" w:space="0" w:color="000000"/>
              <w:left w:val="single" w:sz="6" w:space="0" w:color="000000"/>
              <w:bottom w:val="single" w:sz="6" w:space="0" w:color="000000"/>
              <w:right w:val="single" w:sz="6" w:space="0" w:color="000000"/>
            </w:tcBorders>
          </w:tcPr>
          <w:p w14:paraId="3F00A770"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75DA3005" w14:textId="77777777" w:rsidTr="0053169E">
        <w:trPr>
          <w:trHeight w:val="324"/>
        </w:trPr>
        <w:tc>
          <w:tcPr>
            <w:tcW w:w="3299" w:type="dxa"/>
            <w:tcBorders>
              <w:top w:val="single" w:sz="6" w:space="0" w:color="000000"/>
              <w:left w:val="single" w:sz="6" w:space="0" w:color="000000"/>
              <w:bottom w:val="single" w:sz="6" w:space="0" w:color="000000"/>
              <w:right w:val="single" w:sz="6" w:space="0" w:color="000000"/>
            </w:tcBorders>
          </w:tcPr>
          <w:p w14:paraId="68DB6D66"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Математична</w:t>
            </w:r>
          </w:p>
        </w:tc>
        <w:tc>
          <w:tcPr>
            <w:tcW w:w="859" w:type="dxa"/>
            <w:tcBorders>
              <w:top w:val="single" w:sz="6" w:space="0" w:color="000000"/>
              <w:left w:val="single" w:sz="6" w:space="0" w:color="000000"/>
              <w:bottom w:val="single" w:sz="6" w:space="0" w:color="000000"/>
              <w:right w:val="single" w:sz="6" w:space="0" w:color="000000"/>
            </w:tcBorders>
          </w:tcPr>
          <w:p w14:paraId="4500DA5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221" w:type="dxa"/>
            <w:tcBorders>
              <w:top w:val="single" w:sz="6" w:space="0" w:color="000000"/>
              <w:left w:val="single" w:sz="6" w:space="0" w:color="000000"/>
              <w:bottom w:val="single" w:sz="6" w:space="0" w:color="000000"/>
              <w:right w:val="single" w:sz="6" w:space="0" w:color="000000"/>
            </w:tcBorders>
          </w:tcPr>
          <w:p w14:paraId="4CC41D5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276" w:type="dxa"/>
            <w:tcBorders>
              <w:top w:val="single" w:sz="6" w:space="0" w:color="000000"/>
              <w:left w:val="single" w:sz="6" w:space="0" w:color="000000"/>
              <w:bottom w:val="single" w:sz="6" w:space="0" w:color="000000"/>
              <w:right w:val="single" w:sz="6" w:space="0" w:color="000000"/>
            </w:tcBorders>
          </w:tcPr>
          <w:p w14:paraId="1AA7144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275" w:type="dxa"/>
            <w:tcBorders>
              <w:top w:val="single" w:sz="6" w:space="0" w:color="000000"/>
              <w:left w:val="single" w:sz="6" w:space="0" w:color="000000"/>
              <w:bottom w:val="single" w:sz="6" w:space="0" w:color="000000"/>
              <w:right w:val="single" w:sz="6" w:space="0" w:color="000000"/>
            </w:tcBorders>
          </w:tcPr>
          <w:p w14:paraId="16C2016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560" w:type="dxa"/>
            <w:tcBorders>
              <w:top w:val="single" w:sz="6" w:space="0" w:color="000000"/>
              <w:left w:val="single" w:sz="6" w:space="0" w:color="000000"/>
              <w:bottom w:val="single" w:sz="6" w:space="0" w:color="000000"/>
              <w:right w:val="single" w:sz="6" w:space="0" w:color="000000"/>
            </w:tcBorders>
          </w:tcPr>
          <w:p w14:paraId="2BBC677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r>
      <w:tr w:rsidR="005354A1" w:rsidRPr="0047356A" w14:paraId="6F370C41" w14:textId="77777777" w:rsidTr="0053169E">
        <w:trPr>
          <w:trHeight w:val="288"/>
        </w:trPr>
        <w:tc>
          <w:tcPr>
            <w:tcW w:w="3299" w:type="dxa"/>
            <w:tcBorders>
              <w:top w:val="single" w:sz="6" w:space="0" w:color="000000"/>
              <w:left w:val="single" w:sz="6" w:space="0" w:color="000000"/>
              <w:bottom w:val="single" w:sz="6" w:space="0" w:color="000000"/>
              <w:right w:val="single" w:sz="6" w:space="0" w:color="000000"/>
            </w:tcBorders>
          </w:tcPr>
          <w:p w14:paraId="4E713051"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Природнича</w:t>
            </w:r>
          </w:p>
        </w:tc>
        <w:tc>
          <w:tcPr>
            <w:tcW w:w="859" w:type="dxa"/>
            <w:vMerge w:val="restart"/>
            <w:tcBorders>
              <w:top w:val="single" w:sz="6" w:space="0" w:color="000000"/>
              <w:left w:val="single" w:sz="6" w:space="0" w:color="000000"/>
              <w:bottom w:val="nil"/>
              <w:right w:val="single" w:sz="6" w:space="0" w:color="000000"/>
            </w:tcBorders>
          </w:tcPr>
          <w:p w14:paraId="6757810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221" w:type="dxa"/>
            <w:vMerge w:val="restart"/>
            <w:tcBorders>
              <w:top w:val="single" w:sz="6" w:space="0" w:color="000000"/>
              <w:left w:val="single" w:sz="6" w:space="0" w:color="000000"/>
              <w:bottom w:val="nil"/>
              <w:right w:val="single" w:sz="6" w:space="0" w:color="000000"/>
            </w:tcBorders>
          </w:tcPr>
          <w:p w14:paraId="22FE793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175</w:t>
            </w:r>
          </w:p>
        </w:tc>
        <w:tc>
          <w:tcPr>
            <w:tcW w:w="1276" w:type="dxa"/>
            <w:vMerge w:val="restart"/>
            <w:tcBorders>
              <w:top w:val="single" w:sz="6" w:space="0" w:color="000000"/>
              <w:left w:val="single" w:sz="6" w:space="0" w:color="000000"/>
              <w:bottom w:val="nil"/>
              <w:right w:val="single" w:sz="6" w:space="0" w:color="000000"/>
            </w:tcBorders>
          </w:tcPr>
          <w:p w14:paraId="177DBE67"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275" w:type="dxa"/>
            <w:vMerge w:val="restart"/>
            <w:tcBorders>
              <w:top w:val="single" w:sz="6" w:space="0" w:color="000000"/>
              <w:left w:val="single" w:sz="6" w:space="0" w:color="000000"/>
              <w:bottom w:val="nil"/>
              <w:right w:val="single" w:sz="6" w:space="0" w:color="000000"/>
            </w:tcBorders>
          </w:tcPr>
          <w:p w14:paraId="4DFE337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140</w:t>
            </w:r>
          </w:p>
        </w:tc>
        <w:tc>
          <w:tcPr>
            <w:tcW w:w="1560" w:type="dxa"/>
            <w:vMerge w:val="restart"/>
            <w:tcBorders>
              <w:top w:val="single" w:sz="6" w:space="0" w:color="000000"/>
              <w:left w:val="single" w:sz="6" w:space="0" w:color="000000"/>
              <w:bottom w:val="nil"/>
              <w:right w:val="single" w:sz="6" w:space="0" w:color="000000"/>
            </w:tcBorders>
          </w:tcPr>
          <w:p w14:paraId="2C08F8A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595</w:t>
            </w:r>
          </w:p>
        </w:tc>
      </w:tr>
      <w:tr w:rsidR="005354A1" w:rsidRPr="0047356A" w14:paraId="1E8D266F" w14:textId="77777777" w:rsidTr="0053169E">
        <w:trPr>
          <w:trHeight w:val="336"/>
        </w:trPr>
        <w:tc>
          <w:tcPr>
            <w:tcW w:w="3299" w:type="dxa"/>
            <w:tcBorders>
              <w:top w:val="single" w:sz="6" w:space="0" w:color="000000"/>
              <w:left w:val="single" w:sz="6" w:space="0" w:color="000000"/>
              <w:bottom w:val="single" w:sz="6" w:space="0" w:color="000000"/>
              <w:right w:val="single" w:sz="6" w:space="0" w:color="000000"/>
            </w:tcBorders>
          </w:tcPr>
          <w:p w14:paraId="2DDE1CAA"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lastRenderedPageBreak/>
              <w:t xml:space="preserve">Соціальна і </w:t>
            </w:r>
            <w:proofErr w:type="spellStart"/>
            <w:r w:rsidRPr="0047356A">
              <w:rPr>
                <w:rFonts w:ascii="Times New Roman" w:eastAsia="Times New Roman" w:hAnsi="Times New Roman" w:cs="Times New Roman"/>
                <w:sz w:val="24"/>
                <w:szCs w:val="24"/>
              </w:rPr>
              <w:t>здоров’язбережувальна</w:t>
            </w:r>
            <w:proofErr w:type="spellEnd"/>
          </w:p>
        </w:tc>
        <w:tc>
          <w:tcPr>
            <w:tcW w:w="859" w:type="dxa"/>
            <w:vMerge/>
            <w:tcBorders>
              <w:top w:val="single" w:sz="6" w:space="0" w:color="000000"/>
              <w:left w:val="single" w:sz="6" w:space="0" w:color="000000"/>
              <w:bottom w:val="nil"/>
              <w:right w:val="single" w:sz="6" w:space="0" w:color="000000"/>
            </w:tcBorders>
          </w:tcPr>
          <w:p w14:paraId="3CFE73C2"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21" w:type="dxa"/>
            <w:vMerge/>
            <w:tcBorders>
              <w:top w:val="single" w:sz="6" w:space="0" w:color="000000"/>
              <w:left w:val="single" w:sz="6" w:space="0" w:color="000000"/>
              <w:bottom w:val="nil"/>
              <w:right w:val="single" w:sz="6" w:space="0" w:color="000000"/>
            </w:tcBorders>
          </w:tcPr>
          <w:p w14:paraId="08ABB6B1"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76" w:type="dxa"/>
            <w:vMerge/>
            <w:tcBorders>
              <w:top w:val="single" w:sz="6" w:space="0" w:color="000000"/>
              <w:left w:val="single" w:sz="6" w:space="0" w:color="000000"/>
              <w:bottom w:val="nil"/>
              <w:right w:val="single" w:sz="6" w:space="0" w:color="000000"/>
            </w:tcBorders>
          </w:tcPr>
          <w:p w14:paraId="3E8C5647"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75" w:type="dxa"/>
            <w:vMerge/>
            <w:tcBorders>
              <w:top w:val="single" w:sz="6" w:space="0" w:color="000000"/>
              <w:left w:val="single" w:sz="6" w:space="0" w:color="000000"/>
              <w:bottom w:val="nil"/>
              <w:right w:val="single" w:sz="6" w:space="0" w:color="000000"/>
            </w:tcBorders>
          </w:tcPr>
          <w:p w14:paraId="28D6C18E"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vMerge/>
            <w:tcBorders>
              <w:top w:val="single" w:sz="6" w:space="0" w:color="000000"/>
              <w:left w:val="single" w:sz="6" w:space="0" w:color="000000"/>
              <w:bottom w:val="nil"/>
              <w:right w:val="single" w:sz="6" w:space="0" w:color="000000"/>
            </w:tcBorders>
          </w:tcPr>
          <w:p w14:paraId="51CC1D4E"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0AAA3C57" w14:textId="77777777" w:rsidTr="0053169E">
        <w:trPr>
          <w:trHeight w:val="204"/>
        </w:trPr>
        <w:tc>
          <w:tcPr>
            <w:tcW w:w="3299" w:type="dxa"/>
            <w:tcBorders>
              <w:top w:val="single" w:sz="6" w:space="0" w:color="000000"/>
              <w:left w:val="single" w:sz="6" w:space="0" w:color="000000"/>
              <w:bottom w:val="single" w:sz="6" w:space="0" w:color="000000"/>
              <w:right w:val="single" w:sz="6" w:space="0" w:color="000000"/>
            </w:tcBorders>
          </w:tcPr>
          <w:p w14:paraId="280835C9"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Громадянська та історична</w:t>
            </w:r>
          </w:p>
        </w:tc>
        <w:tc>
          <w:tcPr>
            <w:tcW w:w="859" w:type="dxa"/>
            <w:vMerge/>
            <w:tcBorders>
              <w:top w:val="single" w:sz="6" w:space="0" w:color="000000"/>
              <w:left w:val="single" w:sz="6" w:space="0" w:color="000000"/>
              <w:bottom w:val="nil"/>
              <w:right w:val="single" w:sz="6" w:space="0" w:color="000000"/>
            </w:tcBorders>
          </w:tcPr>
          <w:p w14:paraId="5E04221B"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21" w:type="dxa"/>
            <w:vMerge/>
            <w:tcBorders>
              <w:top w:val="single" w:sz="6" w:space="0" w:color="000000"/>
              <w:left w:val="single" w:sz="6" w:space="0" w:color="000000"/>
              <w:bottom w:val="nil"/>
              <w:right w:val="single" w:sz="6" w:space="0" w:color="000000"/>
            </w:tcBorders>
          </w:tcPr>
          <w:p w14:paraId="5F9D4797"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76" w:type="dxa"/>
            <w:vMerge/>
            <w:tcBorders>
              <w:top w:val="single" w:sz="6" w:space="0" w:color="000000"/>
              <w:left w:val="single" w:sz="6" w:space="0" w:color="000000"/>
              <w:bottom w:val="nil"/>
              <w:right w:val="single" w:sz="6" w:space="0" w:color="000000"/>
            </w:tcBorders>
          </w:tcPr>
          <w:p w14:paraId="2FD04745"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75" w:type="dxa"/>
            <w:vMerge/>
            <w:tcBorders>
              <w:top w:val="single" w:sz="6" w:space="0" w:color="000000"/>
              <w:left w:val="single" w:sz="6" w:space="0" w:color="000000"/>
              <w:bottom w:val="nil"/>
              <w:right w:val="single" w:sz="6" w:space="0" w:color="000000"/>
            </w:tcBorders>
          </w:tcPr>
          <w:p w14:paraId="644AEC9E"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vMerge/>
            <w:tcBorders>
              <w:top w:val="single" w:sz="6" w:space="0" w:color="000000"/>
              <w:left w:val="single" w:sz="6" w:space="0" w:color="000000"/>
              <w:bottom w:val="nil"/>
              <w:right w:val="single" w:sz="6" w:space="0" w:color="000000"/>
            </w:tcBorders>
          </w:tcPr>
          <w:p w14:paraId="29645F56"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021E23FA" w14:textId="77777777" w:rsidTr="0053169E">
        <w:trPr>
          <w:trHeight w:val="216"/>
        </w:trPr>
        <w:tc>
          <w:tcPr>
            <w:tcW w:w="3299" w:type="dxa"/>
            <w:tcBorders>
              <w:top w:val="single" w:sz="6" w:space="0" w:color="000000"/>
              <w:left w:val="single" w:sz="6" w:space="0" w:color="000000"/>
              <w:bottom w:val="single" w:sz="6" w:space="0" w:color="000000"/>
              <w:right w:val="single" w:sz="6" w:space="0" w:color="000000"/>
            </w:tcBorders>
          </w:tcPr>
          <w:p w14:paraId="3FD97DC4"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Технологічна</w:t>
            </w:r>
          </w:p>
        </w:tc>
        <w:tc>
          <w:tcPr>
            <w:tcW w:w="859" w:type="dxa"/>
            <w:vMerge/>
            <w:tcBorders>
              <w:top w:val="single" w:sz="6" w:space="0" w:color="000000"/>
              <w:left w:val="single" w:sz="6" w:space="0" w:color="000000"/>
              <w:bottom w:val="nil"/>
              <w:right w:val="single" w:sz="6" w:space="0" w:color="000000"/>
            </w:tcBorders>
          </w:tcPr>
          <w:p w14:paraId="15BAAFD5"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21" w:type="dxa"/>
            <w:vMerge/>
            <w:tcBorders>
              <w:top w:val="single" w:sz="6" w:space="0" w:color="000000"/>
              <w:left w:val="single" w:sz="6" w:space="0" w:color="000000"/>
              <w:bottom w:val="nil"/>
              <w:right w:val="single" w:sz="6" w:space="0" w:color="000000"/>
            </w:tcBorders>
          </w:tcPr>
          <w:p w14:paraId="35F839DF"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76" w:type="dxa"/>
            <w:vMerge/>
            <w:tcBorders>
              <w:top w:val="single" w:sz="6" w:space="0" w:color="000000"/>
              <w:left w:val="single" w:sz="6" w:space="0" w:color="000000"/>
              <w:bottom w:val="nil"/>
              <w:right w:val="single" w:sz="6" w:space="0" w:color="000000"/>
            </w:tcBorders>
          </w:tcPr>
          <w:p w14:paraId="0ED10265"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75" w:type="dxa"/>
            <w:vMerge/>
            <w:tcBorders>
              <w:top w:val="single" w:sz="6" w:space="0" w:color="000000"/>
              <w:left w:val="single" w:sz="6" w:space="0" w:color="000000"/>
              <w:bottom w:val="nil"/>
              <w:right w:val="single" w:sz="6" w:space="0" w:color="000000"/>
            </w:tcBorders>
          </w:tcPr>
          <w:p w14:paraId="0355A321"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vMerge/>
            <w:tcBorders>
              <w:top w:val="single" w:sz="6" w:space="0" w:color="000000"/>
              <w:left w:val="single" w:sz="6" w:space="0" w:color="000000"/>
              <w:bottom w:val="nil"/>
              <w:right w:val="single" w:sz="6" w:space="0" w:color="000000"/>
            </w:tcBorders>
          </w:tcPr>
          <w:p w14:paraId="075FD294"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5354A1" w:rsidRPr="0047356A" w14:paraId="6B4C3CB6" w14:textId="77777777" w:rsidTr="0053169E">
        <w:trPr>
          <w:trHeight w:val="216"/>
        </w:trPr>
        <w:tc>
          <w:tcPr>
            <w:tcW w:w="3299" w:type="dxa"/>
            <w:tcBorders>
              <w:top w:val="single" w:sz="6" w:space="0" w:color="000000"/>
              <w:left w:val="single" w:sz="6" w:space="0" w:color="000000"/>
              <w:bottom w:val="single" w:sz="6" w:space="0" w:color="000000"/>
              <w:right w:val="single" w:sz="6" w:space="0" w:color="000000"/>
            </w:tcBorders>
          </w:tcPr>
          <w:p w14:paraId="5956E7BD" w14:textId="77777777" w:rsidR="005354A1" w:rsidRPr="0047356A" w:rsidRDefault="005354A1" w:rsidP="00343BC3">
            <w:pPr>
              <w:spacing w:after="0"/>
              <w:rPr>
                <w:rFonts w:ascii="Times New Roman" w:eastAsia="Times New Roman" w:hAnsi="Times New Roman" w:cs="Times New Roman"/>
                <w:sz w:val="24"/>
                <w:szCs w:val="24"/>
              </w:rPr>
            </w:pPr>
            <w:proofErr w:type="spellStart"/>
            <w:r w:rsidRPr="0047356A">
              <w:rPr>
                <w:rFonts w:ascii="Times New Roman" w:eastAsia="Times New Roman" w:hAnsi="Times New Roman" w:cs="Times New Roman"/>
                <w:sz w:val="24"/>
                <w:szCs w:val="24"/>
              </w:rPr>
              <w:t>Інформатична</w:t>
            </w:r>
            <w:proofErr w:type="spellEnd"/>
          </w:p>
        </w:tc>
        <w:tc>
          <w:tcPr>
            <w:tcW w:w="859" w:type="dxa"/>
            <w:vMerge/>
            <w:tcBorders>
              <w:top w:val="single" w:sz="6" w:space="0" w:color="000000"/>
              <w:left w:val="single" w:sz="6" w:space="0" w:color="000000"/>
              <w:bottom w:val="nil"/>
              <w:right w:val="single" w:sz="6" w:space="0" w:color="000000"/>
            </w:tcBorders>
          </w:tcPr>
          <w:p w14:paraId="76052729"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21" w:type="dxa"/>
            <w:vMerge/>
            <w:tcBorders>
              <w:top w:val="single" w:sz="6" w:space="0" w:color="000000"/>
              <w:left w:val="single" w:sz="6" w:space="0" w:color="000000"/>
              <w:bottom w:val="nil"/>
              <w:right w:val="single" w:sz="6" w:space="0" w:color="000000"/>
            </w:tcBorders>
          </w:tcPr>
          <w:p w14:paraId="3EBC3725" w14:textId="77777777" w:rsidR="005354A1" w:rsidRPr="0047356A" w:rsidRDefault="005354A1" w:rsidP="00343BC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559C6BF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1275" w:type="dxa"/>
            <w:tcBorders>
              <w:top w:val="single" w:sz="6" w:space="0" w:color="000000"/>
              <w:left w:val="single" w:sz="6" w:space="0" w:color="000000"/>
              <w:bottom w:val="single" w:sz="6" w:space="0" w:color="000000"/>
              <w:right w:val="single" w:sz="6" w:space="0" w:color="000000"/>
            </w:tcBorders>
          </w:tcPr>
          <w:p w14:paraId="6CE6E7A7"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1560" w:type="dxa"/>
            <w:tcBorders>
              <w:top w:val="single" w:sz="6" w:space="0" w:color="000000"/>
              <w:left w:val="single" w:sz="6" w:space="0" w:color="000000"/>
              <w:bottom w:val="single" w:sz="6" w:space="0" w:color="000000"/>
              <w:right w:val="single" w:sz="6" w:space="0" w:color="000000"/>
            </w:tcBorders>
          </w:tcPr>
          <w:p w14:paraId="7151D45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r>
      <w:tr w:rsidR="005354A1" w:rsidRPr="0047356A" w14:paraId="6C068E33" w14:textId="77777777" w:rsidTr="0053169E">
        <w:trPr>
          <w:trHeight w:val="204"/>
        </w:trPr>
        <w:tc>
          <w:tcPr>
            <w:tcW w:w="3299" w:type="dxa"/>
            <w:tcBorders>
              <w:top w:val="single" w:sz="6" w:space="0" w:color="000000"/>
              <w:left w:val="single" w:sz="6" w:space="0" w:color="000000"/>
              <w:bottom w:val="single" w:sz="6" w:space="0" w:color="000000"/>
              <w:right w:val="single" w:sz="6" w:space="0" w:color="000000"/>
            </w:tcBorders>
          </w:tcPr>
          <w:p w14:paraId="66C1FEFC"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Мистецька</w:t>
            </w:r>
          </w:p>
        </w:tc>
        <w:tc>
          <w:tcPr>
            <w:tcW w:w="859" w:type="dxa"/>
            <w:tcBorders>
              <w:top w:val="single" w:sz="6" w:space="0" w:color="000000"/>
              <w:left w:val="single" w:sz="6" w:space="0" w:color="000000"/>
              <w:bottom w:val="single" w:sz="6" w:space="0" w:color="000000"/>
              <w:right w:val="single" w:sz="6" w:space="0" w:color="000000"/>
            </w:tcBorders>
          </w:tcPr>
          <w:p w14:paraId="3B6006E7"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221" w:type="dxa"/>
            <w:tcBorders>
              <w:top w:val="single" w:sz="6" w:space="0" w:color="000000"/>
              <w:left w:val="single" w:sz="6" w:space="0" w:color="000000"/>
              <w:bottom w:val="single" w:sz="6" w:space="0" w:color="000000"/>
              <w:right w:val="single" w:sz="6" w:space="0" w:color="000000"/>
            </w:tcBorders>
          </w:tcPr>
          <w:p w14:paraId="6DF5A15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276" w:type="dxa"/>
            <w:tcBorders>
              <w:top w:val="single" w:sz="6" w:space="0" w:color="000000"/>
              <w:left w:val="single" w:sz="6" w:space="0" w:color="000000"/>
              <w:bottom w:val="single" w:sz="6" w:space="0" w:color="000000"/>
              <w:right w:val="single" w:sz="6" w:space="0" w:color="000000"/>
            </w:tcBorders>
          </w:tcPr>
          <w:p w14:paraId="033B3CC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275" w:type="dxa"/>
            <w:tcBorders>
              <w:top w:val="single" w:sz="6" w:space="0" w:color="000000"/>
              <w:left w:val="single" w:sz="6" w:space="0" w:color="000000"/>
              <w:bottom w:val="single" w:sz="6" w:space="0" w:color="000000"/>
              <w:right w:val="single" w:sz="6" w:space="0" w:color="000000"/>
            </w:tcBorders>
          </w:tcPr>
          <w:p w14:paraId="129784B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c>
          <w:tcPr>
            <w:tcW w:w="1560" w:type="dxa"/>
            <w:tcBorders>
              <w:top w:val="single" w:sz="6" w:space="0" w:color="000000"/>
              <w:left w:val="single" w:sz="6" w:space="0" w:color="000000"/>
              <w:bottom w:val="single" w:sz="6" w:space="0" w:color="000000"/>
              <w:right w:val="single" w:sz="6" w:space="0" w:color="000000"/>
            </w:tcBorders>
          </w:tcPr>
          <w:p w14:paraId="59CB6C4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280</w:t>
            </w:r>
          </w:p>
        </w:tc>
      </w:tr>
      <w:tr w:rsidR="005354A1" w:rsidRPr="0047356A" w14:paraId="5ACEFF72"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528A3EA0"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Фізкультурна*</w:t>
            </w:r>
          </w:p>
        </w:tc>
        <w:tc>
          <w:tcPr>
            <w:tcW w:w="859" w:type="dxa"/>
            <w:tcBorders>
              <w:top w:val="single" w:sz="6" w:space="0" w:color="000000"/>
              <w:left w:val="single" w:sz="6" w:space="0" w:color="000000"/>
              <w:bottom w:val="single" w:sz="6" w:space="0" w:color="000000"/>
              <w:right w:val="single" w:sz="6" w:space="0" w:color="000000"/>
            </w:tcBorders>
          </w:tcPr>
          <w:p w14:paraId="1C9162F5"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1221" w:type="dxa"/>
            <w:tcBorders>
              <w:top w:val="single" w:sz="6" w:space="0" w:color="000000"/>
              <w:left w:val="single" w:sz="6" w:space="0" w:color="000000"/>
              <w:bottom w:val="single" w:sz="6" w:space="0" w:color="000000"/>
              <w:right w:val="single" w:sz="6" w:space="0" w:color="000000"/>
            </w:tcBorders>
          </w:tcPr>
          <w:p w14:paraId="108E1AE3"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1276" w:type="dxa"/>
            <w:tcBorders>
              <w:top w:val="single" w:sz="6" w:space="0" w:color="000000"/>
              <w:left w:val="single" w:sz="6" w:space="0" w:color="000000"/>
              <w:bottom w:val="single" w:sz="6" w:space="0" w:color="000000"/>
              <w:right w:val="single" w:sz="6" w:space="0" w:color="000000"/>
            </w:tcBorders>
          </w:tcPr>
          <w:p w14:paraId="36AA2DB0"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1275" w:type="dxa"/>
            <w:tcBorders>
              <w:top w:val="single" w:sz="6" w:space="0" w:color="000000"/>
              <w:left w:val="single" w:sz="6" w:space="0" w:color="000000"/>
              <w:bottom w:val="single" w:sz="6" w:space="0" w:color="000000"/>
              <w:right w:val="single" w:sz="6" w:space="0" w:color="000000"/>
            </w:tcBorders>
          </w:tcPr>
          <w:p w14:paraId="39A78DC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105</w:t>
            </w:r>
          </w:p>
        </w:tc>
        <w:tc>
          <w:tcPr>
            <w:tcW w:w="1560" w:type="dxa"/>
            <w:tcBorders>
              <w:top w:val="single" w:sz="6" w:space="0" w:color="000000"/>
              <w:left w:val="single" w:sz="6" w:space="0" w:color="000000"/>
              <w:bottom w:val="single" w:sz="6" w:space="0" w:color="000000"/>
              <w:right w:val="single" w:sz="6" w:space="0" w:color="000000"/>
            </w:tcBorders>
          </w:tcPr>
          <w:p w14:paraId="6BF616A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r>
      <w:tr w:rsidR="005354A1" w:rsidRPr="0047356A" w14:paraId="467E962E" w14:textId="77777777" w:rsidTr="0053169E">
        <w:trPr>
          <w:trHeight w:val="348"/>
        </w:trPr>
        <w:tc>
          <w:tcPr>
            <w:tcW w:w="9490" w:type="dxa"/>
            <w:gridSpan w:val="6"/>
            <w:tcBorders>
              <w:top w:val="single" w:sz="6" w:space="0" w:color="000000"/>
              <w:left w:val="single" w:sz="6" w:space="0" w:color="000000"/>
              <w:bottom w:val="single" w:sz="6" w:space="0" w:color="000000"/>
              <w:right w:val="single" w:sz="6" w:space="0" w:color="000000"/>
            </w:tcBorders>
          </w:tcPr>
          <w:p w14:paraId="522A940D"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Корекційно-</w:t>
            </w:r>
            <w:proofErr w:type="spellStart"/>
            <w:r w:rsidRPr="0047356A">
              <w:rPr>
                <w:rFonts w:ascii="Times New Roman" w:eastAsia="Times New Roman" w:hAnsi="Times New Roman" w:cs="Times New Roman"/>
                <w:sz w:val="24"/>
                <w:szCs w:val="24"/>
              </w:rPr>
              <w:t>розвиткова</w:t>
            </w:r>
            <w:proofErr w:type="spellEnd"/>
            <w:r w:rsidRPr="0047356A">
              <w:rPr>
                <w:rFonts w:ascii="Times New Roman" w:eastAsia="Times New Roman" w:hAnsi="Times New Roman" w:cs="Times New Roman"/>
                <w:sz w:val="24"/>
                <w:szCs w:val="24"/>
              </w:rPr>
              <w:t xml:space="preserve"> робота:</w:t>
            </w:r>
          </w:p>
        </w:tc>
      </w:tr>
      <w:tr w:rsidR="005354A1" w:rsidRPr="0047356A" w14:paraId="77EB6E85"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01544C4A"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сенсорними труднощами, що передбачають обмеження слухової функції та потребують другого, третього рівнів підтримки в закладах освіти</w:t>
            </w:r>
          </w:p>
        </w:tc>
        <w:tc>
          <w:tcPr>
            <w:tcW w:w="859" w:type="dxa"/>
            <w:tcBorders>
              <w:top w:val="single" w:sz="6" w:space="0" w:color="000000"/>
              <w:left w:val="single" w:sz="6" w:space="0" w:color="000000"/>
              <w:bottom w:val="single" w:sz="6" w:space="0" w:color="000000"/>
              <w:right w:val="single" w:sz="6" w:space="0" w:color="000000"/>
            </w:tcBorders>
          </w:tcPr>
          <w:p w14:paraId="19FF63B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1221" w:type="dxa"/>
            <w:tcBorders>
              <w:top w:val="single" w:sz="6" w:space="0" w:color="000000"/>
              <w:left w:val="single" w:sz="6" w:space="0" w:color="000000"/>
              <w:bottom w:val="single" w:sz="6" w:space="0" w:color="000000"/>
              <w:right w:val="single" w:sz="6" w:space="0" w:color="000000"/>
            </w:tcBorders>
          </w:tcPr>
          <w:p w14:paraId="75A20D9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1276" w:type="dxa"/>
            <w:tcBorders>
              <w:top w:val="single" w:sz="6" w:space="0" w:color="000000"/>
              <w:left w:val="single" w:sz="6" w:space="0" w:color="000000"/>
              <w:bottom w:val="single" w:sz="6" w:space="0" w:color="000000"/>
              <w:right w:val="single" w:sz="6" w:space="0" w:color="000000"/>
            </w:tcBorders>
          </w:tcPr>
          <w:p w14:paraId="64F1686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1275" w:type="dxa"/>
            <w:tcBorders>
              <w:top w:val="single" w:sz="6" w:space="0" w:color="000000"/>
              <w:left w:val="single" w:sz="6" w:space="0" w:color="000000"/>
              <w:bottom w:val="single" w:sz="6" w:space="0" w:color="000000"/>
              <w:right w:val="single" w:sz="6" w:space="0" w:color="000000"/>
            </w:tcBorders>
          </w:tcPr>
          <w:p w14:paraId="1C40607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630</w:t>
            </w:r>
          </w:p>
        </w:tc>
        <w:tc>
          <w:tcPr>
            <w:tcW w:w="1560" w:type="dxa"/>
            <w:tcBorders>
              <w:top w:val="single" w:sz="6" w:space="0" w:color="000000"/>
              <w:left w:val="single" w:sz="6" w:space="0" w:color="000000"/>
              <w:bottom w:val="single" w:sz="6" w:space="0" w:color="000000"/>
              <w:right w:val="single" w:sz="6" w:space="0" w:color="000000"/>
            </w:tcBorders>
          </w:tcPr>
          <w:p w14:paraId="6CC2600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2520</w:t>
            </w:r>
          </w:p>
        </w:tc>
      </w:tr>
      <w:tr w:rsidR="005354A1" w:rsidRPr="0047356A" w14:paraId="3F4D7BF3"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1DFBCD25"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сенсорними труднощами, що передбачають обмеження слухової функції та потребують четвертого-п’ятого рівнів підтримки в закладах освіти</w:t>
            </w:r>
          </w:p>
        </w:tc>
        <w:tc>
          <w:tcPr>
            <w:tcW w:w="859" w:type="dxa"/>
            <w:tcBorders>
              <w:top w:val="single" w:sz="6" w:space="0" w:color="000000"/>
              <w:left w:val="single" w:sz="6" w:space="0" w:color="000000"/>
              <w:bottom w:val="single" w:sz="6" w:space="0" w:color="000000"/>
              <w:right w:val="single" w:sz="6" w:space="0" w:color="000000"/>
            </w:tcBorders>
          </w:tcPr>
          <w:p w14:paraId="5FF9BC6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1221" w:type="dxa"/>
            <w:tcBorders>
              <w:top w:val="single" w:sz="6" w:space="0" w:color="000000"/>
              <w:left w:val="single" w:sz="6" w:space="0" w:color="000000"/>
              <w:bottom w:val="single" w:sz="6" w:space="0" w:color="000000"/>
              <w:right w:val="single" w:sz="6" w:space="0" w:color="000000"/>
            </w:tcBorders>
          </w:tcPr>
          <w:p w14:paraId="0ABDFC4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1276" w:type="dxa"/>
            <w:tcBorders>
              <w:top w:val="single" w:sz="6" w:space="0" w:color="000000"/>
              <w:left w:val="single" w:sz="6" w:space="0" w:color="000000"/>
              <w:bottom w:val="single" w:sz="6" w:space="0" w:color="000000"/>
              <w:right w:val="single" w:sz="6" w:space="0" w:color="000000"/>
            </w:tcBorders>
          </w:tcPr>
          <w:p w14:paraId="358444D4"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1275" w:type="dxa"/>
            <w:tcBorders>
              <w:top w:val="single" w:sz="6" w:space="0" w:color="000000"/>
              <w:left w:val="single" w:sz="6" w:space="0" w:color="000000"/>
              <w:bottom w:val="single" w:sz="6" w:space="0" w:color="000000"/>
              <w:right w:val="single" w:sz="6" w:space="0" w:color="000000"/>
            </w:tcBorders>
          </w:tcPr>
          <w:p w14:paraId="2E51375B"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560</w:t>
            </w:r>
          </w:p>
        </w:tc>
        <w:tc>
          <w:tcPr>
            <w:tcW w:w="1560" w:type="dxa"/>
            <w:tcBorders>
              <w:top w:val="single" w:sz="6" w:space="0" w:color="000000"/>
              <w:left w:val="single" w:sz="6" w:space="0" w:color="000000"/>
              <w:bottom w:val="single" w:sz="6" w:space="0" w:color="000000"/>
              <w:right w:val="single" w:sz="6" w:space="0" w:color="000000"/>
            </w:tcBorders>
          </w:tcPr>
          <w:p w14:paraId="7CC57CB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2240</w:t>
            </w:r>
          </w:p>
        </w:tc>
      </w:tr>
      <w:tr w:rsidR="005354A1" w:rsidRPr="0047356A" w14:paraId="0B50E98A"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1A98F79D"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сенсорними труднощами, що передбачають обмеження зорової функції та потребують другого-п’ятого рівнів підтримки в закладах освіти</w:t>
            </w:r>
          </w:p>
        </w:tc>
        <w:tc>
          <w:tcPr>
            <w:tcW w:w="859" w:type="dxa"/>
            <w:tcBorders>
              <w:top w:val="single" w:sz="6" w:space="0" w:color="000000"/>
              <w:left w:val="single" w:sz="6" w:space="0" w:color="000000"/>
              <w:bottom w:val="single" w:sz="6" w:space="0" w:color="000000"/>
              <w:right w:val="single" w:sz="6" w:space="0" w:color="000000"/>
            </w:tcBorders>
          </w:tcPr>
          <w:p w14:paraId="79600FC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221" w:type="dxa"/>
            <w:tcBorders>
              <w:top w:val="single" w:sz="6" w:space="0" w:color="000000"/>
              <w:left w:val="single" w:sz="6" w:space="0" w:color="000000"/>
              <w:bottom w:val="single" w:sz="6" w:space="0" w:color="000000"/>
              <w:right w:val="single" w:sz="6" w:space="0" w:color="000000"/>
            </w:tcBorders>
          </w:tcPr>
          <w:p w14:paraId="754B66D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455</w:t>
            </w:r>
          </w:p>
        </w:tc>
        <w:tc>
          <w:tcPr>
            <w:tcW w:w="1276" w:type="dxa"/>
            <w:tcBorders>
              <w:top w:val="single" w:sz="6" w:space="0" w:color="000000"/>
              <w:left w:val="single" w:sz="6" w:space="0" w:color="000000"/>
              <w:bottom w:val="single" w:sz="6" w:space="0" w:color="000000"/>
              <w:right w:val="single" w:sz="6" w:space="0" w:color="000000"/>
            </w:tcBorders>
          </w:tcPr>
          <w:p w14:paraId="68B6376D"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455</w:t>
            </w:r>
          </w:p>
        </w:tc>
        <w:tc>
          <w:tcPr>
            <w:tcW w:w="1275" w:type="dxa"/>
            <w:tcBorders>
              <w:top w:val="single" w:sz="6" w:space="0" w:color="000000"/>
              <w:left w:val="single" w:sz="6" w:space="0" w:color="000000"/>
              <w:bottom w:val="single" w:sz="6" w:space="0" w:color="000000"/>
              <w:right w:val="single" w:sz="6" w:space="0" w:color="000000"/>
            </w:tcBorders>
          </w:tcPr>
          <w:p w14:paraId="31793647"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455</w:t>
            </w:r>
          </w:p>
        </w:tc>
        <w:tc>
          <w:tcPr>
            <w:tcW w:w="1560" w:type="dxa"/>
            <w:tcBorders>
              <w:top w:val="single" w:sz="6" w:space="0" w:color="000000"/>
              <w:left w:val="single" w:sz="6" w:space="0" w:color="000000"/>
              <w:bottom w:val="single" w:sz="6" w:space="0" w:color="000000"/>
              <w:right w:val="single" w:sz="6" w:space="0" w:color="000000"/>
            </w:tcBorders>
          </w:tcPr>
          <w:p w14:paraId="122407E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1785</w:t>
            </w:r>
          </w:p>
        </w:tc>
      </w:tr>
      <w:tr w:rsidR="005354A1" w:rsidRPr="0047356A" w14:paraId="7FF2C079"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3A1C0FD3"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моторними або фізичними труднощами, що потребують другого-п’ятого рівнів підтримки в закладах освіти</w:t>
            </w:r>
          </w:p>
        </w:tc>
        <w:tc>
          <w:tcPr>
            <w:tcW w:w="859" w:type="dxa"/>
            <w:tcBorders>
              <w:top w:val="single" w:sz="6" w:space="0" w:color="000000"/>
              <w:left w:val="single" w:sz="6" w:space="0" w:color="000000"/>
              <w:bottom w:val="single" w:sz="6" w:space="0" w:color="000000"/>
              <w:right w:val="single" w:sz="6" w:space="0" w:color="000000"/>
            </w:tcBorders>
          </w:tcPr>
          <w:p w14:paraId="6197F06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221" w:type="dxa"/>
            <w:tcBorders>
              <w:top w:val="single" w:sz="6" w:space="0" w:color="000000"/>
              <w:left w:val="single" w:sz="6" w:space="0" w:color="000000"/>
              <w:bottom w:val="single" w:sz="6" w:space="0" w:color="000000"/>
              <w:right w:val="single" w:sz="6" w:space="0" w:color="000000"/>
            </w:tcBorders>
          </w:tcPr>
          <w:p w14:paraId="1CEFC9E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276" w:type="dxa"/>
            <w:tcBorders>
              <w:top w:val="single" w:sz="6" w:space="0" w:color="000000"/>
              <w:left w:val="single" w:sz="6" w:space="0" w:color="000000"/>
              <w:bottom w:val="single" w:sz="6" w:space="0" w:color="000000"/>
              <w:right w:val="single" w:sz="6" w:space="0" w:color="000000"/>
            </w:tcBorders>
          </w:tcPr>
          <w:p w14:paraId="3621C597"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275" w:type="dxa"/>
            <w:tcBorders>
              <w:top w:val="single" w:sz="6" w:space="0" w:color="000000"/>
              <w:left w:val="single" w:sz="6" w:space="0" w:color="000000"/>
              <w:bottom w:val="single" w:sz="6" w:space="0" w:color="000000"/>
              <w:right w:val="single" w:sz="6" w:space="0" w:color="000000"/>
            </w:tcBorders>
          </w:tcPr>
          <w:p w14:paraId="48A5F27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315</w:t>
            </w:r>
          </w:p>
        </w:tc>
        <w:tc>
          <w:tcPr>
            <w:tcW w:w="1560" w:type="dxa"/>
            <w:tcBorders>
              <w:top w:val="single" w:sz="6" w:space="0" w:color="000000"/>
              <w:left w:val="single" w:sz="6" w:space="0" w:color="000000"/>
              <w:bottom w:val="single" w:sz="6" w:space="0" w:color="000000"/>
              <w:right w:val="single" w:sz="6" w:space="0" w:color="000000"/>
            </w:tcBorders>
          </w:tcPr>
          <w:p w14:paraId="2152C8E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1260</w:t>
            </w:r>
          </w:p>
        </w:tc>
      </w:tr>
      <w:tr w:rsidR="005354A1" w:rsidRPr="0047356A" w14:paraId="3A57DCC9"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1ECEF1BF"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із функціональними мовленнєвими труднощами, що потребують другого-п’ятого рівнів підтримки в закладах освіти</w:t>
            </w:r>
          </w:p>
        </w:tc>
        <w:tc>
          <w:tcPr>
            <w:tcW w:w="859" w:type="dxa"/>
            <w:tcBorders>
              <w:top w:val="single" w:sz="6" w:space="0" w:color="000000"/>
              <w:left w:val="single" w:sz="6" w:space="0" w:color="000000"/>
              <w:bottom w:val="single" w:sz="6" w:space="0" w:color="000000"/>
              <w:right w:val="single" w:sz="6" w:space="0" w:color="000000"/>
            </w:tcBorders>
          </w:tcPr>
          <w:p w14:paraId="041CF5B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221" w:type="dxa"/>
            <w:tcBorders>
              <w:top w:val="single" w:sz="6" w:space="0" w:color="000000"/>
              <w:left w:val="single" w:sz="6" w:space="0" w:color="000000"/>
              <w:bottom w:val="single" w:sz="6" w:space="0" w:color="000000"/>
              <w:right w:val="single" w:sz="6" w:space="0" w:color="000000"/>
            </w:tcBorders>
          </w:tcPr>
          <w:p w14:paraId="660C4D3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276" w:type="dxa"/>
            <w:tcBorders>
              <w:top w:val="single" w:sz="6" w:space="0" w:color="000000"/>
              <w:left w:val="single" w:sz="6" w:space="0" w:color="000000"/>
              <w:bottom w:val="single" w:sz="6" w:space="0" w:color="000000"/>
              <w:right w:val="single" w:sz="6" w:space="0" w:color="000000"/>
            </w:tcBorders>
          </w:tcPr>
          <w:p w14:paraId="00FA427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275" w:type="dxa"/>
            <w:tcBorders>
              <w:top w:val="single" w:sz="6" w:space="0" w:color="000000"/>
              <w:left w:val="single" w:sz="6" w:space="0" w:color="000000"/>
              <w:bottom w:val="single" w:sz="6" w:space="0" w:color="000000"/>
              <w:right w:val="single" w:sz="6" w:space="0" w:color="000000"/>
            </w:tcBorders>
          </w:tcPr>
          <w:p w14:paraId="1BD4BE20"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560" w:type="dxa"/>
            <w:tcBorders>
              <w:top w:val="single" w:sz="6" w:space="0" w:color="000000"/>
              <w:left w:val="single" w:sz="6" w:space="0" w:color="000000"/>
              <w:bottom w:val="single" w:sz="6" w:space="0" w:color="000000"/>
              <w:right w:val="single" w:sz="6" w:space="0" w:color="000000"/>
            </w:tcBorders>
          </w:tcPr>
          <w:p w14:paraId="4B8EA4D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1680</w:t>
            </w:r>
          </w:p>
        </w:tc>
      </w:tr>
      <w:tr w:rsidR="005354A1" w:rsidRPr="0047356A" w14:paraId="21943F53"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57BDDE0A"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 xml:space="preserve">для учнів із </w:t>
            </w:r>
            <w:proofErr w:type="spellStart"/>
            <w:r w:rsidRPr="0047356A">
              <w:rPr>
                <w:rFonts w:ascii="Times New Roman" w:eastAsia="Times New Roman" w:hAnsi="Times New Roman" w:cs="Times New Roman"/>
                <w:sz w:val="24"/>
                <w:szCs w:val="24"/>
              </w:rPr>
              <w:t>соціоадаптаційними</w:t>
            </w:r>
            <w:proofErr w:type="spellEnd"/>
            <w:r w:rsidRPr="0047356A">
              <w:rPr>
                <w:rFonts w:ascii="Times New Roman" w:eastAsia="Times New Roman" w:hAnsi="Times New Roman" w:cs="Times New Roman"/>
                <w:sz w:val="24"/>
                <w:szCs w:val="24"/>
              </w:rPr>
              <w:t>/</w:t>
            </w:r>
          </w:p>
          <w:p w14:paraId="29FC095D"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 xml:space="preserve">соціокультурними труднощами, в тому числі такими, що пов’язані з розладами </w:t>
            </w:r>
            <w:proofErr w:type="spellStart"/>
            <w:r w:rsidRPr="0047356A">
              <w:rPr>
                <w:rFonts w:ascii="Times New Roman" w:eastAsia="Times New Roman" w:hAnsi="Times New Roman" w:cs="Times New Roman"/>
                <w:sz w:val="24"/>
                <w:szCs w:val="24"/>
              </w:rPr>
              <w:t>аутистичного</w:t>
            </w:r>
            <w:proofErr w:type="spellEnd"/>
            <w:r w:rsidRPr="0047356A">
              <w:rPr>
                <w:rFonts w:ascii="Times New Roman" w:eastAsia="Times New Roman" w:hAnsi="Times New Roman" w:cs="Times New Roman"/>
                <w:sz w:val="24"/>
                <w:szCs w:val="24"/>
              </w:rPr>
              <w:t xml:space="preserve"> спектра та потребують </w:t>
            </w:r>
            <w:r w:rsidRPr="0047356A">
              <w:rPr>
                <w:rFonts w:ascii="Times New Roman" w:eastAsia="Times New Roman" w:hAnsi="Times New Roman" w:cs="Times New Roman"/>
                <w:sz w:val="24"/>
                <w:szCs w:val="24"/>
              </w:rPr>
              <w:lastRenderedPageBreak/>
              <w:t xml:space="preserve">другого-п’ятого рівнів підтримки в закладах освіти </w:t>
            </w:r>
          </w:p>
        </w:tc>
        <w:tc>
          <w:tcPr>
            <w:tcW w:w="859" w:type="dxa"/>
            <w:tcBorders>
              <w:top w:val="single" w:sz="6" w:space="0" w:color="000000"/>
              <w:left w:val="single" w:sz="6" w:space="0" w:color="000000"/>
              <w:bottom w:val="single" w:sz="6" w:space="0" w:color="000000"/>
              <w:right w:val="single" w:sz="6" w:space="0" w:color="000000"/>
            </w:tcBorders>
          </w:tcPr>
          <w:p w14:paraId="4500058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lastRenderedPageBreak/>
              <w:t>420</w:t>
            </w:r>
          </w:p>
        </w:tc>
        <w:tc>
          <w:tcPr>
            <w:tcW w:w="1221" w:type="dxa"/>
            <w:tcBorders>
              <w:top w:val="single" w:sz="6" w:space="0" w:color="000000"/>
              <w:left w:val="single" w:sz="6" w:space="0" w:color="000000"/>
              <w:bottom w:val="single" w:sz="6" w:space="0" w:color="000000"/>
              <w:right w:val="single" w:sz="6" w:space="0" w:color="000000"/>
            </w:tcBorders>
          </w:tcPr>
          <w:p w14:paraId="2CE21172"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276" w:type="dxa"/>
            <w:tcBorders>
              <w:top w:val="single" w:sz="6" w:space="0" w:color="000000"/>
              <w:left w:val="single" w:sz="6" w:space="0" w:color="000000"/>
              <w:bottom w:val="single" w:sz="6" w:space="0" w:color="000000"/>
              <w:right w:val="single" w:sz="6" w:space="0" w:color="000000"/>
            </w:tcBorders>
          </w:tcPr>
          <w:p w14:paraId="77C41BB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275" w:type="dxa"/>
            <w:tcBorders>
              <w:top w:val="single" w:sz="6" w:space="0" w:color="000000"/>
              <w:left w:val="single" w:sz="6" w:space="0" w:color="000000"/>
              <w:bottom w:val="single" w:sz="6" w:space="0" w:color="000000"/>
              <w:right w:val="single" w:sz="6" w:space="0" w:color="000000"/>
            </w:tcBorders>
          </w:tcPr>
          <w:p w14:paraId="39689C3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420</w:t>
            </w:r>
          </w:p>
        </w:tc>
        <w:tc>
          <w:tcPr>
            <w:tcW w:w="1560" w:type="dxa"/>
            <w:tcBorders>
              <w:top w:val="single" w:sz="6" w:space="0" w:color="000000"/>
              <w:left w:val="single" w:sz="6" w:space="0" w:color="000000"/>
              <w:bottom w:val="single" w:sz="6" w:space="0" w:color="000000"/>
              <w:right w:val="single" w:sz="6" w:space="0" w:color="000000"/>
            </w:tcBorders>
          </w:tcPr>
          <w:p w14:paraId="7D3CD3B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1680</w:t>
            </w:r>
          </w:p>
        </w:tc>
      </w:tr>
      <w:tr w:rsidR="005354A1" w:rsidRPr="0047356A" w14:paraId="116DD671" w14:textId="77777777" w:rsidTr="0053169E">
        <w:trPr>
          <w:trHeight w:val="348"/>
        </w:trPr>
        <w:tc>
          <w:tcPr>
            <w:tcW w:w="3299" w:type="dxa"/>
            <w:tcBorders>
              <w:top w:val="single" w:sz="6" w:space="0" w:color="000000"/>
              <w:left w:val="single" w:sz="6" w:space="0" w:color="000000"/>
              <w:bottom w:val="single" w:sz="6" w:space="0" w:color="000000"/>
              <w:right w:val="single" w:sz="6" w:space="0" w:color="000000"/>
            </w:tcBorders>
          </w:tcPr>
          <w:p w14:paraId="4F4E0D39"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для учнів з інтелектуальними труднощами, що потребують третього-п’ятого рівнів підтримки в закладах освіти</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14:paraId="005E14C9"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Pr>
          <w:p w14:paraId="345004AA"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CCFB69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79C95FF"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280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5D333B1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color w:val="333333"/>
                <w:sz w:val="24"/>
                <w:szCs w:val="24"/>
              </w:rPr>
              <w:t>1120</w:t>
            </w:r>
          </w:p>
        </w:tc>
      </w:tr>
      <w:tr w:rsidR="005354A1" w:rsidRPr="0047356A" w14:paraId="4C8A9CF0" w14:textId="77777777" w:rsidTr="0053169E">
        <w:trPr>
          <w:trHeight w:val="348"/>
        </w:trPr>
        <w:tc>
          <w:tcPr>
            <w:tcW w:w="9490" w:type="dxa"/>
            <w:gridSpan w:val="6"/>
            <w:tcBorders>
              <w:top w:val="single" w:sz="6" w:space="0" w:color="000000"/>
              <w:left w:val="single" w:sz="6" w:space="0" w:color="000000"/>
              <w:bottom w:val="single" w:sz="6" w:space="0" w:color="000000"/>
              <w:right w:val="single" w:sz="6" w:space="0" w:color="000000"/>
            </w:tcBorders>
          </w:tcPr>
          <w:p w14:paraId="3DC869AB"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Варіативний складник</w:t>
            </w:r>
          </w:p>
        </w:tc>
      </w:tr>
      <w:tr w:rsidR="005354A1" w:rsidRPr="0047356A" w14:paraId="6BF79366" w14:textId="77777777" w:rsidTr="0053169E">
        <w:tc>
          <w:tcPr>
            <w:tcW w:w="3299" w:type="dxa"/>
            <w:tcBorders>
              <w:top w:val="single" w:sz="6" w:space="0" w:color="000000"/>
              <w:left w:val="single" w:sz="6" w:space="0" w:color="000000"/>
              <w:bottom w:val="single" w:sz="6" w:space="0" w:color="000000"/>
              <w:right w:val="single" w:sz="6" w:space="0" w:color="000000"/>
            </w:tcBorders>
          </w:tcPr>
          <w:p w14:paraId="7CB37887"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 xml:space="preserve">Додаткові години для вивчення предметів освітніх галузей, курсів за вибором, проведення індивідуальних консультацій та групових занять, зокрема з подолання освітніх втрат </w:t>
            </w:r>
          </w:p>
        </w:tc>
        <w:tc>
          <w:tcPr>
            <w:tcW w:w="859" w:type="dxa"/>
            <w:tcBorders>
              <w:top w:val="single" w:sz="6" w:space="0" w:color="000000"/>
              <w:left w:val="single" w:sz="6" w:space="0" w:color="000000"/>
              <w:bottom w:val="single" w:sz="6" w:space="0" w:color="000000"/>
              <w:right w:val="single" w:sz="6" w:space="0" w:color="000000"/>
            </w:tcBorders>
          </w:tcPr>
          <w:p w14:paraId="0C23CEFA" w14:textId="77777777" w:rsidR="005354A1" w:rsidRPr="0047356A" w:rsidRDefault="005354A1" w:rsidP="00343BC3">
            <w:pPr>
              <w:spacing w:after="0"/>
              <w:jc w:val="center"/>
              <w:rPr>
                <w:rFonts w:ascii="Times New Roman" w:eastAsia="Times New Roman" w:hAnsi="Times New Roman" w:cs="Times New Roman"/>
                <w:sz w:val="24"/>
                <w:szCs w:val="24"/>
              </w:rPr>
            </w:pPr>
          </w:p>
        </w:tc>
        <w:tc>
          <w:tcPr>
            <w:tcW w:w="1221" w:type="dxa"/>
            <w:tcBorders>
              <w:top w:val="single" w:sz="6" w:space="0" w:color="000000"/>
              <w:left w:val="single" w:sz="6" w:space="0" w:color="000000"/>
              <w:bottom w:val="single" w:sz="6" w:space="0" w:color="000000"/>
              <w:right w:val="single" w:sz="6" w:space="0" w:color="000000"/>
            </w:tcBorders>
          </w:tcPr>
          <w:p w14:paraId="54C81114" w14:textId="77777777" w:rsidR="005354A1" w:rsidRPr="0047356A" w:rsidRDefault="005354A1" w:rsidP="00343BC3">
            <w:pPr>
              <w:spacing w:after="0"/>
              <w:jc w:val="center"/>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1A441851"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1275" w:type="dxa"/>
            <w:tcBorders>
              <w:top w:val="single" w:sz="6" w:space="0" w:color="000000"/>
              <w:left w:val="single" w:sz="6" w:space="0" w:color="000000"/>
              <w:bottom w:val="single" w:sz="6" w:space="0" w:color="000000"/>
              <w:right w:val="single" w:sz="6" w:space="0" w:color="000000"/>
            </w:tcBorders>
          </w:tcPr>
          <w:p w14:paraId="41658C0E"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35</w:t>
            </w:r>
          </w:p>
        </w:tc>
        <w:tc>
          <w:tcPr>
            <w:tcW w:w="1560" w:type="dxa"/>
            <w:tcBorders>
              <w:top w:val="single" w:sz="6" w:space="0" w:color="000000"/>
              <w:left w:val="single" w:sz="6" w:space="0" w:color="000000"/>
              <w:bottom w:val="single" w:sz="6" w:space="0" w:color="000000"/>
              <w:right w:val="single" w:sz="6" w:space="0" w:color="000000"/>
            </w:tcBorders>
          </w:tcPr>
          <w:p w14:paraId="6FBACA80"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70</w:t>
            </w:r>
          </w:p>
        </w:tc>
      </w:tr>
      <w:tr w:rsidR="005354A1" w:rsidRPr="0047356A" w14:paraId="08DC565C" w14:textId="77777777" w:rsidTr="0053169E">
        <w:tc>
          <w:tcPr>
            <w:tcW w:w="3299" w:type="dxa"/>
            <w:tcBorders>
              <w:top w:val="nil"/>
              <w:left w:val="single" w:sz="6" w:space="0" w:color="000000"/>
              <w:bottom w:val="single" w:sz="6" w:space="0" w:color="000000"/>
              <w:right w:val="single" w:sz="6" w:space="0" w:color="000000"/>
            </w:tcBorders>
          </w:tcPr>
          <w:p w14:paraId="13DE967C" w14:textId="77777777" w:rsidR="005354A1" w:rsidRPr="0047356A" w:rsidRDefault="005354A1" w:rsidP="00343BC3">
            <w:pPr>
              <w:spacing w:after="0"/>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Гранично допустиме тижневе/річне навчальне навантаження здобувача освіти</w:t>
            </w:r>
          </w:p>
        </w:tc>
        <w:tc>
          <w:tcPr>
            <w:tcW w:w="859" w:type="dxa"/>
            <w:tcBorders>
              <w:top w:val="nil"/>
              <w:left w:val="single" w:sz="6" w:space="0" w:color="000000"/>
              <w:bottom w:val="single" w:sz="6" w:space="0" w:color="000000"/>
              <w:right w:val="single" w:sz="6" w:space="0" w:color="000000"/>
            </w:tcBorders>
          </w:tcPr>
          <w:p w14:paraId="5D3FD236"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20/700</w:t>
            </w:r>
          </w:p>
        </w:tc>
        <w:tc>
          <w:tcPr>
            <w:tcW w:w="1221" w:type="dxa"/>
            <w:tcBorders>
              <w:top w:val="nil"/>
              <w:left w:val="single" w:sz="6" w:space="0" w:color="000000"/>
              <w:bottom w:val="single" w:sz="6" w:space="0" w:color="000000"/>
              <w:right w:val="single" w:sz="6" w:space="0" w:color="000000"/>
            </w:tcBorders>
          </w:tcPr>
          <w:p w14:paraId="7470402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21/735</w:t>
            </w:r>
          </w:p>
        </w:tc>
        <w:tc>
          <w:tcPr>
            <w:tcW w:w="1276" w:type="dxa"/>
            <w:tcBorders>
              <w:top w:val="nil"/>
              <w:left w:val="single" w:sz="6" w:space="0" w:color="000000"/>
              <w:bottom w:val="single" w:sz="6" w:space="0" w:color="000000"/>
              <w:right w:val="single" w:sz="6" w:space="0" w:color="000000"/>
            </w:tcBorders>
          </w:tcPr>
          <w:p w14:paraId="115AE10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22/770</w:t>
            </w:r>
          </w:p>
        </w:tc>
        <w:tc>
          <w:tcPr>
            <w:tcW w:w="1275" w:type="dxa"/>
            <w:tcBorders>
              <w:top w:val="nil"/>
              <w:left w:val="single" w:sz="6" w:space="0" w:color="000000"/>
              <w:bottom w:val="single" w:sz="6" w:space="0" w:color="000000"/>
              <w:right w:val="single" w:sz="6" w:space="0" w:color="000000"/>
            </w:tcBorders>
          </w:tcPr>
          <w:p w14:paraId="6677ABEC"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22/770</w:t>
            </w:r>
          </w:p>
        </w:tc>
        <w:tc>
          <w:tcPr>
            <w:tcW w:w="1560" w:type="dxa"/>
            <w:tcBorders>
              <w:top w:val="nil"/>
              <w:left w:val="single" w:sz="6" w:space="0" w:color="000000"/>
              <w:bottom w:val="single" w:sz="6" w:space="0" w:color="000000"/>
              <w:right w:val="single" w:sz="6" w:space="0" w:color="000000"/>
            </w:tcBorders>
          </w:tcPr>
          <w:p w14:paraId="180B6988" w14:textId="77777777" w:rsidR="005354A1" w:rsidRPr="0047356A" w:rsidRDefault="005354A1" w:rsidP="00343BC3">
            <w:pPr>
              <w:spacing w:after="0"/>
              <w:jc w:val="center"/>
              <w:rPr>
                <w:rFonts w:ascii="Times New Roman" w:eastAsia="Times New Roman" w:hAnsi="Times New Roman" w:cs="Times New Roman"/>
                <w:sz w:val="24"/>
                <w:szCs w:val="24"/>
              </w:rPr>
            </w:pPr>
            <w:r w:rsidRPr="0047356A">
              <w:rPr>
                <w:rFonts w:ascii="Times New Roman" w:eastAsia="Times New Roman" w:hAnsi="Times New Roman" w:cs="Times New Roman"/>
                <w:sz w:val="24"/>
                <w:szCs w:val="24"/>
              </w:rPr>
              <w:t>85/2975</w:t>
            </w:r>
          </w:p>
        </w:tc>
      </w:tr>
    </w:tbl>
    <w:p w14:paraId="07E9B3A2" w14:textId="77777777" w:rsidR="005354A1" w:rsidRPr="0047356A" w:rsidRDefault="005354A1" w:rsidP="005354A1">
      <w:pPr>
        <w:jc w:val="center"/>
        <w:rPr>
          <w:rFonts w:ascii="Times New Roman" w:eastAsia="Times New Roman" w:hAnsi="Times New Roman" w:cs="Times New Roman"/>
          <w:b/>
          <w:bCs/>
          <w:color w:val="000000"/>
          <w:sz w:val="20"/>
          <w:szCs w:val="20"/>
        </w:rPr>
      </w:pPr>
    </w:p>
    <w:p w14:paraId="2575A8D6" w14:textId="77777777" w:rsidR="00CC22F0" w:rsidRPr="0047356A" w:rsidRDefault="00CC22F0" w:rsidP="005354A1">
      <w:pPr>
        <w:jc w:val="center"/>
        <w:rPr>
          <w:rFonts w:ascii="Times New Roman" w:eastAsia="Times New Roman" w:hAnsi="Times New Roman" w:cs="Times New Roman"/>
          <w:color w:val="000000"/>
          <w:sz w:val="24"/>
          <w:szCs w:val="24"/>
        </w:rPr>
      </w:pPr>
    </w:p>
    <w:p w14:paraId="2B9D07C6" w14:textId="2DDAD89C" w:rsidR="005354A1" w:rsidRPr="0047356A" w:rsidRDefault="005354A1" w:rsidP="005354A1">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Базовий навчальний план початкової освіти для класів (груп) з українознавчим компонентом</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9"/>
        <w:gridCol w:w="1002"/>
        <w:gridCol w:w="1353"/>
        <w:gridCol w:w="1275"/>
        <w:gridCol w:w="1134"/>
        <w:gridCol w:w="1560"/>
      </w:tblGrid>
      <w:tr w:rsidR="005354A1" w:rsidRPr="0047356A" w14:paraId="7D26D3AD" w14:textId="77777777" w:rsidTr="00F97AE3">
        <w:tc>
          <w:tcPr>
            <w:tcW w:w="3169" w:type="dxa"/>
            <w:vMerge w:val="restart"/>
          </w:tcPr>
          <w:p w14:paraId="423FFA11"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Назва освітньої галузі</w:t>
            </w:r>
          </w:p>
        </w:tc>
        <w:tc>
          <w:tcPr>
            <w:tcW w:w="6324" w:type="dxa"/>
            <w:gridSpan w:val="5"/>
          </w:tcPr>
          <w:p w14:paraId="2B692E6D"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Кількість годин на рік</w:t>
            </w:r>
          </w:p>
        </w:tc>
      </w:tr>
      <w:tr w:rsidR="005354A1" w:rsidRPr="0047356A" w14:paraId="0018259F" w14:textId="77777777" w:rsidTr="00F97AE3">
        <w:tc>
          <w:tcPr>
            <w:tcW w:w="3169" w:type="dxa"/>
            <w:vMerge/>
          </w:tcPr>
          <w:p w14:paraId="55938A02" w14:textId="77777777" w:rsidR="005354A1" w:rsidRPr="0047356A" w:rsidRDefault="005354A1" w:rsidP="00343BC3">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02" w:type="dxa"/>
          </w:tcPr>
          <w:p w14:paraId="182259CD"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 клас</w:t>
            </w:r>
          </w:p>
        </w:tc>
        <w:tc>
          <w:tcPr>
            <w:tcW w:w="1353" w:type="dxa"/>
          </w:tcPr>
          <w:p w14:paraId="78DBD699"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 клас</w:t>
            </w:r>
          </w:p>
        </w:tc>
        <w:tc>
          <w:tcPr>
            <w:tcW w:w="1275" w:type="dxa"/>
          </w:tcPr>
          <w:p w14:paraId="24C4B693"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 клас</w:t>
            </w:r>
          </w:p>
        </w:tc>
        <w:tc>
          <w:tcPr>
            <w:tcW w:w="1134" w:type="dxa"/>
          </w:tcPr>
          <w:p w14:paraId="299CFD25"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4 клас</w:t>
            </w:r>
          </w:p>
        </w:tc>
        <w:tc>
          <w:tcPr>
            <w:tcW w:w="1560" w:type="dxa"/>
          </w:tcPr>
          <w:p w14:paraId="06A842D2"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разом</w:t>
            </w:r>
          </w:p>
        </w:tc>
      </w:tr>
      <w:tr w:rsidR="005354A1" w:rsidRPr="0047356A" w14:paraId="2412EFD6" w14:textId="77777777" w:rsidTr="00F97AE3">
        <w:trPr>
          <w:trHeight w:val="63"/>
        </w:trPr>
        <w:tc>
          <w:tcPr>
            <w:tcW w:w="3169" w:type="dxa"/>
          </w:tcPr>
          <w:p w14:paraId="3967E222" w14:textId="77777777" w:rsidR="005354A1" w:rsidRPr="0047356A" w:rsidRDefault="005354A1" w:rsidP="00343BC3">
            <w:pP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Мовно-літературна (українська мова і література)</w:t>
            </w:r>
          </w:p>
        </w:tc>
        <w:tc>
          <w:tcPr>
            <w:tcW w:w="1002" w:type="dxa"/>
          </w:tcPr>
          <w:p w14:paraId="615B13FC"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353" w:type="dxa"/>
          </w:tcPr>
          <w:p w14:paraId="7E1A85A8"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275" w:type="dxa"/>
          </w:tcPr>
          <w:p w14:paraId="5A867970"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134" w:type="dxa"/>
          </w:tcPr>
          <w:p w14:paraId="73ED9DD1"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c>
          <w:tcPr>
            <w:tcW w:w="1560" w:type="dxa"/>
          </w:tcPr>
          <w:p w14:paraId="7DCC5CD9"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560</w:t>
            </w:r>
          </w:p>
        </w:tc>
      </w:tr>
      <w:tr w:rsidR="005354A1" w:rsidRPr="0047356A" w14:paraId="6779AB87" w14:textId="77777777" w:rsidTr="00F97AE3">
        <w:trPr>
          <w:trHeight w:val="63"/>
        </w:trPr>
        <w:tc>
          <w:tcPr>
            <w:tcW w:w="3169" w:type="dxa"/>
          </w:tcPr>
          <w:p w14:paraId="0587BA17" w14:textId="77777777" w:rsidR="005354A1" w:rsidRPr="0047356A" w:rsidRDefault="005354A1" w:rsidP="00343BC3">
            <w:pP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Громадянська та історична</w:t>
            </w:r>
          </w:p>
        </w:tc>
        <w:tc>
          <w:tcPr>
            <w:tcW w:w="1002" w:type="dxa"/>
          </w:tcPr>
          <w:p w14:paraId="42FAB38F"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353" w:type="dxa"/>
          </w:tcPr>
          <w:p w14:paraId="26C75F6D"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275" w:type="dxa"/>
          </w:tcPr>
          <w:p w14:paraId="49A49058"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134" w:type="dxa"/>
          </w:tcPr>
          <w:p w14:paraId="49425F34"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560" w:type="dxa"/>
          </w:tcPr>
          <w:p w14:paraId="124B2290"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r>
      <w:tr w:rsidR="005354A1" w:rsidRPr="0047356A" w14:paraId="3CCD98FB" w14:textId="77777777" w:rsidTr="00F97AE3">
        <w:trPr>
          <w:trHeight w:val="63"/>
        </w:trPr>
        <w:tc>
          <w:tcPr>
            <w:tcW w:w="3169" w:type="dxa"/>
          </w:tcPr>
          <w:p w14:paraId="41B6433E" w14:textId="77777777" w:rsidR="005354A1" w:rsidRPr="0047356A" w:rsidRDefault="005354A1" w:rsidP="00343BC3">
            <w:pP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Години навчального навантаження, що фінансуються з державного бюджету і призначені для перерозподілу між освітніми компонентами освітніх галузей, міжгалузевих інтегрованих курсів, курсів за вибором, проєктної діяльності, проведення індивідуальних консультацій і групових занять, зокрема з подолання освітніх втрат</w:t>
            </w:r>
          </w:p>
        </w:tc>
        <w:tc>
          <w:tcPr>
            <w:tcW w:w="1002" w:type="dxa"/>
          </w:tcPr>
          <w:p w14:paraId="083E7C44"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353" w:type="dxa"/>
          </w:tcPr>
          <w:p w14:paraId="6031EEE7"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275" w:type="dxa"/>
          </w:tcPr>
          <w:p w14:paraId="76A70894"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134" w:type="dxa"/>
          </w:tcPr>
          <w:p w14:paraId="01010EDB"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35</w:t>
            </w:r>
          </w:p>
        </w:tc>
        <w:tc>
          <w:tcPr>
            <w:tcW w:w="1560" w:type="dxa"/>
          </w:tcPr>
          <w:p w14:paraId="20A3890E"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140</w:t>
            </w:r>
          </w:p>
        </w:tc>
      </w:tr>
      <w:tr w:rsidR="005354A1" w:rsidRPr="0047356A" w14:paraId="16EFA6A4" w14:textId="77777777" w:rsidTr="00F97AE3">
        <w:trPr>
          <w:trHeight w:val="63"/>
        </w:trPr>
        <w:tc>
          <w:tcPr>
            <w:tcW w:w="3169" w:type="dxa"/>
          </w:tcPr>
          <w:p w14:paraId="3672B1AF" w14:textId="77777777" w:rsidR="005354A1" w:rsidRPr="0047356A" w:rsidRDefault="005354A1" w:rsidP="00343BC3">
            <w:pP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Усього</w:t>
            </w:r>
          </w:p>
        </w:tc>
        <w:tc>
          <w:tcPr>
            <w:tcW w:w="1002" w:type="dxa"/>
          </w:tcPr>
          <w:p w14:paraId="6917564C"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1353" w:type="dxa"/>
          </w:tcPr>
          <w:p w14:paraId="3F5685A4"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1275" w:type="dxa"/>
          </w:tcPr>
          <w:p w14:paraId="7551AADC"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1134" w:type="dxa"/>
          </w:tcPr>
          <w:p w14:paraId="5914A24C"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210</w:t>
            </w:r>
          </w:p>
        </w:tc>
        <w:tc>
          <w:tcPr>
            <w:tcW w:w="1560" w:type="dxa"/>
          </w:tcPr>
          <w:p w14:paraId="07A31880" w14:textId="77777777" w:rsidR="005354A1" w:rsidRPr="0047356A" w:rsidRDefault="005354A1" w:rsidP="00343BC3">
            <w:pPr>
              <w:jc w:val="center"/>
              <w:rPr>
                <w:rFonts w:ascii="Times New Roman" w:eastAsia="Times New Roman" w:hAnsi="Times New Roman" w:cs="Times New Roman"/>
                <w:color w:val="000000"/>
                <w:sz w:val="24"/>
                <w:szCs w:val="24"/>
              </w:rPr>
            </w:pPr>
            <w:r w:rsidRPr="0047356A">
              <w:rPr>
                <w:rFonts w:ascii="Times New Roman" w:eastAsia="Times New Roman" w:hAnsi="Times New Roman" w:cs="Times New Roman"/>
                <w:color w:val="000000"/>
                <w:sz w:val="24"/>
                <w:szCs w:val="24"/>
              </w:rPr>
              <w:t>840</w:t>
            </w:r>
          </w:p>
        </w:tc>
      </w:tr>
    </w:tbl>
    <w:p w14:paraId="4CA3EBAF" w14:textId="77777777" w:rsidR="005354A1" w:rsidRPr="0047356A" w:rsidRDefault="005354A1" w:rsidP="0053169E">
      <w:pPr>
        <w:shd w:val="clear" w:color="auto" w:fill="FFFFFF"/>
        <w:jc w:val="both"/>
        <w:rPr>
          <w:rFonts w:ascii="Times New Roman" w:eastAsia="Times New Roman" w:hAnsi="Times New Roman" w:cs="Times New Roman"/>
          <w:color w:val="333333"/>
          <w:sz w:val="24"/>
          <w:szCs w:val="24"/>
        </w:rPr>
      </w:pPr>
      <w:r w:rsidRPr="0047356A">
        <w:rPr>
          <w:rFonts w:ascii="Times New Roman" w:eastAsia="Times New Roman" w:hAnsi="Times New Roman" w:cs="Times New Roman"/>
          <w:color w:val="333333"/>
          <w:sz w:val="24"/>
          <w:szCs w:val="24"/>
        </w:rPr>
        <w:lastRenderedPageBreak/>
        <w:t>_________</w:t>
      </w:r>
      <w:r w:rsidRPr="0047356A">
        <w:rPr>
          <w:rFonts w:ascii="Times New Roman" w:eastAsia="Times New Roman" w:hAnsi="Times New Roman" w:cs="Times New Roman"/>
          <w:color w:val="333333"/>
          <w:sz w:val="24"/>
          <w:szCs w:val="24"/>
        </w:rPr>
        <w:br/>
        <w:t>* Години, передбачені для фізичної культури, не враховуються під час визначення гранично допустимого тижневого/річного навчального навантаження здобувача освіти.</w:t>
      </w:r>
    </w:p>
    <w:p w14:paraId="47957FC1" w14:textId="77777777" w:rsidR="005354A1" w:rsidRPr="0047356A" w:rsidRDefault="005354A1" w:rsidP="0053169E">
      <w:pPr>
        <w:shd w:val="clear" w:color="auto" w:fill="FFFFFF"/>
        <w:jc w:val="both"/>
        <w:rPr>
          <w:rFonts w:ascii="Times New Roman" w:eastAsia="Times New Roman" w:hAnsi="Times New Roman" w:cs="Times New Roman"/>
          <w:color w:val="333333"/>
          <w:sz w:val="24"/>
          <w:szCs w:val="24"/>
        </w:rPr>
      </w:pPr>
      <w:r w:rsidRPr="0047356A">
        <w:rPr>
          <w:rFonts w:ascii="Times New Roman" w:eastAsia="Times New Roman" w:hAnsi="Times New Roman" w:cs="Times New Roman"/>
          <w:color w:val="333333"/>
          <w:sz w:val="24"/>
          <w:szCs w:val="24"/>
        </w:rPr>
        <w:t xml:space="preserve">** Освітні програми класів з навчанням мовою відповідного корінного народу або національної меншини в очікуваних результатах вивчення української мови враховують </w:t>
      </w:r>
      <w:proofErr w:type="spellStart"/>
      <w:r w:rsidRPr="0047356A">
        <w:rPr>
          <w:rFonts w:ascii="Times New Roman" w:eastAsia="Times New Roman" w:hAnsi="Times New Roman" w:cs="Times New Roman"/>
          <w:color w:val="333333"/>
          <w:sz w:val="24"/>
          <w:szCs w:val="24"/>
        </w:rPr>
        <w:t>мовну</w:t>
      </w:r>
      <w:proofErr w:type="spellEnd"/>
      <w:r w:rsidRPr="0047356A">
        <w:rPr>
          <w:rFonts w:ascii="Times New Roman" w:eastAsia="Times New Roman" w:hAnsi="Times New Roman" w:cs="Times New Roman"/>
          <w:color w:val="333333"/>
          <w:sz w:val="24"/>
          <w:szCs w:val="24"/>
        </w:rPr>
        <w:t xml:space="preserve"> підготовку здобувачів освіти та спорідненість їх рідної і державної мов.</w:t>
      </w:r>
    </w:p>
    <w:p w14:paraId="1893EF71" w14:textId="234FD231" w:rsidR="00EE098C" w:rsidRPr="0047356A" w:rsidRDefault="005354A1" w:rsidP="0053169E">
      <w:pPr>
        <w:tabs>
          <w:tab w:val="left" w:pos="1134"/>
        </w:tabs>
        <w:spacing w:line="276" w:lineRule="auto"/>
        <w:jc w:val="both"/>
        <w:rPr>
          <w:rFonts w:ascii="Times New Roman" w:eastAsia="Times New Roman" w:hAnsi="Times New Roman" w:cs="Times New Roman"/>
          <w:color w:val="000000"/>
          <w:sz w:val="24"/>
          <w:szCs w:val="24"/>
        </w:rPr>
      </w:pPr>
      <w:r w:rsidRPr="0047356A">
        <w:rPr>
          <w:rFonts w:ascii="Times New Roman" w:eastAsia="Times New Roman" w:hAnsi="Times New Roman" w:cs="Times New Roman"/>
          <w:sz w:val="24"/>
          <w:szCs w:val="24"/>
        </w:rPr>
        <w:t>*** Іншомовна освіта для дітей з інтелектуальними порушеннями не передбачена. Години розподіляються між іншими галузями на вибір педагогічного працівника.</w:t>
      </w:r>
      <w:r w:rsidR="0053169E" w:rsidRPr="0047356A">
        <w:rPr>
          <w:rFonts w:ascii="Times New Roman" w:eastAsia="Times New Roman" w:hAnsi="Times New Roman" w:cs="Times New Roman"/>
          <w:sz w:val="28"/>
          <w:szCs w:val="28"/>
        </w:rPr>
        <w:t>».</w:t>
      </w:r>
    </w:p>
    <w:p w14:paraId="54E21AEE" w14:textId="77777777" w:rsidR="00BA4E76" w:rsidRPr="0047356A" w:rsidRDefault="00EE098C" w:rsidP="00BF0B5E">
      <w:pPr>
        <w:jc w:val="both"/>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tab/>
      </w:r>
    </w:p>
    <w:p w14:paraId="1E11A9F2" w14:textId="2B7C356E" w:rsidR="0089290E" w:rsidRPr="0047356A" w:rsidRDefault="0047356A" w:rsidP="00F83C09">
      <w:pPr>
        <w:ind w:firstLine="720"/>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3</w:t>
      </w:r>
      <w:r w:rsidR="0089290E" w:rsidRPr="0047356A">
        <w:rPr>
          <w:rFonts w:ascii="Times New Roman" w:eastAsia="Times New Roman" w:hAnsi="Times New Roman" w:cs="Times New Roman"/>
          <w:sz w:val="28"/>
          <w:szCs w:val="28"/>
        </w:rPr>
        <w:t xml:space="preserve">. </w:t>
      </w:r>
      <w:r w:rsidR="004E7960" w:rsidRPr="0047356A">
        <w:rPr>
          <w:rFonts w:ascii="Times New Roman" w:eastAsia="Times New Roman" w:hAnsi="Times New Roman" w:cs="Times New Roman"/>
          <w:sz w:val="28"/>
          <w:szCs w:val="28"/>
        </w:rPr>
        <w:t>У постанові Кабінету Міністрів України від 30 вересня 2020 р. № 898 «Про деякі питання державних стандартів повної загальної середньої освіти» (Офіційний вісник України</w:t>
      </w:r>
      <w:r w:rsidR="00C2026F" w:rsidRPr="0047356A">
        <w:rPr>
          <w:rFonts w:ascii="Times New Roman" w:eastAsia="Times New Roman" w:hAnsi="Times New Roman" w:cs="Times New Roman"/>
          <w:sz w:val="28"/>
          <w:szCs w:val="28"/>
        </w:rPr>
        <w:t>, 2020 р., № 81, ст. 2615</w:t>
      </w:r>
      <w:r w:rsidR="00BF0B5E" w:rsidRPr="0047356A">
        <w:rPr>
          <w:rFonts w:ascii="Times New Roman" w:eastAsia="Times New Roman" w:hAnsi="Times New Roman" w:cs="Times New Roman"/>
          <w:sz w:val="28"/>
          <w:szCs w:val="28"/>
        </w:rPr>
        <w:t>; 2022 р., № 71, ст. 4316):</w:t>
      </w:r>
    </w:p>
    <w:p w14:paraId="4A838D73" w14:textId="2CE34675" w:rsidR="004E7960" w:rsidRPr="0047356A" w:rsidRDefault="004E7960"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1) у пункті 6 цифри «2026» замінити цифрами «2028»;</w:t>
      </w:r>
    </w:p>
    <w:p w14:paraId="375479BC" w14:textId="56F70DD9" w:rsidR="004E7960" w:rsidRPr="0047356A" w:rsidRDefault="004E7960" w:rsidP="00551B75">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 xml:space="preserve">2) </w:t>
      </w:r>
      <w:r w:rsidR="004A7120" w:rsidRPr="0047356A">
        <w:rPr>
          <w:rFonts w:ascii="Times New Roman" w:eastAsia="Times New Roman" w:hAnsi="Times New Roman" w:cs="Times New Roman"/>
          <w:sz w:val="28"/>
          <w:szCs w:val="28"/>
        </w:rPr>
        <w:t>у Державному стандарті базової середньої освіти</w:t>
      </w:r>
      <w:r w:rsidR="0077573A" w:rsidRPr="0047356A">
        <w:rPr>
          <w:rFonts w:ascii="Times New Roman" w:eastAsia="Times New Roman" w:hAnsi="Times New Roman" w:cs="Times New Roman"/>
          <w:sz w:val="28"/>
          <w:szCs w:val="28"/>
        </w:rPr>
        <w:t>, затвердженому постановою</w:t>
      </w:r>
      <w:r w:rsidR="00186854" w:rsidRPr="0047356A">
        <w:rPr>
          <w:rFonts w:ascii="Times New Roman" w:eastAsia="Times New Roman" w:hAnsi="Times New Roman" w:cs="Times New Roman"/>
          <w:sz w:val="28"/>
          <w:szCs w:val="28"/>
        </w:rPr>
        <w:t>:</w:t>
      </w:r>
    </w:p>
    <w:p w14:paraId="19B44A4B" w14:textId="56C5657E" w:rsidR="0077573A" w:rsidRPr="0047356A" w:rsidRDefault="0077573A"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у пункті 24 слово «орієнтовний» виключити;</w:t>
      </w:r>
    </w:p>
    <w:p w14:paraId="63EC09D7" w14:textId="5EC15FDC" w:rsidR="0077573A" w:rsidRPr="0047356A" w:rsidRDefault="0077573A"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r>
      <w:r w:rsidR="00551A21" w:rsidRPr="0047356A">
        <w:rPr>
          <w:rFonts w:ascii="Times New Roman" w:eastAsia="Times New Roman" w:hAnsi="Times New Roman" w:cs="Times New Roman"/>
          <w:sz w:val="28"/>
          <w:szCs w:val="28"/>
        </w:rPr>
        <w:t>у пункті 25:</w:t>
      </w:r>
    </w:p>
    <w:p w14:paraId="53669C04" w14:textId="65EC4B43" w:rsidR="00551A21" w:rsidRPr="0047356A" w:rsidRDefault="00551A21"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у підпункті 2 слово «(груп)» виключити;</w:t>
      </w:r>
    </w:p>
    <w:p w14:paraId="4C555181" w14:textId="635E6C12" w:rsidR="00551A21" w:rsidRPr="0047356A" w:rsidRDefault="00551A21"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доповнити підпунктами 3, 4 такого змісту:</w:t>
      </w:r>
    </w:p>
    <w:p w14:paraId="4B346168" w14:textId="430968EF" w:rsidR="00551A21" w:rsidRPr="0047356A" w:rsidRDefault="00551A21"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«3) для класів (груп) з українознавчим компонентом;</w:t>
      </w:r>
    </w:p>
    <w:p w14:paraId="0D738265" w14:textId="6B9993E3" w:rsidR="00551A21" w:rsidRPr="0047356A" w:rsidRDefault="00551A21"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4) для класів закладів спеціалізованої освіти наукового спрямування.»;</w:t>
      </w:r>
    </w:p>
    <w:p w14:paraId="46BEB603" w14:textId="77777777" w:rsidR="00551A21" w:rsidRPr="0047356A" w:rsidRDefault="00551A21" w:rsidP="00551A21">
      <w:pPr>
        <w:tabs>
          <w:tab w:val="left" w:pos="709"/>
        </w:tabs>
        <w:spacing w:after="120" w:line="276" w:lineRule="auto"/>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ab/>
        <w:t>пункт 26 викласти в такій редакції:</w:t>
      </w:r>
    </w:p>
    <w:p w14:paraId="77F072B1" w14:textId="77777777" w:rsidR="00551A21" w:rsidRPr="0047356A" w:rsidRDefault="00551A21" w:rsidP="00551A21">
      <w:pPr>
        <w:spacing w:after="0"/>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 xml:space="preserve">«26. До загального обсягу навчального навантаження здобувачів базової середньої освіти належать обов’язкові і вибіркові освітні компоненти, а також проєктна діяльність, індивідуальні консультації і групові заняття, зокрема з подолання освітніх втрат. Загальний обсяг навчального навантаження здобувачів освіти встановлює необхідну кількість тижневих годин для забезпечення досягнення обов’язкових результатів навчання учнів/учениць згідно з вимогами Державного стандарту (на певному циклі навчання). </w:t>
      </w:r>
    </w:p>
    <w:p w14:paraId="6F443250" w14:textId="71377781" w:rsidR="00551A21" w:rsidRPr="0047356A" w:rsidRDefault="00551A21" w:rsidP="00551A21">
      <w:pPr>
        <w:spacing w:after="0"/>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У базовому навчальному плані (крім варіантів для спеціальних закладів загальної середньої освіти та спеціальних класів (груп) закладів загальної середньої освіти) визначено:</w:t>
      </w:r>
    </w:p>
    <w:p w14:paraId="264B1C67" w14:textId="77777777" w:rsidR="00551A21" w:rsidRPr="0047356A" w:rsidRDefault="00551A21" w:rsidP="00551A21">
      <w:pPr>
        <w:spacing w:after="0"/>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мінімальну кількість годин для вивчення кожної освітньої галузі;</w:t>
      </w:r>
    </w:p>
    <w:p w14:paraId="2A8D6047" w14:textId="77777777" w:rsidR="00551A21" w:rsidRPr="0047356A" w:rsidRDefault="00551A21" w:rsidP="00551A21">
      <w:pPr>
        <w:spacing w:after="0"/>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кількість годин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p w14:paraId="0CB35ADD" w14:textId="77777777" w:rsidR="00551A21" w:rsidRPr="0047356A" w:rsidRDefault="00551A21" w:rsidP="00551A21">
      <w:pPr>
        <w:spacing w:after="0"/>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lastRenderedPageBreak/>
        <w:t xml:space="preserve">Заклад освіти самостійно може збільшувати кількість годин на вивчення обов’язкових освітніх компонентів або впроваджувати вибіркові освітні компоненти (міжгалузеві інтегровані курси, курси за вибором), проєктну діяльність, індивідуальні консультації і групові заняття, зокрема з подолання освітніх втрат, за рахунок годин, призначених для перерозподілу. </w:t>
      </w:r>
    </w:p>
    <w:p w14:paraId="7F8115C7" w14:textId="492E6736" w:rsidR="00551A21" w:rsidRPr="0047356A" w:rsidRDefault="00551A21" w:rsidP="00551A21">
      <w:pPr>
        <w:tabs>
          <w:tab w:val="left" w:pos="709"/>
        </w:tabs>
        <w:spacing w:after="120" w:line="276" w:lineRule="auto"/>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В освітній програмі та навчальному плані закладу освіти не допускається встановлення загального навантаження на рівні базової середньої освіти меншого за обсяг загального навчального навантаження, визначеного цим Державним стандартом. Сума годин на вивчення всіх освітніх галузей не повинна перевищувати загальної кількості годин, визначеної базовим навчальним планом.»;</w:t>
      </w:r>
    </w:p>
    <w:p w14:paraId="723D710E" w14:textId="1F4621B2" w:rsidR="00551A21" w:rsidRPr="0047356A" w:rsidRDefault="00551A21" w:rsidP="00551A21">
      <w:pPr>
        <w:tabs>
          <w:tab w:val="left" w:pos="709"/>
        </w:tabs>
        <w:spacing w:after="120" w:line="276" w:lineRule="auto"/>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після пункту 26 доповнити пунктом 26</w:t>
      </w:r>
      <w:r w:rsidRPr="0047356A">
        <w:rPr>
          <w:rFonts w:ascii="Times New Roman" w:eastAsia="Times New Roman" w:hAnsi="Times New Roman" w:cs="Times New Roman"/>
          <w:sz w:val="28"/>
          <w:szCs w:val="28"/>
          <w:vertAlign w:val="superscript"/>
        </w:rPr>
        <w:t>1</w:t>
      </w:r>
      <w:r w:rsidRPr="0047356A">
        <w:rPr>
          <w:rFonts w:ascii="Times New Roman" w:eastAsia="Times New Roman" w:hAnsi="Times New Roman" w:cs="Times New Roman"/>
          <w:sz w:val="28"/>
          <w:szCs w:val="28"/>
        </w:rPr>
        <w:t xml:space="preserve"> такого змісту:</w:t>
      </w:r>
    </w:p>
    <w:p w14:paraId="3C85BC50" w14:textId="6E3CD8FB" w:rsidR="00772A99" w:rsidRPr="0047356A" w:rsidRDefault="00772A99" w:rsidP="00772A99">
      <w:pPr>
        <w:tabs>
          <w:tab w:val="left" w:pos="709"/>
        </w:tabs>
        <w:spacing w:after="0" w:line="276" w:lineRule="auto"/>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«26</w:t>
      </w:r>
      <w:r w:rsidRPr="0047356A">
        <w:rPr>
          <w:rFonts w:ascii="Times New Roman" w:eastAsia="Times New Roman" w:hAnsi="Times New Roman" w:cs="Times New Roman"/>
          <w:sz w:val="28"/>
          <w:szCs w:val="28"/>
          <w:vertAlign w:val="superscript"/>
        </w:rPr>
        <w:t>1</w:t>
      </w:r>
      <w:r w:rsidRPr="0047356A">
        <w:rPr>
          <w:rFonts w:ascii="Times New Roman" w:eastAsia="Times New Roman" w:hAnsi="Times New Roman" w:cs="Times New Roman"/>
          <w:sz w:val="28"/>
          <w:szCs w:val="28"/>
        </w:rPr>
        <w:t>. Для закладів спеціалізованої освіти наукового спрямування, які провадять освітню діяльність за рівнем базової середньої освіти, з метою поглибленого вивчення окремих освітніх компонентів на рівні другого циклу базової освіти (7-9 класи) у базових навчальних планах не встановлюється максимальний обсяг навчального навантаження за окремими освітніми галузями.</w:t>
      </w:r>
    </w:p>
    <w:p w14:paraId="71960FF1" w14:textId="77777777" w:rsidR="00772A99" w:rsidRPr="0047356A" w:rsidRDefault="00772A99" w:rsidP="00772A99">
      <w:pPr>
        <w:tabs>
          <w:tab w:val="left" w:pos="709"/>
        </w:tabs>
        <w:spacing w:after="0" w:line="276" w:lineRule="auto"/>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 xml:space="preserve">Не допускається встановлення обсягу навчального навантаження за окремими освітніми галузями менше за обсяг, визначений базовим навчальним планом. </w:t>
      </w:r>
    </w:p>
    <w:p w14:paraId="43FEA066" w14:textId="0A1D0437" w:rsidR="00551A21" w:rsidRPr="0047356A" w:rsidRDefault="00772A99" w:rsidP="00772A99">
      <w:pPr>
        <w:tabs>
          <w:tab w:val="left" w:pos="709"/>
        </w:tabs>
        <w:spacing w:after="120" w:line="276" w:lineRule="auto"/>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Загальний обсяг навчального навантаження не має перевищувати обсяг гранично допустимого навантаження учнів.»;</w:t>
      </w:r>
    </w:p>
    <w:p w14:paraId="33C13199" w14:textId="77777777" w:rsidR="005354A1" w:rsidRPr="0047356A" w:rsidRDefault="00551B75" w:rsidP="00782B87">
      <w:pPr>
        <w:tabs>
          <w:tab w:val="left" w:pos="709"/>
        </w:tabs>
        <w:spacing w:after="0" w:line="276" w:lineRule="auto"/>
        <w:ind w:firstLine="709"/>
        <w:jc w:val="both"/>
        <w:rPr>
          <w:rFonts w:ascii="Times New Roman" w:eastAsia="Times New Roman" w:hAnsi="Times New Roman" w:cs="Times New Roman"/>
          <w:sz w:val="28"/>
          <w:szCs w:val="28"/>
        </w:rPr>
      </w:pPr>
      <w:r w:rsidRPr="0047356A">
        <w:rPr>
          <w:rFonts w:ascii="Times New Roman" w:eastAsia="Times New Roman" w:hAnsi="Times New Roman" w:cs="Times New Roman"/>
          <w:sz w:val="28"/>
          <w:szCs w:val="28"/>
        </w:rPr>
        <w:t xml:space="preserve">додаток </w:t>
      </w:r>
      <w:r w:rsidR="00243B93" w:rsidRPr="0047356A">
        <w:rPr>
          <w:rFonts w:ascii="Times New Roman" w:eastAsia="Times New Roman" w:hAnsi="Times New Roman" w:cs="Times New Roman"/>
          <w:sz w:val="28"/>
          <w:szCs w:val="28"/>
        </w:rPr>
        <w:t xml:space="preserve">23 до Державного стандарту викласти </w:t>
      </w:r>
      <w:r w:rsidR="005354A1" w:rsidRPr="0047356A">
        <w:rPr>
          <w:rFonts w:ascii="Times New Roman" w:eastAsia="Times New Roman" w:hAnsi="Times New Roman" w:cs="Times New Roman"/>
          <w:sz w:val="28"/>
          <w:szCs w:val="28"/>
        </w:rPr>
        <w:t xml:space="preserve">в такій </w:t>
      </w:r>
      <w:r w:rsidR="00243B93" w:rsidRPr="0047356A">
        <w:rPr>
          <w:rFonts w:ascii="Times New Roman" w:eastAsia="Times New Roman" w:hAnsi="Times New Roman" w:cs="Times New Roman"/>
          <w:sz w:val="28"/>
          <w:szCs w:val="28"/>
        </w:rPr>
        <w:t>редакції</w:t>
      </w:r>
      <w:r w:rsidR="005354A1" w:rsidRPr="0047356A">
        <w:rPr>
          <w:rFonts w:ascii="Times New Roman" w:eastAsia="Times New Roman" w:hAnsi="Times New Roman" w:cs="Times New Roman"/>
          <w:sz w:val="28"/>
          <w:szCs w:val="28"/>
        </w:rPr>
        <w:t>:</w:t>
      </w:r>
    </w:p>
    <w:p w14:paraId="1AB90357"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bookmarkStart w:id="2" w:name="_GoBack"/>
      <w:bookmarkEnd w:id="2"/>
    </w:p>
    <w:p w14:paraId="1595D3EF"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2AF3A392"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50979E1D"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16468EC0"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2646E208"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00EA1479"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7F84D196"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56D763A7"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2AE59EE7"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1CA2516B"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7BC1C9B2"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0DBA19D9"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0309C5A5"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pPr>
    </w:p>
    <w:p w14:paraId="1E308906" w14:textId="77777777" w:rsidR="00BA4E76" w:rsidRPr="0047356A" w:rsidRDefault="00BA4E76" w:rsidP="00782B87">
      <w:pPr>
        <w:tabs>
          <w:tab w:val="left" w:pos="709"/>
        </w:tabs>
        <w:spacing w:after="0" w:line="276" w:lineRule="auto"/>
        <w:ind w:firstLine="709"/>
        <w:jc w:val="both"/>
        <w:rPr>
          <w:rFonts w:ascii="Times New Roman" w:eastAsia="Times New Roman" w:hAnsi="Times New Roman" w:cs="Times New Roman"/>
          <w:color w:val="000000"/>
          <w:sz w:val="28"/>
          <w:szCs w:val="28"/>
        </w:rPr>
        <w:sectPr w:rsidR="00BA4E76" w:rsidRPr="0047356A" w:rsidSect="00182CFF">
          <w:headerReference w:type="default" r:id="rId8"/>
          <w:headerReference w:type="first" r:id="rId9"/>
          <w:pgSz w:w="11906" w:h="16838"/>
          <w:pgMar w:top="1134" w:right="567" w:bottom="1134" w:left="1701" w:header="709" w:footer="709" w:gutter="0"/>
          <w:pgNumType w:start="1"/>
          <w:cols w:space="708"/>
          <w:titlePg/>
          <w:docGrid w:linePitch="360"/>
        </w:sectPr>
      </w:pPr>
    </w:p>
    <w:p w14:paraId="4C738DC5" w14:textId="39E8C7C9" w:rsidR="00B4211E" w:rsidRPr="0047356A" w:rsidRDefault="00B4211E" w:rsidP="00B4211E">
      <w:pPr>
        <w:spacing w:after="0" w:line="240" w:lineRule="auto"/>
        <w:ind w:left="11907"/>
        <w:rPr>
          <w:rFonts w:ascii="Times New Roman" w:hAnsi="Times New Roman"/>
          <w:color w:val="000000"/>
          <w:sz w:val="28"/>
          <w:szCs w:val="28"/>
        </w:rPr>
      </w:pPr>
      <w:r w:rsidRPr="0047356A">
        <w:rPr>
          <w:rFonts w:ascii="Times New Roman" w:hAnsi="Times New Roman"/>
          <w:color w:val="000000"/>
          <w:sz w:val="28"/>
          <w:szCs w:val="28"/>
        </w:rPr>
        <w:lastRenderedPageBreak/>
        <w:t>«Додаток 23</w:t>
      </w:r>
    </w:p>
    <w:p w14:paraId="0812A8AB" w14:textId="77777777" w:rsidR="00B4211E" w:rsidRPr="0047356A" w:rsidRDefault="00B4211E" w:rsidP="00B4211E">
      <w:pPr>
        <w:spacing w:line="240" w:lineRule="auto"/>
        <w:ind w:left="11907"/>
        <w:rPr>
          <w:rFonts w:ascii="Times New Roman" w:hAnsi="Times New Roman"/>
          <w:color w:val="000000"/>
          <w:sz w:val="28"/>
          <w:szCs w:val="28"/>
        </w:rPr>
      </w:pPr>
      <w:r w:rsidRPr="0047356A">
        <w:rPr>
          <w:rFonts w:ascii="Times New Roman" w:hAnsi="Times New Roman"/>
          <w:color w:val="000000"/>
          <w:sz w:val="28"/>
          <w:szCs w:val="28"/>
        </w:rPr>
        <w:t xml:space="preserve">(у редакції постанови Кабінету </w:t>
      </w:r>
      <w:proofErr w:type="spellStart"/>
      <w:r w:rsidRPr="0047356A">
        <w:rPr>
          <w:rFonts w:ascii="Times New Roman" w:hAnsi="Times New Roman"/>
          <w:color w:val="000000"/>
          <w:sz w:val="28"/>
          <w:szCs w:val="28"/>
        </w:rPr>
        <w:t>Міністірв</w:t>
      </w:r>
      <w:proofErr w:type="spellEnd"/>
      <w:r w:rsidRPr="0047356A">
        <w:rPr>
          <w:rFonts w:ascii="Times New Roman" w:hAnsi="Times New Roman"/>
          <w:color w:val="000000"/>
          <w:sz w:val="28"/>
          <w:szCs w:val="28"/>
        </w:rPr>
        <w:t xml:space="preserve"> України</w:t>
      </w:r>
    </w:p>
    <w:p w14:paraId="4EDD6364" w14:textId="77777777" w:rsidR="00B4211E" w:rsidRPr="0047356A" w:rsidRDefault="00B4211E" w:rsidP="00B4211E">
      <w:pPr>
        <w:spacing w:line="240" w:lineRule="auto"/>
        <w:ind w:left="11907"/>
        <w:rPr>
          <w:rFonts w:ascii="Times New Roman" w:hAnsi="Times New Roman"/>
          <w:color w:val="000000"/>
          <w:sz w:val="28"/>
          <w:szCs w:val="28"/>
        </w:rPr>
      </w:pPr>
      <w:r w:rsidRPr="0047356A">
        <w:rPr>
          <w:rFonts w:ascii="Times New Roman" w:hAnsi="Times New Roman"/>
          <w:color w:val="000000"/>
          <w:sz w:val="28"/>
          <w:szCs w:val="28"/>
        </w:rPr>
        <w:t>_________№ ______)</w:t>
      </w:r>
    </w:p>
    <w:p w14:paraId="1E3AC0CE" w14:textId="77777777" w:rsidR="00B4211E" w:rsidRPr="0047356A" w:rsidRDefault="00B4211E" w:rsidP="00B4211E">
      <w:pPr>
        <w:spacing w:line="240" w:lineRule="auto"/>
        <w:ind w:firstLine="567"/>
        <w:jc w:val="right"/>
        <w:rPr>
          <w:rFonts w:ascii="Times New Roman" w:hAnsi="Times New Roman"/>
          <w:color w:val="000000"/>
          <w:sz w:val="28"/>
          <w:szCs w:val="28"/>
        </w:rPr>
      </w:pPr>
    </w:p>
    <w:p w14:paraId="5BDE23FB" w14:textId="77777777" w:rsidR="00B4211E" w:rsidRPr="0047356A" w:rsidRDefault="00B4211E" w:rsidP="00B4211E">
      <w:pPr>
        <w:spacing w:line="240" w:lineRule="auto"/>
        <w:jc w:val="center"/>
        <w:rPr>
          <w:rFonts w:ascii="Times New Roman" w:hAnsi="Times New Roman"/>
          <w:sz w:val="28"/>
          <w:szCs w:val="28"/>
        </w:rPr>
      </w:pPr>
      <w:r w:rsidRPr="0047356A">
        <w:rPr>
          <w:rFonts w:ascii="Times New Roman" w:hAnsi="Times New Roman"/>
          <w:sz w:val="28"/>
          <w:szCs w:val="28"/>
        </w:rPr>
        <w:t>БАЗОВИЙ НАВЧАЛЬНИЙ ПЛАН БАЗОВОЇ СЕРЕДНЬОЇ ОСВІТИ</w:t>
      </w:r>
    </w:p>
    <w:p w14:paraId="3CC85A40" w14:textId="77777777" w:rsidR="00B4211E" w:rsidRPr="0047356A" w:rsidRDefault="00B4211E" w:rsidP="00B4211E">
      <w:pPr>
        <w:pBdr>
          <w:top w:val="nil"/>
          <w:left w:val="nil"/>
          <w:bottom w:val="nil"/>
          <w:right w:val="nil"/>
          <w:between w:val="nil"/>
        </w:pBdr>
        <w:spacing w:before="120" w:line="240" w:lineRule="auto"/>
        <w:ind w:firstLine="567"/>
        <w:jc w:val="center"/>
        <w:rPr>
          <w:rFonts w:ascii="Times New Roman" w:hAnsi="Times New Roman"/>
          <w:sz w:val="24"/>
          <w:szCs w:val="24"/>
        </w:rPr>
      </w:pPr>
      <w:r w:rsidRPr="0047356A">
        <w:rPr>
          <w:rFonts w:ascii="Times New Roman" w:hAnsi="Times New Roman"/>
          <w:sz w:val="24"/>
          <w:szCs w:val="24"/>
        </w:rPr>
        <w:t xml:space="preserve">Базовий навчальний план закладів загальної середньої освіти для класів (груп) </w:t>
      </w:r>
      <w:r w:rsidRPr="0047356A">
        <w:rPr>
          <w:rFonts w:ascii="Times New Roman" w:hAnsi="Times New Roman"/>
          <w:sz w:val="24"/>
          <w:szCs w:val="24"/>
        </w:rPr>
        <w:br/>
        <w:t>з українською мовою навчання</w:t>
      </w:r>
    </w:p>
    <w:tbl>
      <w:tblPr>
        <w:tblW w:w="13892"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3119"/>
        <w:gridCol w:w="1843"/>
        <w:gridCol w:w="1984"/>
        <w:gridCol w:w="1843"/>
        <w:gridCol w:w="1843"/>
        <w:gridCol w:w="1559"/>
        <w:gridCol w:w="1701"/>
      </w:tblGrid>
      <w:tr w:rsidR="00B4211E" w:rsidRPr="0047356A" w14:paraId="05609070" w14:textId="77777777" w:rsidTr="00343BC3">
        <w:trPr>
          <w:trHeight w:val="20"/>
          <w:tblHeader/>
        </w:trPr>
        <w:tc>
          <w:tcPr>
            <w:tcW w:w="3119" w:type="dxa"/>
            <w:vMerge w:val="restart"/>
            <w:tcBorders>
              <w:top w:val="single" w:sz="4" w:space="0" w:color="auto"/>
              <w:left w:val="nil"/>
              <w:bottom w:val="single" w:sz="4" w:space="0" w:color="auto"/>
              <w:right w:val="single" w:sz="4" w:space="0" w:color="auto"/>
            </w:tcBorders>
            <w:vAlign w:val="center"/>
          </w:tcPr>
          <w:p w14:paraId="117BB27F"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Назва освітньої галузі</w:t>
            </w:r>
          </w:p>
        </w:tc>
        <w:tc>
          <w:tcPr>
            <w:tcW w:w="10773" w:type="dxa"/>
            <w:gridSpan w:val="6"/>
            <w:tcBorders>
              <w:top w:val="single" w:sz="4" w:space="0" w:color="auto"/>
              <w:left w:val="single" w:sz="4" w:space="0" w:color="auto"/>
              <w:bottom w:val="single" w:sz="4" w:space="0" w:color="auto"/>
              <w:right w:val="nil"/>
            </w:tcBorders>
            <w:vAlign w:val="center"/>
          </w:tcPr>
          <w:p w14:paraId="517B61B7" w14:textId="77777777" w:rsidR="00B4211E" w:rsidRPr="0047356A" w:rsidRDefault="00B4211E" w:rsidP="00343BC3">
            <w:pPr>
              <w:pBdr>
                <w:top w:val="nil"/>
                <w:left w:val="nil"/>
                <w:bottom w:val="nil"/>
                <w:right w:val="nil"/>
                <w:between w:val="nil"/>
              </w:pBdr>
              <w:spacing w:before="120" w:line="240" w:lineRule="auto"/>
              <w:ind w:right="-57"/>
              <w:jc w:val="center"/>
              <w:rPr>
                <w:rFonts w:ascii="Times New Roman" w:hAnsi="Times New Roman"/>
                <w:color w:val="000000"/>
                <w:sz w:val="24"/>
                <w:szCs w:val="24"/>
              </w:rPr>
            </w:pPr>
            <w:r w:rsidRPr="0047356A">
              <w:rPr>
                <w:rFonts w:ascii="Times New Roman" w:hAnsi="Times New Roman"/>
                <w:color w:val="000000"/>
                <w:sz w:val="24"/>
                <w:szCs w:val="24"/>
              </w:rPr>
              <w:t>Кількість годин на рік*</w:t>
            </w:r>
          </w:p>
        </w:tc>
      </w:tr>
      <w:tr w:rsidR="00B4211E" w:rsidRPr="0047356A" w14:paraId="49C97C8C" w14:textId="77777777" w:rsidTr="00343BC3">
        <w:trPr>
          <w:trHeight w:val="20"/>
          <w:tblHeader/>
        </w:trPr>
        <w:tc>
          <w:tcPr>
            <w:tcW w:w="3119" w:type="dxa"/>
            <w:vMerge/>
            <w:tcBorders>
              <w:top w:val="single" w:sz="4" w:space="0" w:color="auto"/>
              <w:left w:val="nil"/>
              <w:bottom w:val="single" w:sz="4" w:space="0" w:color="auto"/>
              <w:right w:val="single" w:sz="4" w:space="0" w:color="auto"/>
            </w:tcBorders>
            <w:vAlign w:val="center"/>
          </w:tcPr>
          <w:p w14:paraId="6491BBD4"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5DF951F"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5—6 класи</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D68AFB0"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7—9 класи</w:t>
            </w:r>
          </w:p>
        </w:tc>
        <w:tc>
          <w:tcPr>
            <w:tcW w:w="3260" w:type="dxa"/>
            <w:gridSpan w:val="2"/>
            <w:tcBorders>
              <w:top w:val="single" w:sz="4" w:space="0" w:color="auto"/>
              <w:left w:val="single" w:sz="4" w:space="0" w:color="auto"/>
              <w:bottom w:val="single" w:sz="4" w:space="0" w:color="auto"/>
              <w:right w:val="nil"/>
            </w:tcBorders>
            <w:vAlign w:val="center"/>
          </w:tcPr>
          <w:p w14:paraId="2428BC38"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5—9 класи</w:t>
            </w:r>
          </w:p>
        </w:tc>
      </w:tr>
      <w:tr w:rsidR="00B4211E" w:rsidRPr="0047356A" w14:paraId="4EFA44FB" w14:textId="77777777" w:rsidTr="00343BC3">
        <w:trPr>
          <w:trHeight w:val="20"/>
          <w:tblHeader/>
        </w:trPr>
        <w:tc>
          <w:tcPr>
            <w:tcW w:w="3119" w:type="dxa"/>
            <w:vMerge/>
            <w:tcBorders>
              <w:top w:val="single" w:sz="4" w:space="0" w:color="auto"/>
              <w:left w:val="nil"/>
              <w:bottom w:val="single" w:sz="4" w:space="0" w:color="auto"/>
              <w:right w:val="single" w:sz="4" w:space="0" w:color="auto"/>
            </w:tcBorders>
            <w:vAlign w:val="center"/>
          </w:tcPr>
          <w:p w14:paraId="51BBD648"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E1876AD"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984" w:type="dxa"/>
            <w:tcBorders>
              <w:top w:val="single" w:sz="4" w:space="0" w:color="auto"/>
              <w:left w:val="single" w:sz="4" w:space="0" w:color="auto"/>
              <w:bottom w:val="single" w:sz="4" w:space="0" w:color="auto"/>
              <w:right w:val="single" w:sz="4" w:space="0" w:color="auto"/>
            </w:tcBorders>
            <w:vAlign w:val="center"/>
          </w:tcPr>
          <w:p w14:paraId="7B8DA19C"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843" w:type="dxa"/>
            <w:tcBorders>
              <w:top w:val="single" w:sz="4" w:space="0" w:color="auto"/>
              <w:left w:val="single" w:sz="4" w:space="0" w:color="auto"/>
              <w:bottom w:val="single" w:sz="4" w:space="0" w:color="auto"/>
              <w:right w:val="single" w:sz="4" w:space="0" w:color="auto"/>
            </w:tcBorders>
            <w:vAlign w:val="center"/>
          </w:tcPr>
          <w:p w14:paraId="037DEAEA"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843" w:type="dxa"/>
            <w:tcBorders>
              <w:top w:val="single" w:sz="4" w:space="0" w:color="auto"/>
              <w:left w:val="single" w:sz="4" w:space="0" w:color="auto"/>
              <w:bottom w:val="single" w:sz="4" w:space="0" w:color="auto"/>
              <w:right w:val="single" w:sz="4" w:space="0" w:color="auto"/>
            </w:tcBorders>
            <w:vAlign w:val="center"/>
          </w:tcPr>
          <w:p w14:paraId="10A9D59F"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559" w:type="dxa"/>
            <w:tcBorders>
              <w:top w:val="single" w:sz="4" w:space="0" w:color="auto"/>
              <w:left w:val="single" w:sz="4" w:space="0" w:color="auto"/>
              <w:bottom w:val="single" w:sz="4" w:space="0" w:color="auto"/>
              <w:right w:val="single" w:sz="4" w:space="0" w:color="auto"/>
            </w:tcBorders>
            <w:vAlign w:val="center"/>
          </w:tcPr>
          <w:p w14:paraId="5E74FA98"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701" w:type="dxa"/>
            <w:tcBorders>
              <w:top w:val="single" w:sz="4" w:space="0" w:color="auto"/>
              <w:left w:val="single" w:sz="4" w:space="0" w:color="auto"/>
              <w:bottom w:val="single" w:sz="4" w:space="0" w:color="auto"/>
              <w:right w:val="nil"/>
            </w:tcBorders>
            <w:vAlign w:val="center"/>
          </w:tcPr>
          <w:p w14:paraId="48BE7E26"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r>
      <w:tr w:rsidR="00B4211E" w:rsidRPr="0047356A" w14:paraId="79924C82" w14:textId="77777777" w:rsidTr="00343BC3">
        <w:trPr>
          <w:trHeight w:val="20"/>
        </w:trPr>
        <w:tc>
          <w:tcPr>
            <w:tcW w:w="3119" w:type="dxa"/>
            <w:tcBorders>
              <w:top w:val="single" w:sz="4" w:space="0" w:color="auto"/>
              <w:left w:val="nil"/>
              <w:bottom w:val="nil"/>
            </w:tcBorders>
          </w:tcPr>
          <w:p w14:paraId="72352E77"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1843" w:type="dxa"/>
            <w:tcBorders>
              <w:top w:val="single" w:sz="4" w:space="0" w:color="auto"/>
              <w:bottom w:val="nil"/>
            </w:tcBorders>
          </w:tcPr>
          <w:p w14:paraId="7D4490E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700</w:t>
            </w:r>
          </w:p>
        </w:tc>
        <w:tc>
          <w:tcPr>
            <w:tcW w:w="1984" w:type="dxa"/>
            <w:tcBorders>
              <w:top w:val="single" w:sz="4" w:space="0" w:color="auto"/>
              <w:bottom w:val="nil"/>
            </w:tcBorders>
          </w:tcPr>
          <w:p w14:paraId="4A77C98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910</w:t>
            </w:r>
          </w:p>
        </w:tc>
        <w:tc>
          <w:tcPr>
            <w:tcW w:w="1843" w:type="dxa"/>
            <w:tcBorders>
              <w:top w:val="single" w:sz="4" w:space="0" w:color="auto"/>
              <w:bottom w:val="nil"/>
            </w:tcBorders>
          </w:tcPr>
          <w:p w14:paraId="707C2C1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875</w:t>
            </w:r>
          </w:p>
        </w:tc>
        <w:tc>
          <w:tcPr>
            <w:tcW w:w="1843" w:type="dxa"/>
            <w:tcBorders>
              <w:top w:val="single" w:sz="4" w:space="0" w:color="auto"/>
              <w:bottom w:val="nil"/>
            </w:tcBorders>
          </w:tcPr>
          <w:p w14:paraId="66B56B7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1260</w:t>
            </w:r>
          </w:p>
        </w:tc>
        <w:tc>
          <w:tcPr>
            <w:tcW w:w="1559" w:type="dxa"/>
            <w:tcBorders>
              <w:top w:val="single" w:sz="4" w:space="0" w:color="auto"/>
              <w:bottom w:val="nil"/>
            </w:tcBorders>
          </w:tcPr>
          <w:p w14:paraId="58E7A14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1575</w:t>
            </w:r>
          </w:p>
        </w:tc>
        <w:tc>
          <w:tcPr>
            <w:tcW w:w="1701" w:type="dxa"/>
            <w:tcBorders>
              <w:top w:val="single" w:sz="4" w:space="0" w:color="auto"/>
              <w:bottom w:val="nil"/>
              <w:right w:val="nil"/>
            </w:tcBorders>
          </w:tcPr>
          <w:p w14:paraId="4923B2E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2170</w:t>
            </w:r>
          </w:p>
        </w:tc>
      </w:tr>
      <w:tr w:rsidR="00B4211E" w:rsidRPr="0047356A" w14:paraId="38C51517" w14:textId="77777777" w:rsidTr="00343BC3">
        <w:trPr>
          <w:trHeight w:val="20"/>
        </w:trPr>
        <w:tc>
          <w:tcPr>
            <w:tcW w:w="3119" w:type="dxa"/>
            <w:tcBorders>
              <w:top w:val="nil"/>
              <w:left w:val="nil"/>
              <w:bottom w:val="nil"/>
            </w:tcBorders>
          </w:tcPr>
          <w:p w14:paraId="7C8E1135"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Математична</w:t>
            </w:r>
          </w:p>
        </w:tc>
        <w:tc>
          <w:tcPr>
            <w:tcW w:w="1843" w:type="dxa"/>
            <w:tcBorders>
              <w:top w:val="nil"/>
              <w:bottom w:val="nil"/>
            </w:tcBorders>
          </w:tcPr>
          <w:p w14:paraId="7137135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984" w:type="dxa"/>
            <w:tcBorders>
              <w:top w:val="nil"/>
              <w:bottom w:val="nil"/>
            </w:tcBorders>
          </w:tcPr>
          <w:p w14:paraId="68EED36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c>
          <w:tcPr>
            <w:tcW w:w="1843" w:type="dxa"/>
            <w:tcBorders>
              <w:top w:val="nil"/>
              <w:bottom w:val="nil"/>
            </w:tcBorders>
          </w:tcPr>
          <w:p w14:paraId="2D307FD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c>
          <w:tcPr>
            <w:tcW w:w="1843" w:type="dxa"/>
            <w:tcBorders>
              <w:top w:val="nil"/>
              <w:bottom w:val="nil"/>
            </w:tcBorders>
          </w:tcPr>
          <w:p w14:paraId="38A627A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700</w:t>
            </w:r>
          </w:p>
        </w:tc>
        <w:tc>
          <w:tcPr>
            <w:tcW w:w="1559" w:type="dxa"/>
            <w:tcBorders>
              <w:top w:val="nil"/>
              <w:bottom w:val="nil"/>
            </w:tcBorders>
          </w:tcPr>
          <w:p w14:paraId="594B76B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700</w:t>
            </w:r>
          </w:p>
        </w:tc>
        <w:tc>
          <w:tcPr>
            <w:tcW w:w="1701" w:type="dxa"/>
            <w:tcBorders>
              <w:top w:val="nil"/>
              <w:bottom w:val="nil"/>
              <w:right w:val="nil"/>
            </w:tcBorders>
          </w:tcPr>
          <w:p w14:paraId="3F158CB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1120</w:t>
            </w:r>
          </w:p>
        </w:tc>
      </w:tr>
      <w:tr w:rsidR="00B4211E" w:rsidRPr="0047356A" w14:paraId="1AFE2DDF" w14:textId="77777777" w:rsidTr="00343BC3">
        <w:trPr>
          <w:trHeight w:val="20"/>
        </w:trPr>
        <w:tc>
          <w:tcPr>
            <w:tcW w:w="3119" w:type="dxa"/>
            <w:tcBorders>
              <w:top w:val="nil"/>
              <w:left w:val="nil"/>
              <w:bottom w:val="nil"/>
            </w:tcBorders>
          </w:tcPr>
          <w:p w14:paraId="7BC6D271"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1843" w:type="dxa"/>
            <w:tcBorders>
              <w:top w:val="nil"/>
              <w:bottom w:val="nil"/>
            </w:tcBorders>
          </w:tcPr>
          <w:p w14:paraId="1584370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122,5</w:t>
            </w:r>
          </w:p>
        </w:tc>
        <w:tc>
          <w:tcPr>
            <w:tcW w:w="1984" w:type="dxa"/>
            <w:tcBorders>
              <w:top w:val="nil"/>
              <w:bottom w:val="nil"/>
            </w:tcBorders>
          </w:tcPr>
          <w:p w14:paraId="0C3F083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843" w:type="dxa"/>
            <w:tcBorders>
              <w:top w:val="nil"/>
              <w:bottom w:val="nil"/>
            </w:tcBorders>
          </w:tcPr>
          <w:p w14:paraId="692BF50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805</w:t>
            </w:r>
          </w:p>
        </w:tc>
        <w:tc>
          <w:tcPr>
            <w:tcW w:w="1843" w:type="dxa"/>
            <w:tcBorders>
              <w:top w:val="nil"/>
              <w:bottom w:val="nil"/>
            </w:tcBorders>
          </w:tcPr>
          <w:p w14:paraId="566525A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1050</w:t>
            </w:r>
          </w:p>
        </w:tc>
        <w:tc>
          <w:tcPr>
            <w:tcW w:w="1559" w:type="dxa"/>
            <w:tcBorders>
              <w:top w:val="nil"/>
              <w:bottom w:val="nil"/>
            </w:tcBorders>
          </w:tcPr>
          <w:p w14:paraId="016346E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927,5</w:t>
            </w:r>
          </w:p>
        </w:tc>
        <w:tc>
          <w:tcPr>
            <w:tcW w:w="1701" w:type="dxa"/>
            <w:tcBorders>
              <w:top w:val="nil"/>
              <w:bottom w:val="nil"/>
              <w:right w:val="nil"/>
            </w:tcBorders>
          </w:tcPr>
          <w:p w14:paraId="58A3B25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1330</w:t>
            </w:r>
          </w:p>
        </w:tc>
      </w:tr>
      <w:tr w:rsidR="00B4211E" w:rsidRPr="0047356A" w14:paraId="6EC71F81" w14:textId="77777777" w:rsidTr="00343BC3">
        <w:trPr>
          <w:trHeight w:val="20"/>
        </w:trPr>
        <w:tc>
          <w:tcPr>
            <w:tcW w:w="3119" w:type="dxa"/>
            <w:tcBorders>
              <w:top w:val="nil"/>
              <w:left w:val="nil"/>
              <w:bottom w:val="nil"/>
            </w:tcBorders>
          </w:tcPr>
          <w:p w14:paraId="243276AA"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 xml:space="preserve">Соціальна і </w:t>
            </w:r>
            <w:proofErr w:type="spellStart"/>
            <w:r w:rsidRPr="0047356A">
              <w:rPr>
                <w:rFonts w:ascii="Times New Roman" w:hAnsi="Times New Roman"/>
                <w:color w:val="000000"/>
                <w:sz w:val="24"/>
                <w:szCs w:val="24"/>
              </w:rPr>
              <w:t>здоров’язбережувальна</w:t>
            </w:r>
            <w:proofErr w:type="spellEnd"/>
          </w:p>
        </w:tc>
        <w:tc>
          <w:tcPr>
            <w:tcW w:w="1843" w:type="dxa"/>
            <w:tcBorders>
              <w:top w:val="nil"/>
              <w:bottom w:val="nil"/>
            </w:tcBorders>
          </w:tcPr>
          <w:p w14:paraId="3EFF298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4" w:type="dxa"/>
            <w:tcBorders>
              <w:top w:val="nil"/>
              <w:bottom w:val="nil"/>
            </w:tcBorders>
          </w:tcPr>
          <w:p w14:paraId="5DE81A3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843" w:type="dxa"/>
            <w:tcBorders>
              <w:top w:val="nil"/>
              <w:bottom w:val="nil"/>
            </w:tcBorders>
          </w:tcPr>
          <w:p w14:paraId="2C42C6D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843" w:type="dxa"/>
            <w:tcBorders>
              <w:top w:val="nil"/>
              <w:bottom w:val="nil"/>
            </w:tcBorders>
          </w:tcPr>
          <w:p w14:paraId="18D1E5B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315</w:t>
            </w:r>
          </w:p>
        </w:tc>
        <w:tc>
          <w:tcPr>
            <w:tcW w:w="1559" w:type="dxa"/>
            <w:tcBorders>
              <w:top w:val="nil"/>
              <w:bottom w:val="nil"/>
            </w:tcBorders>
          </w:tcPr>
          <w:p w14:paraId="47657FC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701" w:type="dxa"/>
            <w:tcBorders>
              <w:top w:val="nil"/>
              <w:bottom w:val="nil"/>
              <w:right w:val="nil"/>
            </w:tcBorders>
          </w:tcPr>
          <w:p w14:paraId="1BE301C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525</w:t>
            </w:r>
          </w:p>
        </w:tc>
      </w:tr>
      <w:tr w:rsidR="00B4211E" w:rsidRPr="0047356A" w14:paraId="70E8552D" w14:textId="77777777" w:rsidTr="00343BC3">
        <w:trPr>
          <w:trHeight w:val="20"/>
        </w:trPr>
        <w:tc>
          <w:tcPr>
            <w:tcW w:w="3119" w:type="dxa"/>
            <w:tcBorders>
              <w:top w:val="nil"/>
              <w:left w:val="nil"/>
              <w:bottom w:val="nil"/>
            </w:tcBorders>
          </w:tcPr>
          <w:p w14:paraId="68108242"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Громадянська та історична</w:t>
            </w:r>
          </w:p>
        </w:tc>
        <w:tc>
          <w:tcPr>
            <w:tcW w:w="1843" w:type="dxa"/>
            <w:tcBorders>
              <w:top w:val="nil"/>
              <w:bottom w:val="nil"/>
            </w:tcBorders>
          </w:tcPr>
          <w:p w14:paraId="5C621B7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87,5</w:t>
            </w:r>
          </w:p>
        </w:tc>
        <w:tc>
          <w:tcPr>
            <w:tcW w:w="1984" w:type="dxa"/>
            <w:tcBorders>
              <w:top w:val="nil"/>
              <w:bottom w:val="nil"/>
            </w:tcBorders>
          </w:tcPr>
          <w:p w14:paraId="3AC5210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bottom w:val="nil"/>
            </w:tcBorders>
          </w:tcPr>
          <w:p w14:paraId="379150E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262,5</w:t>
            </w:r>
          </w:p>
        </w:tc>
        <w:tc>
          <w:tcPr>
            <w:tcW w:w="1843" w:type="dxa"/>
            <w:tcBorders>
              <w:top w:val="nil"/>
              <w:bottom w:val="nil"/>
            </w:tcBorders>
          </w:tcPr>
          <w:p w14:paraId="5CDA7B3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437,5</w:t>
            </w:r>
          </w:p>
        </w:tc>
        <w:tc>
          <w:tcPr>
            <w:tcW w:w="1559" w:type="dxa"/>
            <w:tcBorders>
              <w:top w:val="nil"/>
              <w:bottom w:val="nil"/>
            </w:tcBorders>
          </w:tcPr>
          <w:p w14:paraId="44B52AF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350</w:t>
            </w:r>
          </w:p>
        </w:tc>
        <w:tc>
          <w:tcPr>
            <w:tcW w:w="1701" w:type="dxa"/>
            <w:tcBorders>
              <w:top w:val="nil"/>
              <w:bottom w:val="nil"/>
              <w:right w:val="nil"/>
            </w:tcBorders>
          </w:tcPr>
          <w:p w14:paraId="753E44F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612,5</w:t>
            </w:r>
          </w:p>
        </w:tc>
      </w:tr>
      <w:tr w:rsidR="00B4211E" w:rsidRPr="0047356A" w14:paraId="5448E494" w14:textId="77777777" w:rsidTr="00343BC3">
        <w:trPr>
          <w:trHeight w:val="20"/>
        </w:trPr>
        <w:tc>
          <w:tcPr>
            <w:tcW w:w="3119" w:type="dxa"/>
            <w:tcBorders>
              <w:top w:val="nil"/>
              <w:left w:val="nil"/>
              <w:bottom w:val="nil"/>
            </w:tcBorders>
          </w:tcPr>
          <w:p w14:paraId="1C188806"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Технологічна</w:t>
            </w:r>
          </w:p>
          <w:p w14:paraId="74271E93"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p>
        </w:tc>
        <w:tc>
          <w:tcPr>
            <w:tcW w:w="1843" w:type="dxa"/>
            <w:tcBorders>
              <w:top w:val="nil"/>
              <w:bottom w:val="nil"/>
            </w:tcBorders>
          </w:tcPr>
          <w:p w14:paraId="1BCCE9C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lastRenderedPageBreak/>
              <w:t>70</w:t>
            </w:r>
          </w:p>
        </w:tc>
        <w:tc>
          <w:tcPr>
            <w:tcW w:w="1984" w:type="dxa"/>
            <w:tcBorders>
              <w:top w:val="nil"/>
              <w:bottom w:val="nil"/>
            </w:tcBorders>
          </w:tcPr>
          <w:p w14:paraId="1F318B9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843" w:type="dxa"/>
            <w:tcBorders>
              <w:top w:val="nil"/>
              <w:bottom w:val="nil"/>
            </w:tcBorders>
          </w:tcPr>
          <w:p w14:paraId="4AC4722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843" w:type="dxa"/>
            <w:tcBorders>
              <w:top w:val="nil"/>
              <w:bottom w:val="nil"/>
            </w:tcBorders>
          </w:tcPr>
          <w:p w14:paraId="6D5BFD4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559" w:type="dxa"/>
            <w:tcBorders>
              <w:top w:val="nil"/>
              <w:bottom w:val="nil"/>
            </w:tcBorders>
          </w:tcPr>
          <w:p w14:paraId="7D10BF6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701" w:type="dxa"/>
            <w:tcBorders>
              <w:top w:val="nil"/>
              <w:bottom w:val="nil"/>
              <w:right w:val="nil"/>
            </w:tcBorders>
          </w:tcPr>
          <w:p w14:paraId="068C6D4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r>
      <w:tr w:rsidR="00B4211E" w:rsidRPr="0047356A" w14:paraId="05050F5D" w14:textId="77777777" w:rsidTr="00343BC3">
        <w:trPr>
          <w:trHeight w:val="20"/>
        </w:trPr>
        <w:tc>
          <w:tcPr>
            <w:tcW w:w="3119" w:type="dxa"/>
            <w:tcBorders>
              <w:top w:val="nil"/>
              <w:left w:val="nil"/>
              <w:bottom w:val="nil"/>
            </w:tcBorders>
          </w:tcPr>
          <w:p w14:paraId="0B75ECEB"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p>
        </w:tc>
        <w:tc>
          <w:tcPr>
            <w:tcW w:w="1843" w:type="dxa"/>
            <w:tcBorders>
              <w:top w:val="nil"/>
              <w:bottom w:val="nil"/>
            </w:tcBorders>
          </w:tcPr>
          <w:p w14:paraId="460E9D1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4" w:type="dxa"/>
            <w:tcBorders>
              <w:top w:val="nil"/>
              <w:bottom w:val="nil"/>
            </w:tcBorders>
          </w:tcPr>
          <w:p w14:paraId="39ADF55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140</w:t>
            </w:r>
          </w:p>
        </w:tc>
        <w:tc>
          <w:tcPr>
            <w:tcW w:w="1843" w:type="dxa"/>
            <w:tcBorders>
              <w:top w:val="nil"/>
              <w:bottom w:val="nil"/>
            </w:tcBorders>
          </w:tcPr>
          <w:p w14:paraId="61A8FC7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140</w:t>
            </w:r>
          </w:p>
        </w:tc>
        <w:tc>
          <w:tcPr>
            <w:tcW w:w="1843" w:type="dxa"/>
            <w:tcBorders>
              <w:top w:val="nil"/>
              <w:bottom w:val="nil"/>
            </w:tcBorders>
          </w:tcPr>
          <w:p w14:paraId="2AEA4B7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559" w:type="dxa"/>
            <w:tcBorders>
              <w:top w:val="nil"/>
              <w:bottom w:val="nil"/>
            </w:tcBorders>
          </w:tcPr>
          <w:p w14:paraId="795E76E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701" w:type="dxa"/>
            <w:tcBorders>
              <w:top w:val="nil"/>
              <w:bottom w:val="nil"/>
              <w:right w:val="nil"/>
            </w:tcBorders>
          </w:tcPr>
          <w:p w14:paraId="3803CE1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r>
      <w:tr w:rsidR="00B4211E" w:rsidRPr="0047356A" w14:paraId="256233A4" w14:textId="77777777" w:rsidTr="00343BC3">
        <w:trPr>
          <w:trHeight w:val="20"/>
        </w:trPr>
        <w:tc>
          <w:tcPr>
            <w:tcW w:w="3119" w:type="dxa"/>
            <w:tcBorders>
              <w:top w:val="nil"/>
              <w:left w:val="nil"/>
              <w:bottom w:val="nil"/>
            </w:tcBorders>
          </w:tcPr>
          <w:p w14:paraId="2E2B0434"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Мистецька</w:t>
            </w:r>
          </w:p>
        </w:tc>
        <w:tc>
          <w:tcPr>
            <w:tcW w:w="1843" w:type="dxa"/>
            <w:tcBorders>
              <w:top w:val="nil"/>
              <w:bottom w:val="nil"/>
            </w:tcBorders>
          </w:tcPr>
          <w:p w14:paraId="434D192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4" w:type="dxa"/>
            <w:tcBorders>
              <w:top w:val="nil"/>
              <w:bottom w:val="nil"/>
            </w:tcBorders>
          </w:tcPr>
          <w:p w14:paraId="7FCBCED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843" w:type="dxa"/>
            <w:tcBorders>
              <w:top w:val="nil"/>
              <w:bottom w:val="nil"/>
            </w:tcBorders>
          </w:tcPr>
          <w:p w14:paraId="48CA820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843" w:type="dxa"/>
            <w:tcBorders>
              <w:top w:val="nil"/>
              <w:bottom w:val="nil"/>
            </w:tcBorders>
          </w:tcPr>
          <w:p w14:paraId="1BEBB08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245</w:t>
            </w:r>
          </w:p>
        </w:tc>
        <w:tc>
          <w:tcPr>
            <w:tcW w:w="1559" w:type="dxa"/>
            <w:tcBorders>
              <w:top w:val="nil"/>
              <w:bottom w:val="nil"/>
            </w:tcBorders>
          </w:tcPr>
          <w:p w14:paraId="3BE0A87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701" w:type="dxa"/>
            <w:tcBorders>
              <w:top w:val="nil"/>
              <w:bottom w:val="nil"/>
              <w:right w:val="nil"/>
            </w:tcBorders>
          </w:tcPr>
          <w:p w14:paraId="34AB297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455</w:t>
            </w:r>
          </w:p>
        </w:tc>
      </w:tr>
      <w:tr w:rsidR="00B4211E" w:rsidRPr="0047356A" w14:paraId="1D73397C" w14:textId="77777777" w:rsidTr="00343BC3">
        <w:trPr>
          <w:trHeight w:val="20"/>
        </w:trPr>
        <w:tc>
          <w:tcPr>
            <w:tcW w:w="3119" w:type="dxa"/>
            <w:tcBorders>
              <w:top w:val="nil"/>
              <w:left w:val="nil"/>
              <w:bottom w:val="nil"/>
            </w:tcBorders>
          </w:tcPr>
          <w:p w14:paraId="4363CEA7"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Фізична культура***</w:t>
            </w:r>
          </w:p>
          <w:p w14:paraId="66FBBFB9"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p>
        </w:tc>
        <w:tc>
          <w:tcPr>
            <w:tcW w:w="1843" w:type="dxa"/>
            <w:tcBorders>
              <w:top w:val="nil"/>
              <w:bottom w:val="nil"/>
            </w:tcBorders>
          </w:tcPr>
          <w:p w14:paraId="62F6FAFD"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210</w:t>
            </w:r>
          </w:p>
        </w:tc>
        <w:tc>
          <w:tcPr>
            <w:tcW w:w="1984" w:type="dxa"/>
            <w:tcBorders>
              <w:top w:val="nil"/>
              <w:bottom w:val="nil"/>
            </w:tcBorders>
          </w:tcPr>
          <w:p w14:paraId="3807B37F"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350</w:t>
            </w:r>
          </w:p>
        </w:tc>
        <w:tc>
          <w:tcPr>
            <w:tcW w:w="1843" w:type="dxa"/>
            <w:tcBorders>
              <w:top w:val="nil"/>
              <w:bottom w:val="nil"/>
            </w:tcBorders>
          </w:tcPr>
          <w:p w14:paraId="1A7DE515"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315</w:t>
            </w:r>
          </w:p>
        </w:tc>
        <w:tc>
          <w:tcPr>
            <w:tcW w:w="1843" w:type="dxa"/>
            <w:tcBorders>
              <w:top w:val="nil"/>
              <w:bottom w:val="nil"/>
            </w:tcBorders>
          </w:tcPr>
          <w:p w14:paraId="6ACA173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525</w:t>
            </w:r>
          </w:p>
        </w:tc>
        <w:tc>
          <w:tcPr>
            <w:tcW w:w="1559" w:type="dxa"/>
            <w:tcBorders>
              <w:top w:val="nil"/>
              <w:bottom w:val="nil"/>
            </w:tcBorders>
          </w:tcPr>
          <w:p w14:paraId="65E988D9"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525</w:t>
            </w:r>
          </w:p>
        </w:tc>
        <w:tc>
          <w:tcPr>
            <w:tcW w:w="1701" w:type="dxa"/>
            <w:tcBorders>
              <w:top w:val="nil"/>
              <w:bottom w:val="nil"/>
              <w:right w:val="nil"/>
            </w:tcBorders>
          </w:tcPr>
          <w:p w14:paraId="4B33CE03"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875</w:t>
            </w:r>
          </w:p>
        </w:tc>
      </w:tr>
      <w:tr w:rsidR="00B4211E" w:rsidRPr="0047356A" w14:paraId="7A9ABE2D" w14:textId="77777777" w:rsidTr="00343BC3">
        <w:trPr>
          <w:trHeight w:val="20"/>
        </w:trPr>
        <w:tc>
          <w:tcPr>
            <w:tcW w:w="3119" w:type="dxa"/>
            <w:tcBorders>
              <w:top w:val="nil"/>
              <w:left w:val="nil"/>
              <w:bottom w:val="nil"/>
            </w:tcBorders>
          </w:tcPr>
          <w:p w14:paraId="68710F34"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Години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3827" w:type="dxa"/>
            <w:gridSpan w:val="2"/>
            <w:tcBorders>
              <w:top w:val="nil"/>
              <w:bottom w:val="nil"/>
            </w:tcBorders>
          </w:tcPr>
          <w:p w14:paraId="546130D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595</w:t>
            </w:r>
          </w:p>
        </w:tc>
        <w:tc>
          <w:tcPr>
            <w:tcW w:w="3686" w:type="dxa"/>
            <w:gridSpan w:val="2"/>
            <w:tcBorders>
              <w:top w:val="nil"/>
              <w:bottom w:val="nil"/>
            </w:tcBorders>
          </w:tcPr>
          <w:p w14:paraId="2F9B2748"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612,5</w:t>
            </w:r>
          </w:p>
        </w:tc>
        <w:tc>
          <w:tcPr>
            <w:tcW w:w="3260" w:type="dxa"/>
            <w:gridSpan w:val="2"/>
            <w:tcBorders>
              <w:top w:val="nil"/>
              <w:bottom w:val="nil"/>
              <w:right w:val="nil"/>
            </w:tcBorders>
          </w:tcPr>
          <w:p w14:paraId="6E3ECF11"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1207,5</w:t>
            </w:r>
          </w:p>
        </w:tc>
      </w:tr>
      <w:tr w:rsidR="00B4211E" w:rsidRPr="0047356A" w14:paraId="3BA156E0" w14:textId="77777777" w:rsidTr="00343BC3">
        <w:trPr>
          <w:trHeight w:val="20"/>
        </w:trPr>
        <w:tc>
          <w:tcPr>
            <w:tcW w:w="3119" w:type="dxa"/>
            <w:tcBorders>
              <w:top w:val="nil"/>
              <w:left w:val="nil"/>
              <w:bottom w:val="nil"/>
            </w:tcBorders>
          </w:tcPr>
          <w:p w14:paraId="1D7EC00F"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w:t>
            </w:r>
            <w:r w:rsidRPr="0047356A">
              <w:rPr>
                <w:rFonts w:ascii="Times New Roman" w:hAnsi="Times New Roman"/>
                <w:color w:val="000000"/>
                <w:sz w:val="24"/>
                <w:szCs w:val="24"/>
              </w:rPr>
              <w:lastRenderedPageBreak/>
              <w:t>фінансуються з бюджету (без урахування поділу на групи)</w:t>
            </w:r>
          </w:p>
        </w:tc>
        <w:tc>
          <w:tcPr>
            <w:tcW w:w="3827" w:type="dxa"/>
            <w:gridSpan w:val="2"/>
            <w:tcBorders>
              <w:top w:val="nil"/>
              <w:bottom w:val="nil"/>
            </w:tcBorders>
          </w:tcPr>
          <w:p w14:paraId="229AAEBB"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lastRenderedPageBreak/>
              <w:t>2275</w:t>
            </w:r>
          </w:p>
        </w:tc>
        <w:tc>
          <w:tcPr>
            <w:tcW w:w="3686" w:type="dxa"/>
            <w:gridSpan w:val="2"/>
            <w:tcBorders>
              <w:top w:val="nil"/>
              <w:bottom w:val="nil"/>
            </w:tcBorders>
          </w:tcPr>
          <w:p w14:paraId="232E070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3745</w:t>
            </w:r>
          </w:p>
        </w:tc>
        <w:tc>
          <w:tcPr>
            <w:tcW w:w="3260" w:type="dxa"/>
            <w:gridSpan w:val="2"/>
            <w:tcBorders>
              <w:top w:val="nil"/>
              <w:bottom w:val="nil"/>
              <w:right w:val="nil"/>
            </w:tcBorders>
          </w:tcPr>
          <w:p w14:paraId="37CFD81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6020</w:t>
            </w:r>
          </w:p>
        </w:tc>
      </w:tr>
      <w:tr w:rsidR="00B4211E" w:rsidRPr="0047356A" w14:paraId="4B62DEAB" w14:textId="77777777" w:rsidTr="00343BC3">
        <w:trPr>
          <w:trHeight w:val="20"/>
        </w:trPr>
        <w:tc>
          <w:tcPr>
            <w:tcW w:w="3119" w:type="dxa"/>
            <w:tcBorders>
              <w:top w:val="nil"/>
              <w:left w:val="nil"/>
              <w:bottom w:val="nil"/>
            </w:tcBorders>
          </w:tcPr>
          <w:p w14:paraId="378EA086"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 учнів****</w:t>
            </w:r>
          </w:p>
        </w:tc>
        <w:tc>
          <w:tcPr>
            <w:tcW w:w="3827" w:type="dxa"/>
            <w:gridSpan w:val="2"/>
            <w:tcBorders>
              <w:top w:val="nil"/>
              <w:bottom w:val="nil"/>
            </w:tcBorders>
          </w:tcPr>
          <w:p w14:paraId="75B103A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2065</w:t>
            </w:r>
          </w:p>
        </w:tc>
        <w:tc>
          <w:tcPr>
            <w:tcW w:w="3686" w:type="dxa"/>
            <w:gridSpan w:val="2"/>
            <w:tcBorders>
              <w:top w:val="nil"/>
              <w:bottom w:val="nil"/>
            </w:tcBorders>
          </w:tcPr>
          <w:p w14:paraId="22E608B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3430</w:t>
            </w:r>
          </w:p>
        </w:tc>
        <w:tc>
          <w:tcPr>
            <w:tcW w:w="3260" w:type="dxa"/>
            <w:gridSpan w:val="2"/>
            <w:tcBorders>
              <w:top w:val="nil"/>
              <w:bottom w:val="nil"/>
              <w:right w:val="nil"/>
            </w:tcBorders>
          </w:tcPr>
          <w:p w14:paraId="6DEA2A3A"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5495</w:t>
            </w:r>
          </w:p>
        </w:tc>
      </w:tr>
    </w:tbl>
    <w:p w14:paraId="2B0519AB"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b/>
          <w:bCs/>
          <w:color w:val="000000"/>
          <w:sz w:val="24"/>
          <w:szCs w:val="24"/>
        </w:rPr>
      </w:pPr>
      <w:r w:rsidRPr="0047356A">
        <w:rPr>
          <w:rFonts w:ascii="Times New Roman" w:hAnsi="Times New Roman"/>
          <w:b/>
          <w:bCs/>
          <w:color w:val="000000"/>
          <w:sz w:val="24"/>
          <w:szCs w:val="24"/>
        </w:rPr>
        <w:t>___________</w:t>
      </w:r>
    </w:p>
    <w:p w14:paraId="7DB67CE6"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 Кількість навчальних годин на вивчення кожної освітньої галузі може збільшуватися до максимального показника за рахунок годин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p w14:paraId="5CE28435"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 Години мовно-літературної освітньої галузі можуть розподілятися на вивчення другої іноземної мови (не менше двох годин на тиждень).</w:t>
      </w:r>
    </w:p>
    <w:p w14:paraId="78F6BA72"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2C5B9569"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 xml:space="preserve">**** Сума годин на вивчення всіх освітніх галузей має відповідати загальній кількості годин, визначених цим навчальним планом. </w:t>
      </w:r>
    </w:p>
    <w:p w14:paraId="23506AED" w14:textId="77777777" w:rsidR="00B4211E" w:rsidRPr="0047356A" w:rsidRDefault="00B4211E"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p>
    <w:p w14:paraId="5F22C7CF" w14:textId="77777777" w:rsidR="00B4211E" w:rsidRPr="0047356A" w:rsidRDefault="00B4211E"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p>
    <w:p w14:paraId="5B2516E7" w14:textId="77777777" w:rsidR="00417874" w:rsidRPr="0047356A" w:rsidRDefault="00417874"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p>
    <w:p w14:paraId="648ACCD5" w14:textId="77777777" w:rsidR="00417874" w:rsidRPr="0047356A" w:rsidRDefault="00417874"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p>
    <w:p w14:paraId="41BBFE82" w14:textId="77777777" w:rsidR="00417874" w:rsidRPr="0047356A" w:rsidRDefault="00417874"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p>
    <w:p w14:paraId="2DB49405" w14:textId="77777777" w:rsidR="00417874" w:rsidRPr="0047356A" w:rsidRDefault="00417874"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p>
    <w:p w14:paraId="102FB1DE" w14:textId="77777777" w:rsidR="00417874" w:rsidRPr="0047356A" w:rsidRDefault="00417874"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p>
    <w:p w14:paraId="54583580" w14:textId="0C4C1A91" w:rsidR="00B4211E" w:rsidRPr="0047356A" w:rsidRDefault="00B4211E" w:rsidP="00B4211E">
      <w:pPr>
        <w:pBdr>
          <w:top w:val="nil"/>
          <w:left w:val="nil"/>
          <w:bottom w:val="nil"/>
          <w:right w:val="nil"/>
          <w:between w:val="nil"/>
        </w:pBdr>
        <w:spacing w:after="150" w:line="240" w:lineRule="auto"/>
        <w:ind w:left="450" w:right="450"/>
        <w:jc w:val="center"/>
        <w:rPr>
          <w:rFonts w:ascii="Times New Roman" w:hAnsi="Times New Roman"/>
          <w:color w:val="000000"/>
          <w:sz w:val="24"/>
          <w:szCs w:val="24"/>
        </w:rPr>
      </w:pPr>
      <w:r w:rsidRPr="0047356A">
        <w:rPr>
          <w:rFonts w:ascii="Times New Roman" w:hAnsi="Times New Roman"/>
          <w:color w:val="000000"/>
          <w:sz w:val="24"/>
          <w:szCs w:val="24"/>
        </w:rPr>
        <w:t>Базовий навчальний план закладів загальної середньої освіти для класів (груп) з навчанням мовою корінного народу або національної меншини</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693"/>
        <w:gridCol w:w="2268"/>
        <w:gridCol w:w="1701"/>
        <w:gridCol w:w="1985"/>
        <w:gridCol w:w="1559"/>
        <w:gridCol w:w="1843"/>
      </w:tblGrid>
      <w:tr w:rsidR="00B4211E" w:rsidRPr="0047356A" w14:paraId="7397CCD1" w14:textId="77777777" w:rsidTr="00343BC3">
        <w:trPr>
          <w:trHeight w:val="20"/>
          <w:tblHead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57095F84"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Назва освітньої галузі</w:t>
            </w:r>
          </w:p>
        </w:tc>
        <w:tc>
          <w:tcPr>
            <w:tcW w:w="12049" w:type="dxa"/>
            <w:gridSpan w:val="6"/>
            <w:tcBorders>
              <w:top w:val="single" w:sz="4" w:space="0" w:color="auto"/>
              <w:left w:val="single" w:sz="4" w:space="0" w:color="auto"/>
              <w:bottom w:val="single" w:sz="4" w:space="0" w:color="auto"/>
              <w:right w:val="single" w:sz="4" w:space="0" w:color="auto"/>
            </w:tcBorders>
            <w:vAlign w:val="center"/>
          </w:tcPr>
          <w:p w14:paraId="1DA23A00" w14:textId="77777777" w:rsidR="00B4211E" w:rsidRPr="0047356A" w:rsidRDefault="00B4211E" w:rsidP="00343BC3">
            <w:pPr>
              <w:pBdr>
                <w:top w:val="nil"/>
                <w:left w:val="nil"/>
                <w:bottom w:val="nil"/>
                <w:right w:val="nil"/>
                <w:between w:val="nil"/>
              </w:pBdr>
              <w:spacing w:before="120" w:line="240" w:lineRule="auto"/>
              <w:ind w:right="-57"/>
              <w:jc w:val="center"/>
              <w:rPr>
                <w:rFonts w:ascii="Times New Roman" w:hAnsi="Times New Roman"/>
                <w:color w:val="000000"/>
                <w:sz w:val="24"/>
                <w:szCs w:val="24"/>
              </w:rPr>
            </w:pPr>
            <w:r w:rsidRPr="0047356A">
              <w:rPr>
                <w:rFonts w:ascii="Times New Roman" w:hAnsi="Times New Roman"/>
                <w:color w:val="000000"/>
                <w:sz w:val="24"/>
                <w:szCs w:val="24"/>
              </w:rPr>
              <w:t>Кількість годин на рік*</w:t>
            </w:r>
          </w:p>
        </w:tc>
      </w:tr>
      <w:tr w:rsidR="00B4211E" w:rsidRPr="0047356A" w14:paraId="3FF4FBC8" w14:textId="77777777" w:rsidTr="00343BC3">
        <w:trPr>
          <w:trHeight w:val="20"/>
          <w:tblHeader/>
        </w:trPr>
        <w:tc>
          <w:tcPr>
            <w:tcW w:w="2972" w:type="dxa"/>
            <w:vMerge/>
            <w:tcBorders>
              <w:top w:val="single" w:sz="4" w:space="0" w:color="auto"/>
              <w:left w:val="single" w:sz="4" w:space="0" w:color="auto"/>
              <w:bottom w:val="single" w:sz="4" w:space="0" w:color="auto"/>
              <w:right w:val="single" w:sz="4" w:space="0" w:color="auto"/>
            </w:tcBorders>
            <w:vAlign w:val="center"/>
          </w:tcPr>
          <w:p w14:paraId="21995E52"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3C434F3"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5—6 класи</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9301ADA"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7—9 класи</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5830F75"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5—9 класи</w:t>
            </w:r>
          </w:p>
        </w:tc>
      </w:tr>
      <w:tr w:rsidR="00B4211E" w:rsidRPr="0047356A" w14:paraId="60C7AF21" w14:textId="77777777" w:rsidTr="00343BC3">
        <w:trPr>
          <w:trHeight w:val="20"/>
          <w:tblHeader/>
        </w:trPr>
        <w:tc>
          <w:tcPr>
            <w:tcW w:w="2972" w:type="dxa"/>
            <w:vMerge/>
            <w:tcBorders>
              <w:top w:val="single" w:sz="4" w:space="0" w:color="auto"/>
              <w:left w:val="single" w:sz="4" w:space="0" w:color="auto"/>
              <w:bottom w:val="single" w:sz="4" w:space="0" w:color="auto"/>
              <w:right w:val="single" w:sz="4" w:space="0" w:color="auto"/>
            </w:tcBorders>
            <w:vAlign w:val="center"/>
          </w:tcPr>
          <w:p w14:paraId="346C004C"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E5438E1"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2268" w:type="dxa"/>
            <w:tcBorders>
              <w:top w:val="single" w:sz="4" w:space="0" w:color="auto"/>
              <w:left w:val="single" w:sz="4" w:space="0" w:color="auto"/>
              <w:bottom w:val="single" w:sz="4" w:space="0" w:color="auto"/>
              <w:right w:val="single" w:sz="4" w:space="0" w:color="auto"/>
            </w:tcBorders>
            <w:vAlign w:val="center"/>
          </w:tcPr>
          <w:p w14:paraId="7016DE56"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701" w:type="dxa"/>
            <w:tcBorders>
              <w:top w:val="single" w:sz="4" w:space="0" w:color="auto"/>
              <w:left w:val="single" w:sz="4" w:space="0" w:color="auto"/>
              <w:bottom w:val="single" w:sz="4" w:space="0" w:color="auto"/>
              <w:right w:val="single" w:sz="4" w:space="0" w:color="auto"/>
            </w:tcBorders>
            <w:vAlign w:val="center"/>
          </w:tcPr>
          <w:p w14:paraId="385C77D6"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985" w:type="dxa"/>
            <w:tcBorders>
              <w:top w:val="single" w:sz="4" w:space="0" w:color="auto"/>
              <w:left w:val="single" w:sz="4" w:space="0" w:color="auto"/>
              <w:bottom w:val="single" w:sz="4" w:space="0" w:color="auto"/>
              <w:right w:val="single" w:sz="4" w:space="0" w:color="auto"/>
            </w:tcBorders>
            <w:vAlign w:val="center"/>
          </w:tcPr>
          <w:p w14:paraId="4E6E2A7A"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559" w:type="dxa"/>
            <w:tcBorders>
              <w:top w:val="single" w:sz="4" w:space="0" w:color="auto"/>
              <w:left w:val="single" w:sz="4" w:space="0" w:color="auto"/>
              <w:bottom w:val="single" w:sz="4" w:space="0" w:color="auto"/>
              <w:right w:val="single" w:sz="4" w:space="0" w:color="auto"/>
            </w:tcBorders>
            <w:vAlign w:val="center"/>
          </w:tcPr>
          <w:p w14:paraId="73606D13"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843" w:type="dxa"/>
            <w:tcBorders>
              <w:top w:val="single" w:sz="4" w:space="0" w:color="auto"/>
              <w:left w:val="single" w:sz="4" w:space="0" w:color="auto"/>
              <w:bottom w:val="single" w:sz="4" w:space="0" w:color="auto"/>
              <w:right w:val="single" w:sz="4" w:space="0" w:color="auto"/>
            </w:tcBorders>
            <w:vAlign w:val="center"/>
          </w:tcPr>
          <w:p w14:paraId="55455B2D"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 xml:space="preserve">максимальна </w:t>
            </w:r>
          </w:p>
        </w:tc>
      </w:tr>
      <w:tr w:rsidR="00B4211E" w:rsidRPr="0047356A" w14:paraId="46D2902E" w14:textId="77777777" w:rsidTr="00343BC3">
        <w:trPr>
          <w:trHeight w:val="20"/>
        </w:trPr>
        <w:tc>
          <w:tcPr>
            <w:tcW w:w="2972" w:type="dxa"/>
            <w:tcBorders>
              <w:top w:val="single" w:sz="4" w:space="0" w:color="auto"/>
              <w:left w:val="nil"/>
              <w:bottom w:val="nil"/>
              <w:right w:val="nil"/>
            </w:tcBorders>
          </w:tcPr>
          <w:p w14:paraId="67966066"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2693" w:type="dxa"/>
            <w:tcBorders>
              <w:top w:val="single" w:sz="4" w:space="0" w:color="auto"/>
              <w:left w:val="nil"/>
              <w:bottom w:val="nil"/>
              <w:right w:val="nil"/>
            </w:tcBorders>
          </w:tcPr>
          <w:p w14:paraId="0EFD19F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770</w:t>
            </w:r>
          </w:p>
        </w:tc>
        <w:tc>
          <w:tcPr>
            <w:tcW w:w="2268" w:type="dxa"/>
            <w:tcBorders>
              <w:top w:val="single" w:sz="4" w:space="0" w:color="auto"/>
              <w:left w:val="nil"/>
              <w:bottom w:val="nil"/>
              <w:right w:val="nil"/>
            </w:tcBorders>
          </w:tcPr>
          <w:p w14:paraId="1EDA350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980</w:t>
            </w:r>
          </w:p>
        </w:tc>
        <w:tc>
          <w:tcPr>
            <w:tcW w:w="1701" w:type="dxa"/>
            <w:tcBorders>
              <w:top w:val="single" w:sz="4" w:space="0" w:color="auto"/>
              <w:left w:val="nil"/>
              <w:bottom w:val="nil"/>
              <w:right w:val="nil"/>
            </w:tcBorders>
          </w:tcPr>
          <w:p w14:paraId="34314A0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910</w:t>
            </w:r>
          </w:p>
        </w:tc>
        <w:tc>
          <w:tcPr>
            <w:tcW w:w="1985" w:type="dxa"/>
            <w:tcBorders>
              <w:top w:val="single" w:sz="4" w:space="0" w:color="auto"/>
              <w:left w:val="nil"/>
              <w:bottom w:val="nil"/>
              <w:right w:val="nil"/>
            </w:tcBorders>
          </w:tcPr>
          <w:p w14:paraId="61F0B08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1470</w:t>
            </w:r>
          </w:p>
        </w:tc>
        <w:tc>
          <w:tcPr>
            <w:tcW w:w="1559" w:type="dxa"/>
            <w:tcBorders>
              <w:top w:val="single" w:sz="4" w:space="0" w:color="auto"/>
              <w:left w:val="nil"/>
              <w:bottom w:val="nil"/>
              <w:right w:val="nil"/>
            </w:tcBorders>
          </w:tcPr>
          <w:p w14:paraId="69B0EC4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1680</w:t>
            </w:r>
          </w:p>
        </w:tc>
        <w:tc>
          <w:tcPr>
            <w:tcW w:w="1843" w:type="dxa"/>
            <w:tcBorders>
              <w:top w:val="single" w:sz="4" w:space="0" w:color="auto"/>
              <w:left w:val="nil"/>
              <w:bottom w:val="nil"/>
              <w:right w:val="nil"/>
            </w:tcBorders>
          </w:tcPr>
          <w:p w14:paraId="43664E3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2450</w:t>
            </w:r>
          </w:p>
        </w:tc>
      </w:tr>
      <w:tr w:rsidR="00B4211E" w:rsidRPr="0047356A" w14:paraId="7846C784" w14:textId="77777777" w:rsidTr="00343BC3">
        <w:trPr>
          <w:trHeight w:val="20"/>
        </w:trPr>
        <w:tc>
          <w:tcPr>
            <w:tcW w:w="2972" w:type="dxa"/>
            <w:tcBorders>
              <w:top w:val="nil"/>
              <w:left w:val="nil"/>
              <w:bottom w:val="nil"/>
              <w:right w:val="nil"/>
            </w:tcBorders>
          </w:tcPr>
          <w:p w14:paraId="16F22182"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Математична</w:t>
            </w:r>
          </w:p>
        </w:tc>
        <w:tc>
          <w:tcPr>
            <w:tcW w:w="2693" w:type="dxa"/>
            <w:tcBorders>
              <w:top w:val="nil"/>
              <w:left w:val="nil"/>
              <w:bottom w:val="nil"/>
              <w:right w:val="nil"/>
            </w:tcBorders>
          </w:tcPr>
          <w:p w14:paraId="61FC482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2268" w:type="dxa"/>
            <w:tcBorders>
              <w:top w:val="nil"/>
              <w:left w:val="nil"/>
              <w:bottom w:val="nil"/>
              <w:right w:val="nil"/>
            </w:tcBorders>
          </w:tcPr>
          <w:p w14:paraId="2669B8E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c>
          <w:tcPr>
            <w:tcW w:w="1701" w:type="dxa"/>
            <w:tcBorders>
              <w:top w:val="nil"/>
              <w:left w:val="nil"/>
              <w:bottom w:val="nil"/>
              <w:right w:val="nil"/>
            </w:tcBorders>
          </w:tcPr>
          <w:p w14:paraId="40E7EFA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c>
          <w:tcPr>
            <w:tcW w:w="1985" w:type="dxa"/>
            <w:tcBorders>
              <w:top w:val="nil"/>
              <w:left w:val="nil"/>
              <w:bottom w:val="nil"/>
              <w:right w:val="nil"/>
            </w:tcBorders>
          </w:tcPr>
          <w:p w14:paraId="1CE1C32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630</w:t>
            </w:r>
          </w:p>
        </w:tc>
        <w:tc>
          <w:tcPr>
            <w:tcW w:w="1559" w:type="dxa"/>
            <w:tcBorders>
              <w:top w:val="nil"/>
              <w:left w:val="nil"/>
              <w:bottom w:val="nil"/>
              <w:right w:val="nil"/>
            </w:tcBorders>
          </w:tcPr>
          <w:p w14:paraId="1C0918D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700</w:t>
            </w:r>
          </w:p>
        </w:tc>
        <w:tc>
          <w:tcPr>
            <w:tcW w:w="1843" w:type="dxa"/>
            <w:tcBorders>
              <w:top w:val="nil"/>
              <w:left w:val="nil"/>
              <w:bottom w:val="nil"/>
              <w:right w:val="nil"/>
            </w:tcBorders>
          </w:tcPr>
          <w:p w14:paraId="240BEB1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1050</w:t>
            </w:r>
          </w:p>
        </w:tc>
      </w:tr>
      <w:tr w:rsidR="00B4211E" w:rsidRPr="0047356A" w14:paraId="4BBD9D30" w14:textId="77777777" w:rsidTr="00343BC3">
        <w:trPr>
          <w:trHeight w:val="20"/>
        </w:trPr>
        <w:tc>
          <w:tcPr>
            <w:tcW w:w="2972" w:type="dxa"/>
            <w:tcBorders>
              <w:top w:val="nil"/>
              <w:left w:val="nil"/>
              <w:bottom w:val="nil"/>
              <w:right w:val="nil"/>
            </w:tcBorders>
          </w:tcPr>
          <w:p w14:paraId="4E60FDF3"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2693" w:type="dxa"/>
            <w:tcBorders>
              <w:top w:val="nil"/>
              <w:left w:val="nil"/>
              <w:bottom w:val="nil"/>
              <w:right w:val="nil"/>
            </w:tcBorders>
          </w:tcPr>
          <w:p w14:paraId="79FB3BC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122,5</w:t>
            </w:r>
          </w:p>
        </w:tc>
        <w:tc>
          <w:tcPr>
            <w:tcW w:w="2268" w:type="dxa"/>
            <w:tcBorders>
              <w:top w:val="nil"/>
              <w:left w:val="nil"/>
              <w:bottom w:val="nil"/>
              <w:right w:val="nil"/>
            </w:tcBorders>
          </w:tcPr>
          <w:p w14:paraId="3632103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701" w:type="dxa"/>
            <w:tcBorders>
              <w:top w:val="nil"/>
              <w:left w:val="nil"/>
              <w:bottom w:val="nil"/>
              <w:right w:val="nil"/>
            </w:tcBorders>
          </w:tcPr>
          <w:p w14:paraId="39A5322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805</w:t>
            </w:r>
          </w:p>
        </w:tc>
        <w:tc>
          <w:tcPr>
            <w:tcW w:w="1985" w:type="dxa"/>
            <w:tcBorders>
              <w:top w:val="nil"/>
              <w:left w:val="nil"/>
              <w:bottom w:val="nil"/>
              <w:right w:val="nil"/>
            </w:tcBorders>
          </w:tcPr>
          <w:p w14:paraId="1181B4A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1015</w:t>
            </w:r>
          </w:p>
        </w:tc>
        <w:tc>
          <w:tcPr>
            <w:tcW w:w="1559" w:type="dxa"/>
            <w:tcBorders>
              <w:top w:val="nil"/>
              <w:left w:val="nil"/>
              <w:bottom w:val="nil"/>
              <w:right w:val="nil"/>
            </w:tcBorders>
          </w:tcPr>
          <w:p w14:paraId="37FCEE4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927,5</w:t>
            </w:r>
          </w:p>
        </w:tc>
        <w:tc>
          <w:tcPr>
            <w:tcW w:w="1843" w:type="dxa"/>
            <w:tcBorders>
              <w:top w:val="nil"/>
              <w:left w:val="nil"/>
              <w:bottom w:val="nil"/>
              <w:right w:val="nil"/>
            </w:tcBorders>
          </w:tcPr>
          <w:p w14:paraId="7D4E9BD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1295</w:t>
            </w:r>
          </w:p>
        </w:tc>
      </w:tr>
      <w:tr w:rsidR="00B4211E" w:rsidRPr="0047356A" w14:paraId="1F687D40" w14:textId="77777777" w:rsidTr="00343BC3">
        <w:trPr>
          <w:trHeight w:val="20"/>
        </w:trPr>
        <w:tc>
          <w:tcPr>
            <w:tcW w:w="2972" w:type="dxa"/>
            <w:tcBorders>
              <w:top w:val="nil"/>
              <w:left w:val="nil"/>
              <w:bottom w:val="nil"/>
              <w:right w:val="nil"/>
            </w:tcBorders>
          </w:tcPr>
          <w:p w14:paraId="44440DAF"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 xml:space="preserve">Соціальна і </w:t>
            </w:r>
            <w:proofErr w:type="spellStart"/>
            <w:r w:rsidRPr="0047356A">
              <w:rPr>
                <w:rFonts w:ascii="Times New Roman" w:hAnsi="Times New Roman"/>
                <w:color w:val="000000"/>
                <w:sz w:val="24"/>
                <w:szCs w:val="24"/>
              </w:rPr>
              <w:t>здоров’язбережувальна</w:t>
            </w:r>
            <w:proofErr w:type="spellEnd"/>
          </w:p>
        </w:tc>
        <w:tc>
          <w:tcPr>
            <w:tcW w:w="2693" w:type="dxa"/>
            <w:tcBorders>
              <w:top w:val="nil"/>
              <w:left w:val="nil"/>
              <w:bottom w:val="nil"/>
              <w:right w:val="nil"/>
            </w:tcBorders>
          </w:tcPr>
          <w:p w14:paraId="01CDC4D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2268" w:type="dxa"/>
            <w:tcBorders>
              <w:top w:val="nil"/>
              <w:left w:val="nil"/>
              <w:bottom w:val="nil"/>
              <w:right w:val="nil"/>
            </w:tcBorders>
          </w:tcPr>
          <w:p w14:paraId="4E057D3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701" w:type="dxa"/>
            <w:tcBorders>
              <w:top w:val="nil"/>
              <w:left w:val="nil"/>
              <w:bottom w:val="nil"/>
              <w:right w:val="nil"/>
            </w:tcBorders>
          </w:tcPr>
          <w:p w14:paraId="43A2872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985" w:type="dxa"/>
            <w:tcBorders>
              <w:top w:val="nil"/>
              <w:left w:val="nil"/>
              <w:bottom w:val="nil"/>
              <w:right w:val="nil"/>
            </w:tcBorders>
          </w:tcPr>
          <w:p w14:paraId="4D277C3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315</w:t>
            </w:r>
          </w:p>
        </w:tc>
        <w:tc>
          <w:tcPr>
            <w:tcW w:w="1559" w:type="dxa"/>
            <w:tcBorders>
              <w:top w:val="nil"/>
              <w:left w:val="nil"/>
              <w:bottom w:val="nil"/>
              <w:right w:val="nil"/>
            </w:tcBorders>
          </w:tcPr>
          <w:p w14:paraId="7ED4574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left w:val="nil"/>
              <w:bottom w:val="nil"/>
              <w:right w:val="nil"/>
            </w:tcBorders>
          </w:tcPr>
          <w:p w14:paraId="3324A20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525</w:t>
            </w:r>
          </w:p>
        </w:tc>
      </w:tr>
      <w:tr w:rsidR="00B4211E" w:rsidRPr="0047356A" w14:paraId="0C2C2735" w14:textId="77777777" w:rsidTr="00343BC3">
        <w:trPr>
          <w:trHeight w:val="20"/>
        </w:trPr>
        <w:tc>
          <w:tcPr>
            <w:tcW w:w="2972" w:type="dxa"/>
            <w:tcBorders>
              <w:top w:val="nil"/>
              <w:left w:val="nil"/>
              <w:bottom w:val="nil"/>
              <w:right w:val="nil"/>
            </w:tcBorders>
          </w:tcPr>
          <w:p w14:paraId="0699B527"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Громадянська та історична</w:t>
            </w:r>
          </w:p>
        </w:tc>
        <w:tc>
          <w:tcPr>
            <w:tcW w:w="2693" w:type="dxa"/>
            <w:tcBorders>
              <w:top w:val="nil"/>
              <w:left w:val="nil"/>
              <w:bottom w:val="nil"/>
              <w:right w:val="nil"/>
            </w:tcBorders>
          </w:tcPr>
          <w:p w14:paraId="51C755C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87,5</w:t>
            </w:r>
          </w:p>
        </w:tc>
        <w:tc>
          <w:tcPr>
            <w:tcW w:w="2268" w:type="dxa"/>
            <w:tcBorders>
              <w:top w:val="nil"/>
              <w:left w:val="nil"/>
              <w:bottom w:val="nil"/>
              <w:right w:val="nil"/>
            </w:tcBorders>
          </w:tcPr>
          <w:p w14:paraId="6732D7D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701" w:type="dxa"/>
            <w:tcBorders>
              <w:top w:val="nil"/>
              <w:left w:val="nil"/>
              <w:bottom w:val="nil"/>
              <w:right w:val="nil"/>
            </w:tcBorders>
          </w:tcPr>
          <w:p w14:paraId="248F021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262,5</w:t>
            </w:r>
          </w:p>
        </w:tc>
        <w:tc>
          <w:tcPr>
            <w:tcW w:w="1985" w:type="dxa"/>
            <w:tcBorders>
              <w:top w:val="nil"/>
              <w:left w:val="nil"/>
              <w:bottom w:val="nil"/>
              <w:right w:val="nil"/>
            </w:tcBorders>
          </w:tcPr>
          <w:p w14:paraId="1D4FDB9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437,5</w:t>
            </w:r>
          </w:p>
        </w:tc>
        <w:tc>
          <w:tcPr>
            <w:tcW w:w="1559" w:type="dxa"/>
            <w:tcBorders>
              <w:top w:val="nil"/>
              <w:left w:val="nil"/>
              <w:bottom w:val="nil"/>
              <w:right w:val="nil"/>
            </w:tcBorders>
          </w:tcPr>
          <w:p w14:paraId="1BA6E76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350</w:t>
            </w:r>
          </w:p>
        </w:tc>
        <w:tc>
          <w:tcPr>
            <w:tcW w:w="1843" w:type="dxa"/>
            <w:tcBorders>
              <w:top w:val="nil"/>
              <w:left w:val="nil"/>
              <w:bottom w:val="nil"/>
              <w:right w:val="nil"/>
            </w:tcBorders>
          </w:tcPr>
          <w:p w14:paraId="6D08F85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612,5</w:t>
            </w:r>
          </w:p>
        </w:tc>
      </w:tr>
      <w:tr w:rsidR="00B4211E" w:rsidRPr="0047356A" w14:paraId="497FBDB7" w14:textId="77777777" w:rsidTr="00343BC3">
        <w:trPr>
          <w:trHeight w:val="20"/>
        </w:trPr>
        <w:tc>
          <w:tcPr>
            <w:tcW w:w="2972" w:type="dxa"/>
            <w:tcBorders>
              <w:top w:val="nil"/>
              <w:left w:val="nil"/>
              <w:bottom w:val="nil"/>
              <w:right w:val="nil"/>
            </w:tcBorders>
          </w:tcPr>
          <w:p w14:paraId="14E8CAA3"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2693" w:type="dxa"/>
            <w:tcBorders>
              <w:top w:val="nil"/>
              <w:left w:val="nil"/>
              <w:bottom w:val="nil"/>
              <w:right w:val="nil"/>
            </w:tcBorders>
          </w:tcPr>
          <w:p w14:paraId="41B2936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2268" w:type="dxa"/>
            <w:tcBorders>
              <w:top w:val="nil"/>
              <w:left w:val="nil"/>
              <w:bottom w:val="nil"/>
              <w:right w:val="nil"/>
            </w:tcBorders>
          </w:tcPr>
          <w:p w14:paraId="7ACD952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701" w:type="dxa"/>
            <w:tcBorders>
              <w:top w:val="nil"/>
              <w:left w:val="nil"/>
              <w:bottom w:val="nil"/>
              <w:right w:val="nil"/>
            </w:tcBorders>
          </w:tcPr>
          <w:p w14:paraId="3BDF147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985" w:type="dxa"/>
            <w:tcBorders>
              <w:top w:val="nil"/>
              <w:left w:val="nil"/>
              <w:bottom w:val="nil"/>
              <w:right w:val="nil"/>
            </w:tcBorders>
          </w:tcPr>
          <w:p w14:paraId="7820EE4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315</w:t>
            </w:r>
          </w:p>
        </w:tc>
        <w:tc>
          <w:tcPr>
            <w:tcW w:w="1559" w:type="dxa"/>
            <w:tcBorders>
              <w:top w:val="nil"/>
              <w:left w:val="nil"/>
              <w:bottom w:val="nil"/>
              <w:right w:val="nil"/>
            </w:tcBorders>
          </w:tcPr>
          <w:p w14:paraId="2261D37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left w:val="nil"/>
              <w:bottom w:val="nil"/>
              <w:right w:val="nil"/>
            </w:tcBorders>
          </w:tcPr>
          <w:p w14:paraId="1DFB372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490</w:t>
            </w:r>
          </w:p>
        </w:tc>
      </w:tr>
      <w:tr w:rsidR="00B4211E" w:rsidRPr="0047356A" w14:paraId="048F46F9" w14:textId="77777777" w:rsidTr="00343BC3">
        <w:trPr>
          <w:trHeight w:val="20"/>
        </w:trPr>
        <w:tc>
          <w:tcPr>
            <w:tcW w:w="2972" w:type="dxa"/>
            <w:tcBorders>
              <w:top w:val="nil"/>
              <w:left w:val="nil"/>
              <w:bottom w:val="nil"/>
              <w:right w:val="nil"/>
            </w:tcBorders>
          </w:tcPr>
          <w:p w14:paraId="449DFA8F"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p>
        </w:tc>
        <w:tc>
          <w:tcPr>
            <w:tcW w:w="2693" w:type="dxa"/>
            <w:tcBorders>
              <w:top w:val="nil"/>
              <w:left w:val="nil"/>
              <w:bottom w:val="nil"/>
              <w:right w:val="nil"/>
            </w:tcBorders>
          </w:tcPr>
          <w:p w14:paraId="7BA21B0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2268" w:type="dxa"/>
            <w:tcBorders>
              <w:top w:val="nil"/>
              <w:left w:val="nil"/>
              <w:bottom w:val="nil"/>
              <w:right w:val="nil"/>
            </w:tcBorders>
          </w:tcPr>
          <w:p w14:paraId="14F509D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701" w:type="dxa"/>
            <w:tcBorders>
              <w:top w:val="nil"/>
              <w:left w:val="nil"/>
              <w:bottom w:val="nil"/>
              <w:right w:val="nil"/>
            </w:tcBorders>
          </w:tcPr>
          <w:p w14:paraId="1787F6B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140</w:t>
            </w:r>
          </w:p>
        </w:tc>
        <w:tc>
          <w:tcPr>
            <w:tcW w:w="1985" w:type="dxa"/>
            <w:tcBorders>
              <w:top w:val="nil"/>
              <w:left w:val="nil"/>
              <w:bottom w:val="nil"/>
              <w:right w:val="nil"/>
            </w:tcBorders>
          </w:tcPr>
          <w:p w14:paraId="560FBFD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559" w:type="dxa"/>
            <w:tcBorders>
              <w:top w:val="nil"/>
              <w:left w:val="nil"/>
              <w:bottom w:val="nil"/>
              <w:right w:val="nil"/>
            </w:tcBorders>
          </w:tcPr>
          <w:p w14:paraId="354059C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843" w:type="dxa"/>
            <w:tcBorders>
              <w:top w:val="nil"/>
              <w:left w:val="nil"/>
              <w:bottom w:val="nil"/>
              <w:right w:val="nil"/>
            </w:tcBorders>
          </w:tcPr>
          <w:p w14:paraId="00C0EEA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r>
      <w:tr w:rsidR="00B4211E" w:rsidRPr="0047356A" w14:paraId="2287F9BA" w14:textId="77777777" w:rsidTr="00343BC3">
        <w:trPr>
          <w:trHeight w:val="20"/>
        </w:trPr>
        <w:tc>
          <w:tcPr>
            <w:tcW w:w="2972" w:type="dxa"/>
            <w:tcBorders>
              <w:top w:val="nil"/>
              <w:left w:val="nil"/>
              <w:bottom w:val="nil"/>
              <w:right w:val="nil"/>
            </w:tcBorders>
          </w:tcPr>
          <w:p w14:paraId="07A25F95"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Мистецька</w:t>
            </w:r>
          </w:p>
        </w:tc>
        <w:tc>
          <w:tcPr>
            <w:tcW w:w="2693" w:type="dxa"/>
            <w:tcBorders>
              <w:top w:val="nil"/>
              <w:left w:val="nil"/>
              <w:bottom w:val="nil"/>
              <w:right w:val="nil"/>
            </w:tcBorders>
          </w:tcPr>
          <w:p w14:paraId="7B397AA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2268" w:type="dxa"/>
            <w:tcBorders>
              <w:top w:val="nil"/>
              <w:left w:val="nil"/>
              <w:bottom w:val="nil"/>
              <w:right w:val="nil"/>
            </w:tcBorders>
          </w:tcPr>
          <w:p w14:paraId="67242B7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140</w:t>
            </w:r>
          </w:p>
        </w:tc>
        <w:tc>
          <w:tcPr>
            <w:tcW w:w="1701" w:type="dxa"/>
            <w:tcBorders>
              <w:top w:val="nil"/>
              <w:left w:val="nil"/>
              <w:bottom w:val="nil"/>
              <w:right w:val="nil"/>
            </w:tcBorders>
          </w:tcPr>
          <w:p w14:paraId="71A4B14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985" w:type="dxa"/>
            <w:tcBorders>
              <w:top w:val="nil"/>
              <w:left w:val="nil"/>
              <w:bottom w:val="nil"/>
              <w:right w:val="nil"/>
            </w:tcBorders>
          </w:tcPr>
          <w:p w14:paraId="5631AEF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559" w:type="dxa"/>
            <w:tcBorders>
              <w:top w:val="nil"/>
              <w:left w:val="nil"/>
              <w:bottom w:val="nil"/>
              <w:right w:val="nil"/>
            </w:tcBorders>
          </w:tcPr>
          <w:p w14:paraId="4B12CA6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left w:val="nil"/>
              <w:bottom w:val="nil"/>
              <w:right w:val="nil"/>
            </w:tcBorders>
          </w:tcPr>
          <w:p w14:paraId="2AEB5E2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r>
      <w:tr w:rsidR="00B4211E" w:rsidRPr="0047356A" w14:paraId="6DB93EB4" w14:textId="77777777" w:rsidTr="00343BC3">
        <w:trPr>
          <w:trHeight w:val="20"/>
        </w:trPr>
        <w:tc>
          <w:tcPr>
            <w:tcW w:w="2972" w:type="dxa"/>
            <w:tcBorders>
              <w:top w:val="nil"/>
              <w:left w:val="nil"/>
              <w:bottom w:val="nil"/>
              <w:right w:val="nil"/>
            </w:tcBorders>
          </w:tcPr>
          <w:p w14:paraId="55841C33"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Фізична культура***</w:t>
            </w:r>
          </w:p>
        </w:tc>
        <w:tc>
          <w:tcPr>
            <w:tcW w:w="2693" w:type="dxa"/>
            <w:tcBorders>
              <w:top w:val="nil"/>
              <w:left w:val="nil"/>
              <w:bottom w:val="nil"/>
              <w:right w:val="nil"/>
            </w:tcBorders>
          </w:tcPr>
          <w:p w14:paraId="483AC33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210</w:t>
            </w:r>
          </w:p>
        </w:tc>
        <w:tc>
          <w:tcPr>
            <w:tcW w:w="2268" w:type="dxa"/>
            <w:tcBorders>
              <w:top w:val="nil"/>
              <w:left w:val="nil"/>
              <w:bottom w:val="nil"/>
              <w:right w:val="nil"/>
            </w:tcBorders>
          </w:tcPr>
          <w:p w14:paraId="1160FEE3"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350</w:t>
            </w:r>
          </w:p>
        </w:tc>
        <w:tc>
          <w:tcPr>
            <w:tcW w:w="1701" w:type="dxa"/>
            <w:tcBorders>
              <w:top w:val="nil"/>
              <w:left w:val="nil"/>
              <w:bottom w:val="nil"/>
              <w:right w:val="nil"/>
            </w:tcBorders>
          </w:tcPr>
          <w:p w14:paraId="511F0A61"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315</w:t>
            </w:r>
          </w:p>
        </w:tc>
        <w:tc>
          <w:tcPr>
            <w:tcW w:w="1985" w:type="dxa"/>
            <w:tcBorders>
              <w:top w:val="nil"/>
              <w:left w:val="nil"/>
              <w:bottom w:val="nil"/>
              <w:right w:val="nil"/>
            </w:tcBorders>
          </w:tcPr>
          <w:p w14:paraId="2EDE02C2"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525</w:t>
            </w:r>
          </w:p>
        </w:tc>
        <w:tc>
          <w:tcPr>
            <w:tcW w:w="1559" w:type="dxa"/>
            <w:tcBorders>
              <w:top w:val="nil"/>
              <w:left w:val="nil"/>
              <w:bottom w:val="nil"/>
              <w:right w:val="nil"/>
            </w:tcBorders>
          </w:tcPr>
          <w:p w14:paraId="161C85F3"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525</w:t>
            </w:r>
          </w:p>
        </w:tc>
        <w:tc>
          <w:tcPr>
            <w:tcW w:w="1843" w:type="dxa"/>
            <w:tcBorders>
              <w:top w:val="nil"/>
              <w:left w:val="nil"/>
              <w:bottom w:val="nil"/>
              <w:right w:val="nil"/>
            </w:tcBorders>
          </w:tcPr>
          <w:p w14:paraId="5F4B7AF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875</w:t>
            </w:r>
          </w:p>
        </w:tc>
      </w:tr>
      <w:tr w:rsidR="00B4211E" w:rsidRPr="0047356A" w14:paraId="66EF6C29" w14:textId="77777777" w:rsidTr="00343BC3">
        <w:trPr>
          <w:trHeight w:val="20"/>
        </w:trPr>
        <w:tc>
          <w:tcPr>
            <w:tcW w:w="2972" w:type="dxa"/>
            <w:tcBorders>
              <w:top w:val="nil"/>
              <w:left w:val="nil"/>
              <w:bottom w:val="nil"/>
              <w:right w:val="nil"/>
            </w:tcBorders>
          </w:tcPr>
          <w:p w14:paraId="76A76B96"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 xml:space="preserve">Години навчального навантаження, що </w:t>
            </w:r>
            <w:r w:rsidRPr="0047356A">
              <w:rPr>
                <w:rFonts w:ascii="Times New Roman" w:hAnsi="Times New Roman"/>
                <w:color w:val="000000"/>
                <w:sz w:val="24"/>
                <w:szCs w:val="24"/>
              </w:rPr>
              <w:lastRenderedPageBreak/>
              <w:t>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4961" w:type="dxa"/>
            <w:gridSpan w:val="2"/>
            <w:tcBorders>
              <w:top w:val="nil"/>
              <w:left w:val="nil"/>
              <w:bottom w:val="nil"/>
              <w:right w:val="nil"/>
            </w:tcBorders>
          </w:tcPr>
          <w:p w14:paraId="0FD73E6D"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lastRenderedPageBreak/>
              <w:t>525</w:t>
            </w:r>
          </w:p>
        </w:tc>
        <w:tc>
          <w:tcPr>
            <w:tcW w:w="3686" w:type="dxa"/>
            <w:gridSpan w:val="2"/>
            <w:tcBorders>
              <w:top w:val="nil"/>
              <w:left w:val="nil"/>
              <w:bottom w:val="nil"/>
              <w:right w:val="nil"/>
            </w:tcBorders>
          </w:tcPr>
          <w:p w14:paraId="4F82827C"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577,5</w:t>
            </w:r>
          </w:p>
        </w:tc>
        <w:tc>
          <w:tcPr>
            <w:tcW w:w="3402" w:type="dxa"/>
            <w:gridSpan w:val="2"/>
            <w:tcBorders>
              <w:top w:val="nil"/>
              <w:left w:val="nil"/>
              <w:bottom w:val="nil"/>
              <w:right w:val="nil"/>
            </w:tcBorders>
          </w:tcPr>
          <w:p w14:paraId="5CD4B34D"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1102,5</w:t>
            </w:r>
          </w:p>
        </w:tc>
      </w:tr>
      <w:tr w:rsidR="00B4211E" w:rsidRPr="0047356A" w14:paraId="7C090B9F" w14:textId="77777777" w:rsidTr="00343BC3">
        <w:trPr>
          <w:trHeight w:val="20"/>
        </w:trPr>
        <w:tc>
          <w:tcPr>
            <w:tcW w:w="2972" w:type="dxa"/>
            <w:tcBorders>
              <w:top w:val="nil"/>
              <w:left w:val="nil"/>
              <w:bottom w:val="nil"/>
              <w:right w:val="nil"/>
            </w:tcBorders>
          </w:tcPr>
          <w:p w14:paraId="0A153CE9"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w:t>
            </w:r>
          </w:p>
        </w:tc>
        <w:tc>
          <w:tcPr>
            <w:tcW w:w="4961" w:type="dxa"/>
            <w:gridSpan w:val="2"/>
            <w:tcBorders>
              <w:top w:val="nil"/>
              <w:left w:val="nil"/>
              <w:bottom w:val="nil"/>
              <w:right w:val="nil"/>
            </w:tcBorders>
          </w:tcPr>
          <w:p w14:paraId="6BCE6C3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2275</w:t>
            </w:r>
          </w:p>
        </w:tc>
        <w:tc>
          <w:tcPr>
            <w:tcW w:w="3686" w:type="dxa"/>
            <w:gridSpan w:val="2"/>
            <w:tcBorders>
              <w:top w:val="nil"/>
              <w:left w:val="nil"/>
              <w:bottom w:val="nil"/>
              <w:right w:val="nil"/>
            </w:tcBorders>
          </w:tcPr>
          <w:p w14:paraId="691A754F"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3745</w:t>
            </w:r>
          </w:p>
        </w:tc>
        <w:tc>
          <w:tcPr>
            <w:tcW w:w="3402" w:type="dxa"/>
            <w:gridSpan w:val="2"/>
            <w:tcBorders>
              <w:top w:val="nil"/>
              <w:left w:val="nil"/>
              <w:bottom w:val="nil"/>
              <w:right w:val="nil"/>
            </w:tcBorders>
          </w:tcPr>
          <w:p w14:paraId="3713574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6020</w:t>
            </w:r>
          </w:p>
        </w:tc>
      </w:tr>
      <w:tr w:rsidR="00B4211E" w:rsidRPr="0047356A" w14:paraId="313E1512" w14:textId="77777777" w:rsidTr="00343BC3">
        <w:trPr>
          <w:trHeight w:val="20"/>
        </w:trPr>
        <w:tc>
          <w:tcPr>
            <w:tcW w:w="2972" w:type="dxa"/>
            <w:tcBorders>
              <w:top w:val="nil"/>
              <w:left w:val="nil"/>
              <w:bottom w:val="nil"/>
              <w:right w:val="nil"/>
            </w:tcBorders>
          </w:tcPr>
          <w:p w14:paraId="020FCD20"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 учнів****</w:t>
            </w:r>
          </w:p>
        </w:tc>
        <w:tc>
          <w:tcPr>
            <w:tcW w:w="4961" w:type="dxa"/>
            <w:gridSpan w:val="2"/>
            <w:tcBorders>
              <w:top w:val="nil"/>
              <w:left w:val="nil"/>
              <w:bottom w:val="nil"/>
              <w:right w:val="nil"/>
            </w:tcBorders>
          </w:tcPr>
          <w:p w14:paraId="333CE991"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2065</w:t>
            </w:r>
          </w:p>
        </w:tc>
        <w:tc>
          <w:tcPr>
            <w:tcW w:w="3686" w:type="dxa"/>
            <w:gridSpan w:val="2"/>
            <w:tcBorders>
              <w:top w:val="nil"/>
              <w:left w:val="nil"/>
              <w:bottom w:val="nil"/>
              <w:right w:val="nil"/>
            </w:tcBorders>
          </w:tcPr>
          <w:p w14:paraId="42D92835"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3430</w:t>
            </w:r>
          </w:p>
        </w:tc>
        <w:tc>
          <w:tcPr>
            <w:tcW w:w="3402" w:type="dxa"/>
            <w:gridSpan w:val="2"/>
            <w:tcBorders>
              <w:top w:val="nil"/>
              <w:left w:val="nil"/>
              <w:bottom w:val="nil"/>
              <w:right w:val="nil"/>
            </w:tcBorders>
          </w:tcPr>
          <w:p w14:paraId="1FE86381"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5495</w:t>
            </w:r>
          </w:p>
        </w:tc>
      </w:tr>
    </w:tbl>
    <w:p w14:paraId="35BB18C6" w14:textId="77777777" w:rsidR="00B4211E" w:rsidRPr="0047356A" w:rsidRDefault="00B4211E" w:rsidP="00B4211E">
      <w:pPr>
        <w:pBdr>
          <w:top w:val="nil"/>
          <w:left w:val="nil"/>
          <w:bottom w:val="nil"/>
          <w:right w:val="nil"/>
          <w:between w:val="nil"/>
        </w:pBdr>
        <w:spacing w:before="120" w:line="240" w:lineRule="auto"/>
        <w:rPr>
          <w:rFonts w:ascii="Times New Roman" w:hAnsi="Times New Roman"/>
          <w:color w:val="000000"/>
          <w:sz w:val="24"/>
          <w:szCs w:val="24"/>
        </w:rPr>
      </w:pPr>
      <w:r w:rsidRPr="0047356A">
        <w:rPr>
          <w:rFonts w:ascii="Times New Roman" w:hAnsi="Times New Roman"/>
          <w:b/>
          <w:bCs/>
          <w:color w:val="000000"/>
          <w:sz w:val="24"/>
          <w:szCs w:val="24"/>
        </w:rPr>
        <w:t>__________________</w:t>
      </w:r>
      <w:r w:rsidRPr="0047356A">
        <w:rPr>
          <w:rFonts w:eastAsia="Antiqua" w:cs="Antiqua"/>
          <w:b/>
          <w:bCs/>
          <w:color w:val="000000"/>
          <w:sz w:val="24"/>
          <w:szCs w:val="24"/>
        </w:rPr>
        <w:br/>
      </w:r>
      <w:r w:rsidRPr="0047356A">
        <w:rPr>
          <w:rFonts w:ascii="Times New Roman" w:hAnsi="Times New Roman"/>
          <w:color w:val="000000"/>
          <w:sz w:val="24"/>
          <w:szCs w:val="24"/>
        </w:rPr>
        <w:t>* Кількість навчальних годин на вивчення кожної освітньої галузі може збільшуватися до максимального показника за рахунок годин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p w14:paraId="65B23779" w14:textId="77777777" w:rsidR="00B4211E" w:rsidRPr="0047356A" w:rsidRDefault="00B4211E" w:rsidP="00B4211E">
      <w:pPr>
        <w:pBdr>
          <w:top w:val="nil"/>
          <w:left w:val="nil"/>
          <w:bottom w:val="nil"/>
          <w:right w:val="nil"/>
          <w:between w:val="nil"/>
        </w:pBdr>
        <w:spacing w:before="120" w:line="240" w:lineRule="auto"/>
        <w:ind w:firstLine="30"/>
        <w:rPr>
          <w:rFonts w:ascii="Times New Roman" w:hAnsi="Times New Roman"/>
          <w:color w:val="000000"/>
          <w:sz w:val="24"/>
          <w:szCs w:val="24"/>
        </w:rPr>
      </w:pPr>
      <w:r w:rsidRPr="0047356A">
        <w:rPr>
          <w:rFonts w:ascii="Times New Roman" w:hAnsi="Times New Roman"/>
          <w:color w:val="000000"/>
          <w:sz w:val="24"/>
          <w:szCs w:val="24"/>
        </w:rPr>
        <w:lastRenderedPageBreak/>
        <w:t>** Години мовно-літературної освітньої галузі можуть розподілятися на вивчення мови корінного народу, національної меншини та/або другої іноземної мови.</w:t>
      </w:r>
    </w:p>
    <w:p w14:paraId="01070B1B" w14:textId="77777777" w:rsidR="00B4211E" w:rsidRPr="0047356A" w:rsidRDefault="00B4211E" w:rsidP="00B4211E">
      <w:pPr>
        <w:pBdr>
          <w:top w:val="nil"/>
          <w:left w:val="nil"/>
          <w:bottom w:val="nil"/>
          <w:right w:val="nil"/>
          <w:between w:val="nil"/>
        </w:pBdr>
        <w:spacing w:before="120" w:line="240" w:lineRule="auto"/>
        <w:ind w:firstLine="30"/>
        <w:rPr>
          <w:rFonts w:ascii="Times New Roman" w:hAnsi="Times New Roman"/>
          <w:color w:val="000000"/>
          <w:sz w:val="24"/>
          <w:szCs w:val="24"/>
        </w:rPr>
      </w:pPr>
      <w:r w:rsidRPr="0047356A">
        <w:rPr>
          <w:rFonts w:ascii="Times New Roman" w:hAnsi="Times New Roman"/>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0641BEBD" w14:textId="77777777" w:rsidR="00B4211E" w:rsidRPr="0047356A" w:rsidRDefault="00B4211E" w:rsidP="00B4211E">
      <w:pPr>
        <w:pBdr>
          <w:top w:val="nil"/>
          <w:left w:val="nil"/>
          <w:bottom w:val="nil"/>
          <w:right w:val="nil"/>
          <w:between w:val="nil"/>
        </w:pBdr>
        <w:spacing w:before="120" w:line="240" w:lineRule="auto"/>
        <w:ind w:firstLine="30"/>
        <w:rPr>
          <w:rFonts w:ascii="Times New Roman" w:hAnsi="Times New Roman"/>
          <w:color w:val="000000"/>
          <w:sz w:val="24"/>
          <w:szCs w:val="24"/>
        </w:rPr>
      </w:pPr>
      <w:r w:rsidRPr="0047356A">
        <w:rPr>
          <w:rFonts w:ascii="Times New Roman" w:hAnsi="Times New Roman"/>
          <w:color w:val="000000"/>
          <w:sz w:val="24"/>
          <w:szCs w:val="24"/>
        </w:rPr>
        <w:t xml:space="preserve">**** Сума годин на вивчення всіх освітніх галузей має відповідати загальній кількості годин, визначених цим навчальним планом. </w:t>
      </w:r>
    </w:p>
    <w:p w14:paraId="233F076B" w14:textId="77777777" w:rsidR="00B4211E" w:rsidRPr="0047356A" w:rsidRDefault="00B4211E" w:rsidP="00B4211E">
      <w:pPr>
        <w:spacing w:line="240" w:lineRule="auto"/>
        <w:jc w:val="center"/>
        <w:rPr>
          <w:rFonts w:ascii="Times New Roman" w:hAnsi="Times New Roman"/>
          <w:b/>
          <w:bCs/>
          <w:color w:val="000000"/>
          <w:sz w:val="24"/>
          <w:szCs w:val="24"/>
        </w:rPr>
      </w:pPr>
    </w:p>
    <w:p w14:paraId="77B49C32" w14:textId="77777777" w:rsidR="00F67939" w:rsidRPr="0047356A" w:rsidRDefault="00F67939" w:rsidP="00B4211E">
      <w:pPr>
        <w:spacing w:line="240" w:lineRule="auto"/>
        <w:jc w:val="center"/>
        <w:rPr>
          <w:rFonts w:ascii="Times New Roman" w:hAnsi="Times New Roman"/>
          <w:color w:val="000000"/>
          <w:sz w:val="24"/>
          <w:szCs w:val="24"/>
        </w:rPr>
      </w:pPr>
    </w:p>
    <w:p w14:paraId="34CDC360" w14:textId="77777777" w:rsidR="00F67939" w:rsidRPr="0047356A" w:rsidRDefault="00F67939" w:rsidP="00B4211E">
      <w:pPr>
        <w:spacing w:line="240" w:lineRule="auto"/>
        <w:jc w:val="center"/>
        <w:rPr>
          <w:rFonts w:ascii="Times New Roman" w:hAnsi="Times New Roman"/>
          <w:color w:val="000000"/>
          <w:sz w:val="24"/>
          <w:szCs w:val="24"/>
        </w:rPr>
      </w:pPr>
    </w:p>
    <w:p w14:paraId="59BF4D8F" w14:textId="77777777" w:rsidR="00F67939" w:rsidRPr="0047356A" w:rsidRDefault="00F67939" w:rsidP="00B4211E">
      <w:pPr>
        <w:spacing w:line="240" w:lineRule="auto"/>
        <w:jc w:val="center"/>
        <w:rPr>
          <w:rFonts w:ascii="Times New Roman" w:hAnsi="Times New Roman"/>
          <w:color w:val="000000"/>
          <w:sz w:val="24"/>
          <w:szCs w:val="24"/>
        </w:rPr>
      </w:pPr>
    </w:p>
    <w:p w14:paraId="330A38FF" w14:textId="77777777" w:rsidR="00F67939" w:rsidRPr="0047356A" w:rsidRDefault="00F67939" w:rsidP="00B4211E">
      <w:pPr>
        <w:spacing w:line="240" w:lineRule="auto"/>
        <w:jc w:val="center"/>
        <w:rPr>
          <w:rFonts w:ascii="Times New Roman" w:hAnsi="Times New Roman"/>
          <w:color w:val="000000"/>
          <w:sz w:val="24"/>
          <w:szCs w:val="24"/>
        </w:rPr>
      </w:pPr>
    </w:p>
    <w:p w14:paraId="751C9C80" w14:textId="77777777" w:rsidR="00F67939" w:rsidRPr="0047356A" w:rsidRDefault="00F67939" w:rsidP="00B4211E">
      <w:pPr>
        <w:spacing w:line="240" w:lineRule="auto"/>
        <w:jc w:val="center"/>
        <w:rPr>
          <w:rFonts w:ascii="Times New Roman" w:hAnsi="Times New Roman"/>
          <w:color w:val="000000"/>
          <w:sz w:val="24"/>
          <w:szCs w:val="24"/>
        </w:rPr>
      </w:pPr>
    </w:p>
    <w:p w14:paraId="335D5C6B" w14:textId="77777777" w:rsidR="00F67939" w:rsidRPr="0047356A" w:rsidRDefault="00F67939" w:rsidP="00B4211E">
      <w:pPr>
        <w:spacing w:line="240" w:lineRule="auto"/>
        <w:jc w:val="center"/>
        <w:rPr>
          <w:rFonts w:ascii="Times New Roman" w:hAnsi="Times New Roman"/>
          <w:color w:val="000000"/>
          <w:sz w:val="24"/>
          <w:szCs w:val="24"/>
        </w:rPr>
      </w:pPr>
    </w:p>
    <w:p w14:paraId="2043B222" w14:textId="77777777" w:rsidR="00F67939" w:rsidRPr="0047356A" w:rsidRDefault="00F67939" w:rsidP="00B4211E">
      <w:pPr>
        <w:spacing w:line="240" w:lineRule="auto"/>
        <w:jc w:val="center"/>
        <w:rPr>
          <w:rFonts w:ascii="Times New Roman" w:hAnsi="Times New Roman"/>
          <w:color w:val="000000"/>
          <w:sz w:val="24"/>
          <w:szCs w:val="24"/>
        </w:rPr>
      </w:pPr>
    </w:p>
    <w:p w14:paraId="3355EC2E" w14:textId="77777777" w:rsidR="00F67939" w:rsidRPr="0047356A" w:rsidRDefault="00F67939" w:rsidP="00B4211E">
      <w:pPr>
        <w:spacing w:line="240" w:lineRule="auto"/>
        <w:jc w:val="center"/>
        <w:rPr>
          <w:rFonts w:ascii="Times New Roman" w:hAnsi="Times New Roman"/>
          <w:color w:val="000000"/>
          <w:sz w:val="24"/>
          <w:szCs w:val="24"/>
        </w:rPr>
      </w:pPr>
    </w:p>
    <w:p w14:paraId="2DEA0ACA" w14:textId="77777777" w:rsidR="00F67939" w:rsidRPr="0047356A" w:rsidRDefault="00F67939" w:rsidP="00B4211E">
      <w:pPr>
        <w:spacing w:line="240" w:lineRule="auto"/>
        <w:jc w:val="center"/>
        <w:rPr>
          <w:rFonts w:ascii="Times New Roman" w:hAnsi="Times New Roman"/>
          <w:color w:val="000000"/>
          <w:sz w:val="24"/>
          <w:szCs w:val="24"/>
        </w:rPr>
      </w:pPr>
    </w:p>
    <w:p w14:paraId="296713F3" w14:textId="77777777" w:rsidR="00F67939" w:rsidRPr="0047356A" w:rsidRDefault="00F67939" w:rsidP="00B4211E">
      <w:pPr>
        <w:spacing w:line="240" w:lineRule="auto"/>
        <w:jc w:val="center"/>
        <w:rPr>
          <w:rFonts w:ascii="Times New Roman" w:hAnsi="Times New Roman"/>
          <w:color w:val="000000"/>
          <w:sz w:val="24"/>
          <w:szCs w:val="24"/>
        </w:rPr>
      </w:pPr>
    </w:p>
    <w:p w14:paraId="0FF35E64" w14:textId="77777777" w:rsidR="00F67939" w:rsidRPr="0047356A" w:rsidRDefault="00F67939" w:rsidP="00B4211E">
      <w:pPr>
        <w:spacing w:line="240" w:lineRule="auto"/>
        <w:jc w:val="center"/>
        <w:rPr>
          <w:rFonts w:ascii="Times New Roman" w:hAnsi="Times New Roman"/>
          <w:color w:val="000000"/>
          <w:sz w:val="24"/>
          <w:szCs w:val="24"/>
        </w:rPr>
      </w:pPr>
    </w:p>
    <w:p w14:paraId="63F719C8" w14:textId="77777777" w:rsidR="00F67939" w:rsidRPr="0047356A" w:rsidRDefault="00F67939" w:rsidP="00B4211E">
      <w:pPr>
        <w:spacing w:line="240" w:lineRule="auto"/>
        <w:jc w:val="center"/>
        <w:rPr>
          <w:rFonts w:ascii="Times New Roman" w:hAnsi="Times New Roman"/>
          <w:color w:val="000000"/>
          <w:sz w:val="24"/>
          <w:szCs w:val="24"/>
        </w:rPr>
      </w:pPr>
    </w:p>
    <w:p w14:paraId="6B484BA5" w14:textId="77777777" w:rsidR="00F67939" w:rsidRPr="0047356A" w:rsidRDefault="00F67939" w:rsidP="00B4211E">
      <w:pPr>
        <w:spacing w:line="240" w:lineRule="auto"/>
        <w:jc w:val="center"/>
        <w:rPr>
          <w:rFonts w:ascii="Times New Roman" w:hAnsi="Times New Roman"/>
          <w:color w:val="000000"/>
          <w:sz w:val="24"/>
          <w:szCs w:val="24"/>
        </w:rPr>
      </w:pPr>
    </w:p>
    <w:p w14:paraId="1EB072C8" w14:textId="77777777" w:rsidR="00F67939" w:rsidRPr="0047356A" w:rsidRDefault="00F67939" w:rsidP="00B4211E">
      <w:pPr>
        <w:spacing w:line="240" w:lineRule="auto"/>
        <w:jc w:val="center"/>
        <w:rPr>
          <w:rFonts w:ascii="Times New Roman" w:hAnsi="Times New Roman"/>
          <w:color w:val="000000"/>
          <w:sz w:val="24"/>
          <w:szCs w:val="24"/>
        </w:rPr>
      </w:pPr>
    </w:p>
    <w:p w14:paraId="3B2F781E" w14:textId="77777777" w:rsidR="00F67939" w:rsidRPr="0047356A" w:rsidRDefault="00F67939" w:rsidP="00B4211E">
      <w:pPr>
        <w:spacing w:line="240" w:lineRule="auto"/>
        <w:jc w:val="center"/>
        <w:rPr>
          <w:rFonts w:ascii="Times New Roman" w:hAnsi="Times New Roman"/>
          <w:color w:val="000000"/>
          <w:sz w:val="24"/>
          <w:szCs w:val="24"/>
        </w:rPr>
      </w:pPr>
    </w:p>
    <w:p w14:paraId="07BBCBF6" w14:textId="72301F58" w:rsidR="00B4211E" w:rsidRPr="0047356A" w:rsidRDefault="00B4211E" w:rsidP="00B4211E">
      <w:pP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lastRenderedPageBreak/>
        <w:t>Базовий навчальний план закладів загальної середньої освіти для класів (груп) з українською мовою навчання і вивченням мови корінного народу або національної меншини</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410"/>
        <w:gridCol w:w="1984"/>
        <w:gridCol w:w="1985"/>
        <w:gridCol w:w="1701"/>
        <w:gridCol w:w="1701"/>
        <w:gridCol w:w="1843"/>
      </w:tblGrid>
      <w:tr w:rsidR="00B4211E" w:rsidRPr="0047356A" w14:paraId="33427C4E" w14:textId="77777777" w:rsidTr="00343BC3">
        <w:trPr>
          <w:trHeight w:val="20"/>
          <w:tblHeader/>
        </w:trPr>
        <w:tc>
          <w:tcPr>
            <w:tcW w:w="2972" w:type="dxa"/>
            <w:vMerge w:val="restart"/>
            <w:vAlign w:val="center"/>
          </w:tcPr>
          <w:p w14:paraId="4A8C41AE"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Назва освітньої галузі</w:t>
            </w:r>
          </w:p>
          <w:p w14:paraId="01C09B96"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p>
          <w:p w14:paraId="551D8822"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p>
        </w:tc>
        <w:tc>
          <w:tcPr>
            <w:tcW w:w="11624" w:type="dxa"/>
            <w:gridSpan w:val="6"/>
            <w:vAlign w:val="center"/>
          </w:tcPr>
          <w:p w14:paraId="68FC547F" w14:textId="77777777" w:rsidR="00B4211E" w:rsidRPr="0047356A" w:rsidRDefault="00B4211E" w:rsidP="00343BC3">
            <w:pPr>
              <w:pBdr>
                <w:top w:val="nil"/>
                <w:left w:val="nil"/>
                <w:bottom w:val="nil"/>
                <w:right w:val="nil"/>
                <w:between w:val="nil"/>
              </w:pBdr>
              <w:spacing w:before="120" w:line="240" w:lineRule="auto"/>
              <w:ind w:right="-57"/>
              <w:jc w:val="center"/>
              <w:rPr>
                <w:rFonts w:ascii="Times New Roman" w:hAnsi="Times New Roman"/>
                <w:color w:val="000000"/>
                <w:sz w:val="24"/>
                <w:szCs w:val="24"/>
              </w:rPr>
            </w:pPr>
            <w:r w:rsidRPr="0047356A">
              <w:rPr>
                <w:rFonts w:ascii="Times New Roman" w:hAnsi="Times New Roman"/>
                <w:color w:val="000000"/>
                <w:sz w:val="24"/>
                <w:szCs w:val="24"/>
              </w:rPr>
              <w:t>Кількість годин на рік*</w:t>
            </w:r>
          </w:p>
        </w:tc>
      </w:tr>
      <w:tr w:rsidR="00B4211E" w:rsidRPr="0047356A" w14:paraId="25B39750" w14:textId="77777777" w:rsidTr="00343BC3">
        <w:trPr>
          <w:trHeight w:val="20"/>
          <w:tblHeader/>
        </w:trPr>
        <w:tc>
          <w:tcPr>
            <w:tcW w:w="2972" w:type="dxa"/>
            <w:vMerge/>
            <w:vAlign w:val="center"/>
          </w:tcPr>
          <w:p w14:paraId="18A792F5"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4394" w:type="dxa"/>
            <w:gridSpan w:val="2"/>
            <w:vAlign w:val="center"/>
          </w:tcPr>
          <w:p w14:paraId="6FBD7394"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5—6 класи</w:t>
            </w:r>
          </w:p>
        </w:tc>
        <w:tc>
          <w:tcPr>
            <w:tcW w:w="3686" w:type="dxa"/>
            <w:gridSpan w:val="2"/>
            <w:vAlign w:val="center"/>
          </w:tcPr>
          <w:p w14:paraId="5207E5E8"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7—9 класи</w:t>
            </w:r>
          </w:p>
        </w:tc>
        <w:tc>
          <w:tcPr>
            <w:tcW w:w="3544" w:type="dxa"/>
            <w:gridSpan w:val="2"/>
            <w:vAlign w:val="center"/>
          </w:tcPr>
          <w:p w14:paraId="140BD9EA"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5—9 класи</w:t>
            </w:r>
          </w:p>
        </w:tc>
      </w:tr>
      <w:tr w:rsidR="00B4211E" w:rsidRPr="0047356A" w14:paraId="2E428E6C" w14:textId="77777777" w:rsidTr="00343BC3">
        <w:trPr>
          <w:trHeight w:val="20"/>
          <w:tblHeader/>
        </w:trPr>
        <w:tc>
          <w:tcPr>
            <w:tcW w:w="2972" w:type="dxa"/>
            <w:vMerge/>
            <w:tcBorders>
              <w:bottom w:val="single" w:sz="4" w:space="0" w:color="auto"/>
            </w:tcBorders>
            <w:vAlign w:val="center"/>
          </w:tcPr>
          <w:p w14:paraId="75C09F77"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2410" w:type="dxa"/>
            <w:tcBorders>
              <w:bottom w:val="single" w:sz="4" w:space="0" w:color="auto"/>
            </w:tcBorders>
            <w:vAlign w:val="center"/>
          </w:tcPr>
          <w:p w14:paraId="79B29C67"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984" w:type="dxa"/>
            <w:tcBorders>
              <w:bottom w:val="single" w:sz="4" w:space="0" w:color="auto"/>
            </w:tcBorders>
            <w:vAlign w:val="center"/>
          </w:tcPr>
          <w:p w14:paraId="54270524"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985" w:type="dxa"/>
            <w:tcBorders>
              <w:bottom w:val="single" w:sz="4" w:space="0" w:color="auto"/>
            </w:tcBorders>
            <w:vAlign w:val="center"/>
          </w:tcPr>
          <w:p w14:paraId="77FD1B4E"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701" w:type="dxa"/>
            <w:tcBorders>
              <w:bottom w:val="single" w:sz="4" w:space="0" w:color="auto"/>
            </w:tcBorders>
            <w:vAlign w:val="center"/>
          </w:tcPr>
          <w:p w14:paraId="440D6863"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701" w:type="dxa"/>
            <w:tcBorders>
              <w:bottom w:val="single" w:sz="4" w:space="0" w:color="auto"/>
            </w:tcBorders>
            <w:vAlign w:val="center"/>
          </w:tcPr>
          <w:p w14:paraId="516A6AEA"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843" w:type="dxa"/>
            <w:tcBorders>
              <w:bottom w:val="single" w:sz="4" w:space="0" w:color="auto"/>
            </w:tcBorders>
            <w:vAlign w:val="center"/>
          </w:tcPr>
          <w:p w14:paraId="7A9481C0"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r>
      <w:tr w:rsidR="00B4211E" w:rsidRPr="0047356A" w14:paraId="307F78AD" w14:textId="77777777" w:rsidTr="00343BC3">
        <w:trPr>
          <w:trHeight w:val="20"/>
        </w:trPr>
        <w:tc>
          <w:tcPr>
            <w:tcW w:w="2972" w:type="dxa"/>
            <w:tcBorders>
              <w:top w:val="single" w:sz="4" w:space="0" w:color="auto"/>
              <w:left w:val="nil"/>
              <w:bottom w:val="nil"/>
              <w:right w:val="nil"/>
            </w:tcBorders>
          </w:tcPr>
          <w:p w14:paraId="4A5E9FD3"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2410" w:type="dxa"/>
            <w:tcBorders>
              <w:top w:val="single" w:sz="4" w:space="0" w:color="auto"/>
              <w:left w:val="nil"/>
              <w:bottom w:val="nil"/>
              <w:right w:val="nil"/>
            </w:tcBorders>
          </w:tcPr>
          <w:p w14:paraId="2B262C4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770</w:t>
            </w:r>
          </w:p>
        </w:tc>
        <w:tc>
          <w:tcPr>
            <w:tcW w:w="1984" w:type="dxa"/>
            <w:tcBorders>
              <w:top w:val="single" w:sz="4" w:space="0" w:color="auto"/>
              <w:left w:val="nil"/>
              <w:bottom w:val="nil"/>
              <w:right w:val="nil"/>
            </w:tcBorders>
          </w:tcPr>
          <w:p w14:paraId="727D9CB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980</w:t>
            </w:r>
          </w:p>
        </w:tc>
        <w:tc>
          <w:tcPr>
            <w:tcW w:w="1985" w:type="dxa"/>
            <w:tcBorders>
              <w:top w:val="single" w:sz="4" w:space="0" w:color="auto"/>
              <w:left w:val="nil"/>
              <w:bottom w:val="nil"/>
              <w:right w:val="nil"/>
            </w:tcBorders>
          </w:tcPr>
          <w:p w14:paraId="57F150F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910</w:t>
            </w:r>
          </w:p>
        </w:tc>
        <w:tc>
          <w:tcPr>
            <w:tcW w:w="1701" w:type="dxa"/>
            <w:tcBorders>
              <w:top w:val="single" w:sz="4" w:space="0" w:color="auto"/>
              <w:left w:val="nil"/>
              <w:bottom w:val="nil"/>
              <w:right w:val="nil"/>
            </w:tcBorders>
          </w:tcPr>
          <w:p w14:paraId="5FBD3C0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1470</w:t>
            </w:r>
          </w:p>
        </w:tc>
        <w:tc>
          <w:tcPr>
            <w:tcW w:w="1701" w:type="dxa"/>
            <w:tcBorders>
              <w:top w:val="single" w:sz="4" w:space="0" w:color="auto"/>
              <w:left w:val="nil"/>
              <w:bottom w:val="nil"/>
              <w:right w:val="nil"/>
            </w:tcBorders>
          </w:tcPr>
          <w:p w14:paraId="79B58A6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1680</w:t>
            </w:r>
          </w:p>
        </w:tc>
        <w:tc>
          <w:tcPr>
            <w:tcW w:w="1843" w:type="dxa"/>
            <w:tcBorders>
              <w:top w:val="single" w:sz="4" w:space="0" w:color="auto"/>
              <w:left w:val="nil"/>
              <w:bottom w:val="nil"/>
              <w:right w:val="nil"/>
            </w:tcBorders>
          </w:tcPr>
          <w:p w14:paraId="448B566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2450</w:t>
            </w:r>
          </w:p>
        </w:tc>
      </w:tr>
      <w:tr w:rsidR="00B4211E" w:rsidRPr="0047356A" w14:paraId="62256C46" w14:textId="77777777" w:rsidTr="00343BC3">
        <w:trPr>
          <w:trHeight w:val="20"/>
        </w:trPr>
        <w:tc>
          <w:tcPr>
            <w:tcW w:w="2972" w:type="dxa"/>
            <w:tcBorders>
              <w:top w:val="nil"/>
              <w:left w:val="nil"/>
              <w:bottom w:val="nil"/>
              <w:right w:val="nil"/>
            </w:tcBorders>
          </w:tcPr>
          <w:p w14:paraId="25455FF6"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Математична</w:t>
            </w:r>
          </w:p>
        </w:tc>
        <w:tc>
          <w:tcPr>
            <w:tcW w:w="2410" w:type="dxa"/>
            <w:tcBorders>
              <w:top w:val="nil"/>
              <w:left w:val="nil"/>
              <w:bottom w:val="nil"/>
              <w:right w:val="nil"/>
            </w:tcBorders>
          </w:tcPr>
          <w:p w14:paraId="717F356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984" w:type="dxa"/>
            <w:tcBorders>
              <w:top w:val="nil"/>
              <w:left w:val="nil"/>
              <w:bottom w:val="nil"/>
              <w:right w:val="nil"/>
            </w:tcBorders>
          </w:tcPr>
          <w:p w14:paraId="3830DD3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c>
          <w:tcPr>
            <w:tcW w:w="1985" w:type="dxa"/>
            <w:tcBorders>
              <w:top w:val="nil"/>
              <w:left w:val="nil"/>
              <w:bottom w:val="nil"/>
              <w:right w:val="nil"/>
            </w:tcBorders>
          </w:tcPr>
          <w:p w14:paraId="45A2E8A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c>
          <w:tcPr>
            <w:tcW w:w="1701" w:type="dxa"/>
            <w:tcBorders>
              <w:top w:val="nil"/>
              <w:left w:val="nil"/>
              <w:bottom w:val="nil"/>
              <w:right w:val="nil"/>
            </w:tcBorders>
          </w:tcPr>
          <w:p w14:paraId="15C3796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630</w:t>
            </w:r>
          </w:p>
        </w:tc>
        <w:tc>
          <w:tcPr>
            <w:tcW w:w="1701" w:type="dxa"/>
            <w:tcBorders>
              <w:top w:val="nil"/>
              <w:left w:val="nil"/>
              <w:bottom w:val="nil"/>
              <w:right w:val="nil"/>
            </w:tcBorders>
          </w:tcPr>
          <w:p w14:paraId="0715232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700</w:t>
            </w:r>
          </w:p>
        </w:tc>
        <w:tc>
          <w:tcPr>
            <w:tcW w:w="1843" w:type="dxa"/>
            <w:tcBorders>
              <w:top w:val="nil"/>
              <w:left w:val="nil"/>
              <w:bottom w:val="nil"/>
              <w:right w:val="nil"/>
            </w:tcBorders>
          </w:tcPr>
          <w:p w14:paraId="50F1AA7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1050</w:t>
            </w:r>
          </w:p>
        </w:tc>
      </w:tr>
      <w:tr w:rsidR="00B4211E" w:rsidRPr="0047356A" w14:paraId="25069DAF" w14:textId="77777777" w:rsidTr="00343BC3">
        <w:trPr>
          <w:trHeight w:val="20"/>
        </w:trPr>
        <w:tc>
          <w:tcPr>
            <w:tcW w:w="2972" w:type="dxa"/>
            <w:tcBorders>
              <w:top w:val="nil"/>
              <w:left w:val="nil"/>
              <w:bottom w:val="nil"/>
              <w:right w:val="nil"/>
            </w:tcBorders>
          </w:tcPr>
          <w:p w14:paraId="50B7997D"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2410" w:type="dxa"/>
            <w:tcBorders>
              <w:top w:val="nil"/>
              <w:left w:val="nil"/>
              <w:bottom w:val="nil"/>
              <w:right w:val="nil"/>
            </w:tcBorders>
          </w:tcPr>
          <w:p w14:paraId="2E88250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122,5</w:t>
            </w:r>
          </w:p>
        </w:tc>
        <w:tc>
          <w:tcPr>
            <w:tcW w:w="1984" w:type="dxa"/>
            <w:tcBorders>
              <w:top w:val="nil"/>
              <w:left w:val="nil"/>
              <w:bottom w:val="nil"/>
              <w:right w:val="nil"/>
            </w:tcBorders>
          </w:tcPr>
          <w:p w14:paraId="380073F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985" w:type="dxa"/>
            <w:tcBorders>
              <w:top w:val="nil"/>
              <w:left w:val="nil"/>
              <w:bottom w:val="nil"/>
              <w:right w:val="nil"/>
            </w:tcBorders>
          </w:tcPr>
          <w:p w14:paraId="046E04C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805</w:t>
            </w:r>
          </w:p>
        </w:tc>
        <w:tc>
          <w:tcPr>
            <w:tcW w:w="1701" w:type="dxa"/>
            <w:tcBorders>
              <w:top w:val="nil"/>
              <w:left w:val="nil"/>
              <w:bottom w:val="nil"/>
              <w:right w:val="nil"/>
            </w:tcBorders>
          </w:tcPr>
          <w:p w14:paraId="0BBA20A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1015</w:t>
            </w:r>
          </w:p>
        </w:tc>
        <w:tc>
          <w:tcPr>
            <w:tcW w:w="1701" w:type="dxa"/>
            <w:tcBorders>
              <w:top w:val="nil"/>
              <w:left w:val="nil"/>
              <w:bottom w:val="nil"/>
              <w:right w:val="nil"/>
            </w:tcBorders>
          </w:tcPr>
          <w:p w14:paraId="7E83A91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927,5</w:t>
            </w:r>
          </w:p>
        </w:tc>
        <w:tc>
          <w:tcPr>
            <w:tcW w:w="1843" w:type="dxa"/>
            <w:tcBorders>
              <w:top w:val="nil"/>
              <w:left w:val="nil"/>
              <w:bottom w:val="nil"/>
              <w:right w:val="nil"/>
            </w:tcBorders>
          </w:tcPr>
          <w:p w14:paraId="1BFBC6C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1295</w:t>
            </w:r>
          </w:p>
        </w:tc>
      </w:tr>
      <w:tr w:rsidR="00B4211E" w:rsidRPr="0047356A" w14:paraId="4D74D77C" w14:textId="77777777" w:rsidTr="00343BC3">
        <w:trPr>
          <w:trHeight w:val="20"/>
        </w:trPr>
        <w:tc>
          <w:tcPr>
            <w:tcW w:w="2972" w:type="dxa"/>
            <w:tcBorders>
              <w:top w:val="nil"/>
              <w:left w:val="nil"/>
              <w:bottom w:val="nil"/>
              <w:right w:val="nil"/>
            </w:tcBorders>
          </w:tcPr>
          <w:p w14:paraId="09DC1C0B"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 xml:space="preserve">Соціальна і </w:t>
            </w:r>
            <w:proofErr w:type="spellStart"/>
            <w:r w:rsidRPr="0047356A">
              <w:rPr>
                <w:rFonts w:ascii="Times New Roman" w:hAnsi="Times New Roman"/>
                <w:color w:val="000000"/>
                <w:sz w:val="24"/>
                <w:szCs w:val="24"/>
              </w:rPr>
              <w:t>здоров’язбережувальна</w:t>
            </w:r>
            <w:proofErr w:type="spellEnd"/>
          </w:p>
        </w:tc>
        <w:tc>
          <w:tcPr>
            <w:tcW w:w="2410" w:type="dxa"/>
            <w:tcBorders>
              <w:top w:val="nil"/>
              <w:left w:val="nil"/>
              <w:bottom w:val="nil"/>
              <w:right w:val="nil"/>
            </w:tcBorders>
          </w:tcPr>
          <w:p w14:paraId="5C2C80D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4" w:type="dxa"/>
            <w:tcBorders>
              <w:top w:val="nil"/>
              <w:left w:val="nil"/>
              <w:bottom w:val="nil"/>
              <w:right w:val="nil"/>
            </w:tcBorders>
          </w:tcPr>
          <w:p w14:paraId="32570CA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985" w:type="dxa"/>
            <w:tcBorders>
              <w:top w:val="nil"/>
              <w:left w:val="nil"/>
              <w:bottom w:val="nil"/>
              <w:right w:val="nil"/>
            </w:tcBorders>
          </w:tcPr>
          <w:p w14:paraId="508D08A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701" w:type="dxa"/>
            <w:tcBorders>
              <w:top w:val="nil"/>
              <w:left w:val="nil"/>
              <w:bottom w:val="nil"/>
              <w:right w:val="nil"/>
            </w:tcBorders>
          </w:tcPr>
          <w:p w14:paraId="4D91F26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315</w:t>
            </w:r>
          </w:p>
        </w:tc>
        <w:tc>
          <w:tcPr>
            <w:tcW w:w="1701" w:type="dxa"/>
            <w:tcBorders>
              <w:top w:val="nil"/>
              <w:left w:val="nil"/>
              <w:bottom w:val="nil"/>
              <w:right w:val="nil"/>
            </w:tcBorders>
          </w:tcPr>
          <w:p w14:paraId="730CCC9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left w:val="nil"/>
              <w:bottom w:val="nil"/>
              <w:right w:val="nil"/>
            </w:tcBorders>
          </w:tcPr>
          <w:p w14:paraId="4D122DD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525</w:t>
            </w:r>
          </w:p>
        </w:tc>
      </w:tr>
      <w:tr w:rsidR="00B4211E" w:rsidRPr="0047356A" w14:paraId="691AA47E" w14:textId="77777777" w:rsidTr="00343BC3">
        <w:trPr>
          <w:trHeight w:val="20"/>
        </w:trPr>
        <w:tc>
          <w:tcPr>
            <w:tcW w:w="2972" w:type="dxa"/>
            <w:tcBorders>
              <w:top w:val="nil"/>
              <w:left w:val="nil"/>
              <w:bottom w:val="nil"/>
              <w:right w:val="nil"/>
            </w:tcBorders>
          </w:tcPr>
          <w:p w14:paraId="167B961A"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Громадянська та історична</w:t>
            </w:r>
          </w:p>
        </w:tc>
        <w:tc>
          <w:tcPr>
            <w:tcW w:w="2410" w:type="dxa"/>
            <w:tcBorders>
              <w:top w:val="nil"/>
              <w:left w:val="nil"/>
              <w:bottom w:val="nil"/>
              <w:right w:val="nil"/>
            </w:tcBorders>
          </w:tcPr>
          <w:p w14:paraId="1E3A260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87,5</w:t>
            </w:r>
          </w:p>
        </w:tc>
        <w:tc>
          <w:tcPr>
            <w:tcW w:w="1984" w:type="dxa"/>
            <w:tcBorders>
              <w:top w:val="nil"/>
              <w:left w:val="nil"/>
              <w:bottom w:val="nil"/>
              <w:right w:val="nil"/>
            </w:tcBorders>
          </w:tcPr>
          <w:p w14:paraId="37D2D34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985" w:type="dxa"/>
            <w:tcBorders>
              <w:top w:val="nil"/>
              <w:left w:val="nil"/>
              <w:bottom w:val="nil"/>
              <w:right w:val="nil"/>
            </w:tcBorders>
          </w:tcPr>
          <w:p w14:paraId="2E00561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262,5</w:t>
            </w:r>
          </w:p>
        </w:tc>
        <w:tc>
          <w:tcPr>
            <w:tcW w:w="1701" w:type="dxa"/>
            <w:tcBorders>
              <w:top w:val="nil"/>
              <w:left w:val="nil"/>
              <w:bottom w:val="nil"/>
              <w:right w:val="nil"/>
            </w:tcBorders>
          </w:tcPr>
          <w:p w14:paraId="5DF3572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437,5</w:t>
            </w:r>
          </w:p>
        </w:tc>
        <w:tc>
          <w:tcPr>
            <w:tcW w:w="1701" w:type="dxa"/>
            <w:tcBorders>
              <w:top w:val="nil"/>
              <w:left w:val="nil"/>
              <w:bottom w:val="nil"/>
              <w:right w:val="nil"/>
            </w:tcBorders>
          </w:tcPr>
          <w:p w14:paraId="5B63E9E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350</w:t>
            </w:r>
          </w:p>
        </w:tc>
        <w:tc>
          <w:tcPr>
            <w:tcW w:w="1843" w:type="dxa"/>
            <w:tcBorders>
              <w:top w:val="nil"/>
              <w:left w:val="nil"/>
              <w:bottom w:val="nil"/>
              <w:right w:val="nil"/>
            </w:tcBorders>
          </w:tcPr>
          <w:p w14:paraId="2311489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612,5</w:t>
            </w:r>
          </w:p>
        </w:tc>
      </w:tr>
      <w:tr w:rsidR="00B4211E" w:rsidRPr="0047356A" w14:paraId="6AF521CB" w14:textId="77777777" w:rsidTr="00343BC3">
        <w:trPr>
          <w:trHeight w:val="20"/>
        </w:trPr>
        <w:tc>
          <w:tcPr>
            <w:tcW w:w="2972" w:type="dxa"/>
            <w:tcBorders>
              <w:top w:val="nil"/>
              <w:left w:val="nil"/>
              <w:bottom w:val="nil"/>
              <w:right w:val="nil"/>
            </w:tcBorders>
          </w:tcPr>
          <w:p w14:paraId="3E25553C"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2410" w:type="dxa"/>
            <w:tcBorders>
              <w:top w:val="nil"/>
              <w:left w:val="nil"/>
              <w:bottom w:val="nil"/>
              <w:right w:val="nil"/>
            </w:tcBorders>
          </w:tcPr>
          <w:p w14:paraId="3943A20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4" w:type="dxa"/>
            <w:tcBorders>
              <w:top w:val="nil"/>
              <w:left w:val="nil"/>
              <w:bottom w:val="nil"/>
              <w:right w:val="nil"/>
            </w:tcBorders>
          </w:tcPr>
          <w:p w14:paraId="72AAFDF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985" w:type="dxa"/>
            <w:tcBorders>
              <w:top w:val="nil"/>
              <w:left w:val="nil"/>
              <w:bottom w:val="nil"/>
              <w:right w:val="nil"/>
            </w:tcBorders>
          </w:tcPr>
          <w:p w14:paraId="24DCF0E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701" w:type="dxa"/>
            <w:tcBorders>
              <w:top w:val="nil"/>
              <w:left w:val="nil"/>
              <w:bottom w:val="nil"/>
              <w:right w:val="nil"/>
            </w:tcBorders>
          </w:tcPr>
          <w:p w14:paraId="4B11919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315</w:t>
            </w:r>
          </w:p>
        </w:tc>
        <w:tc>
          <w:tcPr>
            <w:tcW w:w="1701" w:type="dxa"/>
            <w:tcBorders>
              <w:top w:val="nil"/>
              <w:left w:val="nil"/>
              <w:bottom w:val="nil"/>
              <w:right w:val="nil"/>
            </w:tcBorders>
          </w:tcPr>
          <w:p w14:paraId="7C0C6F3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left w:val="nil"/>
              <w:bottom w:val="nil"/>
              <w:right w:val="nil"/>
            </w:tcBorders>
          </w:tcPr>
          <w:p w14:paraId="0413140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490</w:t>
            </w:r>
          </w:p>
        </w:tc>
      </w:tr>
      <w:tr w:rsidR="00B4211E" w:rsidRPr="0047356A" w14:paraId="1AEBD33A" w14:textId="77777777" w:rsidTr="00343BC3">
        <w:trPr>
          <w:trHeight w:val="20"/>
        </w:trPr>
        <w:tc>
          <w:tcPr>
            <w:tcW w:w="2972" w:type="dxa"/>
            <w:tcBorders>
              <w:top w:val="nil"/>
              <w:left w:val="nil"/>
              <w:bottom w:val="nil"/>
              <w:right w:val="nil"/>
            </w:tcBorders>
          </w:tcPr>
          <w:p w14:paraId="591E583D"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p>
        </w:tc>
        <w:tc>
          <w:tcPr>
            <w:tcW w:w="2410" w:type="dxa"/>
            <w:tcBorders>
              <w:top w:val="nil"/>
              <w:left w:val="nil"/>
              <w:bottom w:val="nil"/>
              <w:right w:val="nil"/>
            </w:tcBorders>
          </w:tcPr>
          <w:p w14:paraId="7C2C00C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4" w:type="dxa"/>
            <w:tcBorders>
              <w:top w:val="nil"/>
              <w:left w:val="nil"/>
              <w:bottom w:val="nil"/>
              <w:right w:val="nil"/>
            </w:tcBorders>
          </w:tcPr>
          <w:p w14:paraId="3F271D0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985" w:type="dxa"/>
            <w:tcBorders>
              <w:top w:val="nil"/>
              <w:left w:val="nil"/>
              <w:bottom w:val="nil"/>
              <w:right w:val="nil"/>
            </w:tcBorders>
          </w:tcPr>
          <w:p w14:paraId="5A92434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140</w:t>
            </w:r>
          </w:p>
        </w:tc>
        <w:tc>
          <w:tcPr>
            <w:tcW w:w="1701" w:type="dxa"/>
            <w:tcBorders>
              <w:top w:val="nil"/>
              <w:left w:val="nil"/>
              <w:bottom w:val="nil"/>
              <w:right w:val="nil"/>
            </w:tcBorders>
          </w:tcPr>
          <w:p w14:paraId="382BE68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701" w:type="dxa"/>
            <w:tcBorders>
              <w:top w:val="nil"/>
              <w:left w:val="nil"/>
              <w:bottom w:val="nil"/>
              <w:right w:val="nil"/>
            </w:tcBorders>
          </w:tcPr>
          <w:p w14:paraId="07381D9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843" w:type="dxa"/>
            <w:tcBorders>
              <w:top w:val="nil"/>
              <w:left w:val="nil"/>
              <w:bottom w:val="nil"/>
              <w:right w:val="nil"/>
            </w:tcBorders>
          </w:tcPr>
          <w:p w14:paraId="0ED4F5F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r>
      <w:tr w:rsidR="00B4211E" w:rsidRPr="0047356A" w14:paraId="38CD1F98" w14:textId="77777777" w:rsidTr="00343BC3">
        <w:trPr>
          <w:trHeight w:val="20"/>
        </w:trPr>
        <w:tc>
          <w:tcPr>
            <w:tcW w:w="2972" w:type="dxa"/>
            <w:tcBorders>
              <w:top w:val="nil"/>
              <w:left w:val="nil"/>
              <w:bottom w:val="nil"/>
              <w:right w:val="nil"/>
            </w:tcBorders>
          </w:tcPr>
          <w:p w14:paraId="64132625"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Мистецька</w:t>
            </w:r>
          </w:p>
        </w:tc>
        <w:tc>
          <w:tcPr>
            <w:tcW w:w="2410" w:type="dxa"/>
            <w:tcBorders>
              <w:top w:val="nil"/>
              <w:left w:val="nil"/>
              <w:bottom w:val="nil"/>
              <w:right w:val="nil"/>
            </w:tcBorders>
          </w:tcPr>
          <w:p w14:paraId="4DAB3D9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4" w:type="dxa"/>
            <w:tcBorders>
              <w:top w:val="nil"/>
              <w:left w:val="nil"/>
              <w:bottom w:val="nil"/>
              <w:right w:val="nil"/>
            </w:tcBorders>
          </w:tcPr>
          <w:p w14:paraId="3D67D0F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140</w:t>
            </w:r>
          </w:p>
        </w:tc>
        <w:tc>
          <w:tcPr>
            <w:tcW w:w="1985" w:type="dxa"/>
            <w:tcBorders>
              <w:top w:val="nil"/>
              <w:left w:val="nil"/>
              <w:bottom w:val="nil"/>
              <w:right w:val="nil"/>
            </w:tcBorders>
          </w:tcPr>
          <w:p w14:paraId="52C90D5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701" w:type="dxa"/>
            <w:tcBorders>
              <w:top w:val="nil"/>
              <w:left w:val="nil"/>
              <w:bottom w:val="nil"/>
              <w:right w:val="nil"/>
            </w:tcBorders>
          </w:tcPr>
          <w:p w14:paraId="0610B7F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701" w:type="dxa"/>
            <w:tcBorders>
              <w:top w:val="nil"/>
              <w:left w:val="nil"/>
              <w:bottom w:val="nil"/>
              <w:right w:val="nil"/>
            </w:tcBorders>
          </w:tcPr>
          <w:p w14:paraId="4A6F3D6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left w:val="nil"/>
              <w:bottom w:val="nil"/>
              <w:right w:val="nil"/>
            </w:tcBorders>
          </w:tcPr>
          <w:p w14:paraId="28935FC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r>
      <w:tr w:rsidR="00B4211E" w:rsidRPr="0047356A" w14:paraId="3D38057A" w14:textId="77777777" w:rsidTr="00343BC3">
        <w:trPr>
          <w:trHeight w:val="20"/>
        </w:trPr>
        <w:tc>
          <w:tcPr>
            <w:tcW w:w="2972" w:type="dxa"/>
            <w:tcBorders>
              <w:top w:val="nil"/>
              <w:left w:val="nil"/>
              <w:bottom w:val="nil"/>
              <w:right w:val="nil"/>
            </w:tcBorders>
          </w:tcPr>
          <w:p w14:paraId="3041D1B4"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Фізична культура***</w:t>
            </w:r>
          </w:p>
        </w:tc>
        <w:tc>
          <w:tcPr>
            <w:tcW w:w="2410" w:type="dxa"/>
            <w:tcBorders>
              <w:top w:val="nil"/>
              <w:left w:val="nil"/>
              <w:bottom w:val="nil"/>
              <w:right w:val="nil"/>
            </w:tcBorders>
          </w:tcPr>
          <w:p w14:paraId="6816A4C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210</w:t>
            </w:r>
          </w:p>
        </w:tc>
        <w:tc>
          <w:tcPr>
            <w:tcW w:w="1984" w:type="dxa"/>
            <w:tcBorders>
              <w:top w:val="nil"/>
              <w:left w:val="nil"/>
              <w:bottom w:val="nil"/>
              <w:right w:val="nil"/>
            </w:tcBorders>
          </w:tcPr>
          <w:p w14:paraId="47BD5870"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350</w:t>
            </w:r>
          </w:p>
        </w:tc>
        <w:tc>
          <w:tcPr>
            <w:tcW w:w="1985" w:type="dxa"/>
            <w:tcBorders>
              <w:top w:val="nil"/>
              <w:left w:val="nil"/>
              <w:bottom w:val="nil"/>
              <w:right w:val="nil"/>
            </w:tcBorders>
          </w:tcPr>
          <w:p w14:paraId="45F6A63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315</w:t>
            </w:r>
          </w:p>
        </w:tc>
        <w:tc>
          <w:tcPr>
            <w:tcW w:w="1701" w:type="dxa"/>
            <w:tcBorders>
              <w:top w:val="nil"/>
              <w:left w:val="nil"/>
              <w:bottom w:val="nil"/>
              <w:right w:val="nil"/>
            </w:tcBorders>
          </w:tcPr>
          <w:p w14:paraId="22536A8B"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525</w:t>
            </w:r>
          </w:p>
        </w:tc>
        <w:tc>
          <w:tcPr>
            <w:tcW w:w="1701" w:type="dxa"/>
            <w:tcBorders>
              <w:top w:val="nil"/>
              <w:left w:val="nil"/>
              <w:bottom w:val="nil"/>
              <w:right w:val="nil"/>
            </w:tcBorders>
          </w:tcPr>
          <w:p w14:paraId="752B12CF"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525</w:t>
            </w:r>
          </w:p>
        </w:tc>
        <w:tc>
          <w:tcPr>
            <w:tcW w:w="1843" w:type="dxa"/>
            <w:tcBorders>
              <w:top w:val="nil"/>
              <w:left w:val="nil"/>
              <w:bottom w:val="nil"/>
              <w:right w:val="nil"/>
            </w:tcBorders>
          </w:tcPr>
          <w:p w14:paraId="107D97DF"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875</w:t>
            </w:r>
          </w:p>
        </w:tc>
      </w:tr>
      <w:tr w:rsidR="00B4211E" w:rsidRPr="0047356A" w14:paraId="35458AC2" w14:textId="77777777" w:rsidTr="00343BC3">
        <w:trPr>
          <w:trHeight w:val="20"/>
        </w:trPr>
        <w:tc>
          <w:tcPr>
            <w:tcW w:w="2972" w:type="dxa"/>
            <w:tcBorders>
              <w:top w:val="nil"/>
              <w:left w:val="nil"/>
              <w:bottom w:val="nil"/>
              <w:right w:val="nil"/>
            </w:tcBorders>
          </w:tcPr>
          <w:p w14:paraId="2936ED64"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 xml:space="preserve">Години навчального навантаження, що фінансуються з бюджету і призначені для </w:t>
            </w:r>
            <w:r w:rsidRPr="0047356A">
              <w:rPr>
                <w:rFonts w:ascii="Times New Roman" w:hAnsi="Times New Roman"/>
                <w:color w:val="000000"/>
                <w:sz w:val="24"/>
                <w:szCs w:val="24"/>
              </w:rPr>
              <w:lastRenderedPageBreak/>
              <w:t>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4394" w:type="dxa"/>
            <w:gridSpan w:val="2"/>
            <w:tcBorders>
              <w:top w:val="nil"/>
              <w:left w:val="nil"/>
              <w:bottom w:val="nil"/>
              <w:right w:val="nil"/>
            </w:tcBorders>
          </w:tcPr>
          <w:p w14:paraId="3B3DE786"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lastRenderedPageBreak/>
              <w:t>525</w:t>
            </w:r>
          </w:p>
        </w:tc>
        <w:tc>
          <w:tcPr>
            <w:tcW w:w="3686" w:type="dxa"/>
            <w:gridSpan w:val="2"/>
            <w:tcBorders>
              <w:top w:val="nil"/>
              <w:left w:val="nil"/>
              <w:bottom w:val="nil"/>
              <w:right w:val="nil"/>
            </w:tcBorders>
          </w:tcPr>
          <w:p w14:paraId="50E7E37C"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577,5</w:t>
            </w:r>
          </w:p>
        </w:tc>
        <w:tc>
          <w:tcPr>
            <w:tcW w:w="3544" w:type="dxa"/>
            <w:gridSpan w:val="2"/>
            <w:tcBorders>
              <w:top w:val="nil"/>
              <w:left w:val="nil"/>
              <w:bottom w:val="nil"/>
              <w:right w:val="nil"/>
            </w:tcBorders>
          </w:tcPr>
          <w:p w14:paraId="6B0EE3C9"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1102,5</w:t>
            </w:r>
          </w:p>
        </w:tc>
      </w:tr>
      <w:tr w:rsidR="00B4211E" w:rsidRPr="0047356A" w14:paraId="24FB95D4" w14:textId="77777777" w:rsidTr="00343BC3">
        <w:trPr>
          <w:trHeight w:val="20"/>
        </w:trPr>
        <w:tc>
          <w:tcPr>
            <w:tcW w:w="2972" w:type="dxa"/>
            <w:tcBorders>
              <w:top w:val="nil"/>
              <w:left w:val="nil"/>
              <w:bottom w:val="nil"/>
              <w:right w:val="nil"/>
            </w:tcBorders>
          </w:tcPr>
          <w:p w14:paraId="47E90E51"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w:t>
            </w:r>
          </w:p>
        </w:tc>
        <w:tc>
          <w:tcPr>
            <w:tcW w:w="4394" w:type="dxa"/>
            <w:gridSpan w:val="2"/>
            <w:tcBorders>
              <w:top w:val="nil"/>
              <w:left w:val="nil"/>
              <w:bottom w:val="nil"/>
              <w:right w:val="nil"/>
            </w:tcBorders>
          </w:tcPr>
          <w:p w14:paraId="52D70B19"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2275</w:t>
            </w:r>
          </w:p>
        </w:tc>
        <w:tc>
          <w:tcPr>
            <w:tcW w:w="3686" w:type="dxa"/>
            <w:gridSpan w:val="2"/>
            <w:tcBorders>
              <w:top w:val="nil"/>
              <w:left w:val="nil"/>
              <w:bottom w:val="nil"/>
              <w:right w:val="nil"/>
            </w:tcBorders>
          </w:tcPr>
          <w:p w14:paraId="1ED19779"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3745</w:t>
            </w:r>
          </w:p>
        </w:tc>
        <w:tc>
          <w:tcPr>
            <w:tcW w:w="3544" w:type="dxa"/>
            <w:gridSpan w:val="2"/>
            <w:tcBorders>
              <w:top w:val="nil"/>
              <w:left w:val="nil"/>
              <w:bottom w:val="nil"/>
              <w:right w:val="nil"/>
            </w:tcBorders>
          </w:tcPr>
          <w:p w14:paraId="69ACCB2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6020</w:t>
            </w:r>
          </w:p>
        </w:tc>
      </w:tr>
      <w:tr w:rsidR="00B4211E" w:rsidRPr="0047356A" w14:paraId="0EA56A3B" w14:textId="77777777" w:rsidTr="00343BC3">
        <w:trPr>
          <w:trHeight w:val="20"/>
        </w:trPr>
        <w:tc>
          <w:tcPr>
            <w:tcW w:w="2972" w:type="dxa"/>
            <w:tcBorders>
              <w:top w:val="nil"/>
              <w:left w:val="nil"/>
              <w:bottom w:val="nil"/>
              <w:right w:val="nil"/>
            </w:tcBorders>
          </w:tcPr>
          <w:p w14:paraId="62AFB1FE" w14:textId="77777777" w:rsidR="00B4211E" w:rsidRPr="0047356A" w:rsidRDefault="00B4211E" w:rsidP="00464104">
            <w:pPr>
              <w:pBdr>
                <w:top w:val="nil"/>
                <w:left w:val="nil"/>
                <w:bottom w:val="nil"/>
                <w:right w:val="nil"/>
                <w:between w:val="nil"/>
              </w:pBdr>
              <w:spacing w:before="120" w:after="0" w:line="240" w:lineRule="auto"/>
              <w:ind w:left="-56" w:right="-57" w:hanging="6"/>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 учнів****</w:t>
            </w:r>
          </w:p>
        </w:tc>
        <w:tc>
          <w:tcPr>
            <w:tcW w:w="4394" w:type="dxa"/>
            <w:gridSpan w:val="2"/>
            <w:tcBorders>
              <w:top w:val="nil"/>
              <w:left w:val="nil"/>
              <w:bottom w:val="nil"/>
              <w:right w:val="nil"/>
            </w:tcBorders>
          </w:tcPr>
          <w:p w14:paraId="094C3E29"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2065</w:t>
            </w:r>
          </w:p>
        </w:tc>
        <w:tc>
          <w:tcPr>
            <w:tcW w:w="3686" w:type="dxa"/>
            <w:gridSpan w:val="2"/>
            <w:tcBorders>
              <w:top w:val="nil"/>
              <w:left w:val="nil"/>
              <w:bottom w:val="nil"/>
              <w:right w:val="nil"/>
            </w:tcBorders>
          </w:tcPr>
          <w:p w14:paraId="4CF9590D"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3430</w:t>
            </w:r>
          </w:p>
        </w:tc>
        <w:tc>
          <w:tcPr>
            <w:tcW w:w="3544" w:type="dxa"/>
            <w:gridSpan w:val="2"/>
            <w:tcBorders>
              <w:top w:val="nil"/>
              <w:left w:val="nil"/>
              <w:bottom w:val="nil"/>
              <w:right w:val="nil"/>
            </w:tcBorders>
          </w:tcPr>
          <w:p w14:paraId="14DA1D5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5495</w:t>
            </w:r>
          </w:p>
        </w:tc>
      </w:tr>
    </w:tbl>
    <w:p w14:paraId="59A6D80E"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b/>
          <w:bCs/>
          <w:color w:val="000000"/>
          <w:sz w:val="24"/>
          <w:szCs w:val="24"/>
        </w:rPr>
      </w:pPr>
      <w:r w:rsidRPr="0047356A">
        <w:rPr>
          <w:rFonts w:ascii="Times New Roman" w:hAnsi="Times New Roman"/>
          <w:b/>
          <w:bCs/>
          <w:color w:val="000000"/>
          <w:sz w:val="24"/>
          <w:szCs w:val="24"/>
        </w:rPr>
        <w:t>______</w:t>
      </w:r>
    </w:p>
    <w:p w14:paraId="70BB8898" w14:textId="77777777" w:rsidR="00B4211E" w:rsidRPr="0047356A" w:rsidRDefault="00B4211E" w:rsidP="00B4211E">
      <w:pPr>
        <w:pBdr>
          <w:top w:val="nil"/>
          <w:left w:val="nil"/>
          <w:bottom w:val="nil"/>
          <w:right w:val="nil"/>
          <w:between w:val="nil"/>
        </w:pBdr>
        <w:spacing w:before="120" w:line="240" w:lineRule="auto"/>
        <w:ind w:firstLine="25"/>
        <w:jc w:val="both"/>
        <w:rPr>
          <w:rFonts w:ascii="Times New Roman" w:hAnsi="Times New Roman"/>
          <w:color w:val="000000"/>
          <w:sz w:val="24"/>
          <w:szCs w:val="24"/>
        </w:rPr>
      </w:pPr>
      <w:r w:rsidRPr="0047356A">
        <w:rPr>
          <w:rFonts w:ascii="Times New Roman" w:hAnsi="Times New Roman"/>
          <w:color w:val="000000"/>
          <w:sz w:val="24"/>
          <w:szCs w:val="24"/>
        </w:rPr>
        <w:t>* Кількість навчальних годин на вивчення кожної освітньої галузі може збільшуватися до максимального показника за рахунок годин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p w14:paraId="6574248E" w14:textId="77777777" w:rsidR="00B4211E" w:rsidRPr="0047356A" w:rsidRDefault="00B4211E" w:rsidP="00B4211E">
      <w:pPr>
        <w:pBdr>
          <w:top w:val="nil"/>
          <w:left w:val="nil"/>
          <w:bottom w:val="nil"/>
          <w:right w:val="nil"/>
          <w:between w:val="nil"/>
        </w:pBdr>
        <w:spacing w:before="120" w:line="240" w:lineRule="auto"/>
        <w:ind w:firstLine="25"/>
        <w:jc w:val="both"/>
        <w:rPr>
          <w:rFonts w:ascii="Times New Roman" w:hAnsi="Times New Roman"/>
          <w:color w:val="000000"/>
          <w:sz w:val="24"/>
          <w:szCs w:val="24"/>
        </w:rPr>
      </w:pPr>
      <w:r w:rsidRPr="0047356A">
        <w:rPr>
          <w:rFonts w:ascii="Times New Roman" w:hAnsi="Times New Roman"/>
          <w:color w:val="000000"/>
          <w:sz w:val="24"/>
          <w:szCs w:val="24"/>
        </w:rPr>
        <w:lastRenderedPageBreak/>
        <w:t>** Години мовно-літературної освітньої галузі можуть розподілятися на вивчення мови корінного народу, національної меншини та/або другої іноземної мови.</w:t>
      </w:r>
    </w:p>
    <w:p w14:paraId="33AB46CF" w14:textId="77777777" w:rsidR="00B4211E" w:rsidRPr="0047356A" w:rsidRDefault="00B4211E" w:rsidP="00B4211E">
      <w:pPr>
        <w:pBdr>
          <w:top w:val="nil"/>
          <w:left w:val="nil"/>
          <w:bottom w:val="nil"/>
          <w:right w:val="nil"/>
          <w:between w:val="nil"/>
        </w:pBdr>
        <w:spacing w:before="120" w:line="240" w:lineRule="auto"/>
        <w:ind w:firstLine="25"/>
        <w:jc w:val="both"/>
        <w:rPr>
          <w:rFonts w:ascii="Times New Roman" w:hAnsi="Times New Roman"/>
          <w:color w:val="000000"/>
          <w:sz w:val="24"/>
          <w:szCs w:val="24"/>
        </w:rPr>
      </w:pPr>
      <w:r w:rsidRPr="0047356A">
        <w:rPr>
          <w:rFonts w:ascii="Times New Roman" w:hAnsi="Times New Roman"/>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4CC84A44" w14:textId="77777777" w:rsidR="00B4211E" w:rsidRPr="0047356A" w:rsidRDefault="00B4211E" w:rsidP="00B4211E">
      <w:pPr>
        <w:pBdr>
          <w:top w:val="nil"/>
          <w:left w:val="nil"/>
          <w:bottom w:val="nil"/>
          <w:right w:val="nil"/>
          <w:between w:val="nil"/>
        </w:pBdr>
        <w:spacing w:before="120" w:line="240" w:lineRule="auto"/>
        <w:ind w:firstLine="25"/>
        <w:jc w:val="both"/>
        <w:rPr>
          <w:rFonts w:ascii="Times New Roman" w:hAnsi="Times New Roman"/>
          <w:color w:val="000000"/>
          <w:sz w:val="24"/>
          <w:szCs w:val="24"/>
        </w:rPr>
      </w:pPr>
      <w:r w:rsidRPr="0047356A">
        <w:rPr>
          <w:rFonts w:ascii="Times New Roman" w:hAnsi="Times New Roman"/>
          <w:color w:val="000000"/>
          <w:sz w:val="24"/>
          <w:szCs w:val="24"/>
        </w:rPr>
        <w:t xml:space="preserve">**** Сума годин на вивчення всіх освітніх галузей має відповідати загальній кількості годин, визначених цим навчальним планом. </w:t>
      </w:r>
    </w:p>
    <w:p w14:paraId="0ADE680E"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752F4A1C"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20165236"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65FAFB69"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55D7204B"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22129284"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2E426AD9"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246AB5C6"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pPr>
    </w:p>
    <w:p w14:paraId="01D37925"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4"/>
          <w:szCs w:val="24"/>
        </w:rPr>
        <w:sectPr w:rsidR="00E56F4C" w:rsidRPr="0047356A" w:rsidSect="00B4211E">
          <w:pgSz w:w="16838" w:h="11906" w:orient="landscape"/>
          <w:pgMar w:top="567" w:right="1134" w:bottom="1701" w:left="1134" w:header="709" w:footer="709" w:gutter="0"/>
          <w:cols w:space="708"/>
          <w:titlePg/>
          <w:docGrid w:linePitch="360"/>
        </w:sectPr>
      </w:pPr>
    </w:p>
    <w:p w14:paraId="25ED6AAA" w14:textId="77777777" w:rsidR="00E56F4C" w:rsidRPr="0047356A" w:rsidRDefault="00E56F4C" w:rsidP="00B4211E">
      <w:pPr>
        <w:keepNext/>
        <w:keepLines/>
        <w:pBdr>
          <w:top w:val="nil"/>
          <w:left w:val="nil"/>
          <w:bottom w:val="nil"/>
          <w:right w:val="nil"/>
          <w:between w:val="nil"/>
        </w:pBdr>
        <w:spacing w:after="240" w:line="240" w:lineRule="auto"/>
        <w:jc w:val="center"/>
        <w:rPr>
          <w:rFonts w:ascii="Times New Roman" w:hAnsi="Times New Roman"/>
          <w:color w:val="000000"/>
          <w:sz w:val="2"/>
          <w:szCs w:val="2"/>
        </w:rPr>
      </w:pPr>
    </w:p>
    <w:p w14:paraId="1E2CE882" w14:textId="2FA2563F" w:rsidR="00B4211E" w:rsidRPr="0047356A" w:rsidRDefault="00B4211E" w:rsidP="00E56F4C">
      <w:pPr>
        <w:keepNext/>
        <w:keepLines/>
        <w:pBdr>
          <w:top w:val="nil"/>
          <w:left w:val="nil"/>
          <w:bottom w:val="nil"/>
          <w:right w:val="nil"/>
          <w:between w:val="nil"/>
        </w:pBdr>
        <w:spacing w:after="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Базовий навчальний план спеціальних закладів загальної середньої освіти для класів з українською мовою навчання та закладів загальної середньої освіти для спеціальних класів з українською мовою навчання </w:t>
      </w:r>
    </w:p>
    <w:p w14:paraId="4D0F0020" w14:textId="77777777" w:rsidR="00E56F4C" w:rsidRPr="0047356A" w:rsidRDefault="00E56F4C" w:rsidP="00E56F4C">
      <w:pPr>
        <w:keepNext/>
        <w:keepLines/>
        <w:pBdr>
          <w:top w:val="nil"/>
          <w:left w:val="nil"/>
          <w:bottom w:val="nil"/>
          <w:right w:val="nil"/>
          <w:between w:val="nil"/>
        </w:pBdr>
        <w:spacing w:after="0" w:line="240" w:lineRule="auto"/>
        <w:jc w:val="center"/>
        <w:rPr>
          <w:rFonts w:ascii="Times New Roman" w:hAnsi="Times New Roman"/>
          <w:color w:val="000000"/>
          <w:sz w:val="24"/>
          <w:szCs w:val="24"/>
        </w:rPr>
      </w:pPr>
    </w:p>
    <w:tbl>
      <w:tblPr>
        <w:tblW w:w="15130" w:type="dxa"/>
        <w:tblLayout w:type="fixed"/>
        <w:tblLook w:val="0400" w:firstRow="0" w:lastRow="0" w:firstColumn="0" w:lastColumn="0" w:noHBand="0" w:noVBand="1"/>
      </w:tblPr>
      <w:tblGrid>
        <w:gridCol w:w="236"/>
        <w:gridCol w:w="1182"/>
        <w:gridCol w:w="7371"/>
        <w:gridCol w:w="2410"/>
        <w:gridCol w:w="1984"/>
        <w:gridCol w:w="1947"/>
      </w:tblGrid>
      <w:tr w:rsidR="00B4211E" w:rsidRPr="0047356A" w14:paraId="3BD354F8" w14:textId="77777777" w:rsidTr="00343BC3">
        <w:trPr>
          <w:trHeight w:val="20"/>
          <w:tblHeader/>
        </w:trPr>
        <w:tc>
          <w:tcPr>
            <w:tcW w:w="8789" w:type="dxa"/>
            <w:gridSpan w:val="3"/>
            <w:vMerge w:val="restart"/>
            <w:tcBorders>
              <w:top w:val="single" w:sz="4" w:space="0" w:color="000000"/>
              <w:right w:val="single" w:sz="4" w:space="0" w:color="000000"/>
            </w:tcBorders>
            <w:vAlign w:val="center"/>
          </w:tcPr>
          <w:p w14:paraId="3BE09712" w14:textId="77777777" w:rsidR="00B4211E" w:rsidRPr="0047356A" w:rsidRDefault="00B4211E" w:rsidP="00E56F4C">
            <w:pPr>
              <w:tabs>
                <w:tab w:val="left" w:pos="2814"/>
              </w:tabs>
              <w:spacing w:after="0" w:line="240" w:lineRule="auto"/>
              <w:jc w:val="center"/>
              <w:rPr>
                <w:rFonts w:ascii="Times New Roman" w:hAnsi="Times New Roman"/>
                <w:sz w:val="24"/>
                <w:szCs w:val="24"/>
              </w:rPr>
            </w:pPr>
            <w:r w:rsidRPr="0047356A">
              <w:rPr>
                <w:rFonts w:ascii="Times New Roman" w:hAnsi="Times New Roman"/>
                <w:sz w:val="24"/>
                <w:szCs w:val="24"/>
              </w:rPr>
              <w:t>Назва освітньої галузі</w:t>
            </w:r>
          </w:p>
        </w:tc>
        <w:tc>
          <w:tcPr>
            <w:tcW w:w="6341" w:type="dxa"/>
            <w:gridSpan w:val="3"/>
            <w:tcBorders>
              <w:top w:val="single" w:sz="4" w:space="0" w:color="000000"/>
              <w:left w:val="single" w:sz="4" w:space="0" w:color="000000"/>
              <w:bottom w:val="single" w:sz="4" w:space="0" w:color="000000"/>
            </w:tcBorders>
            <w:vAlign w:val="center"/>
          </w:tcPr>
          <w:p w14:paraId="32107132" w14:textId="77777777" w:rsidR="00B4211E" w:rsidRPr="0047356A" w:rsidRDefault="00B4211E" w:rsidP="00E56F4C">
            <w:pPr>
              <w:tabs>
                <w:tab w:val="left" w:pos="2814"/>
              </w:tabs>
              <w:spacing w:after="0" w:line="240" w:lineRule="auto"/>
              <w:jc w:val="center"/>
              <w:rPr>
                <w:rFonts w:ascii="Times New Roman" w:hAnsi="Times New Roman"/>
                <w:sz w:val="24"/>
                <w:szCs w:val="24"/>
              </w:rPr>
            </w:pPr>
            <w:r w:rsidRPr="0047356A">
              <w:rPr>
                <w:rFonts w:ascii="Times New Roman" w:hAnsi="Times New Roman"/>
                <w:sz w:val="24"/>
                <w:szCs w:val="24"/>
              </w:rPr>
              <w:t>Кількість годин на рік</w:t>
            </w:r>
          </w:p>
        </w:tc>
      </w:tr>
      <w:tr w:rsidR="00B4211E" w:rsidRPr="0047356A" w14:paraId="606F44F3" w14:textId="77777777" w:rsidTr="00343BC3">
        <w:trPr>
          <w:trHeight w:val="20"/>
          <w:tblHeader/>
        </w:trPr>
        <w:tc>
          <w:tcPr>
            <w:tcW w:w="8789" w:type="dxa"/>
            <w:gridSpan w:val="3"/>
            <w:vMerge/>
            <w:tcBorders>
              <w:top w:val="single" w:sz="4" w:space="0" w:color="000000"/>
              <w:right w:val="single" w:sz="4" w:space="0" w:color="000000"/>
            </w:tcBorders>
            <w:vAlign w:val="center"/>
          </w:tcPr>
          <w:p w14:paraId="356F84B6" w14:textId="77777777" w:rsidR="00B4211E" w:rsidRPr="0047356A" w:rsidRDefault="00B4211E" w:rsidP="00E56F4C">
            <w:pPr>
              <w:widowControl w:val="0"/>
              <w:pBdr>
                <w:top w:val="nil"/>
                <w:left w:val="nil"/>
                <w:bottom w:val="nil"/>
                <w:right w:val="nil"/>
                <w:between w:val="nil"/>
              </w:pBdr>
              <w:tabs>
                <w:tab w:val="left" w:pos="2814"/>
              </w:tabs>
              <w:spacing w:after="0" w:line="240" w:lineRule="auto"/>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243130F" w14:textId="77777777" w:rsidR="00B4211E" w:rsidRPr="0047356A" w:rsidRDefault="00B4211E" w:rsidP="00E56F4C">
            <w:pPr>
              <w:tabs>
                <w:tab w:val="left" w:pos="2814"/>
              </w:tabs>
              <w:spacing w:after="0" w:line="240" w:lineRule="auto"/>
              <w:jc w:val="center"/>
              <w:rPr>
                <w:rFonts w:ascii="Times New Roman" w:hAnsi="Times New Roman"/>
                <w:sz w:val="24"/>
                <w:szCs w:val="24"/>
              </w:rPr>
            </w:pPr>
            <w:r w:rsidRPr="0047356A">
              <w:rPr>
                <w:rFonts w:ascii="Times New Roman" w:hAnsi="Times New Roman"/>
                <w:sz w:val="24"/>
                <w:szCs w:val="24"/>
              </w:rPr>
              <w:t>5—6 класи</w:t>
            </w:r>
          </w:p>
        </w:tc>
        <w:tc>
          <w:tcPr>
            <w:tcW w:w="1984" w:type="dxa"/>
            <w:tcBorders>
              <w:top w:val="single" w:sz="4" w:space="0" w:color="000000"/>
              <w:left w:val="single" w:sz="4" w:space="0" w:color="000000"/>
              <w:bottom w:val="single" w:sz="4" w:space="0" w:color="000000"/>
              <w:right w:val="single" w:sz="4" w:space="0" w:color="000000"/>
            </w:tcBorders>
            <w:vAlign w:val="center"/>
          </w:tcPr>
          <w:p w14:paraId="323EF13B" w14:textId="77777777" w:rsidR="00B4211E" w:rsidRPr="0047356A" w:rsidRDefault="00B4211E" w:rsidP="00E56F4C">
            <w:pPr>
              <w:tabs>
                <w:tab w:val="left" w:pos="2814"/>
              </w:tabs>
              <w:spacing w:after="0" w:line="240" w:lineRule="auto"/>
              <w:jc w:val="center"/>
              <w:rPr>
                <w:rFonts w:ascii="Times New Roman" w:hAnsi="Times New Roman"/>
                <w:sz w:val="24"/>
                <w:szCs w:val="24"/>
              </w:rPr>
            </w:pPr>
            <w:r w:rsidRPr="0047356A">
              <w:rPr>
                <w:rFonts w:ascii="Times New Roman" w:hAnsi="Times New Roman"/>
                <w:sz w:val="24"/>
                <w:szCs w:val="24"/>
              </w:rPr>
              <w:t>7—10 класи</w:t>
            </w:r>
          </w:p>
        </w:tc>
        <w:tc>
          <w:tcPr>
            <w:tcW w:w="1947" w:type="dxa"/>
            <w:tcBorders>
              <w:top w:val="single" w:sz="4" w:space="0" w:color="000000"/>
              <w:left w:val="single" w:sz="4" w:space="0" w:color="000000"/>
              <w:bottom w:val="single" w:sz="4" w:space="0" w:color="000000"/>
            </w:tcBorders>
            <w:vAlign w:val="center"/>
          </w:tcPr>
          <w:p w14:paraId="33B9228D" w14:textId="77777777" w:rsidR="00B4211E" w:rsidRPr="0047356A" w:rsidRDefault="00B4211E" w:rsidP="00E56F4C">
            <w:pPr>
              <w:tabs>
                <w:tab w:val="left" w:pos="2814"/>
              </w:tabs>
              <w:spacing w:after="0" w:line="240" w:lineRule="auto"/>
              <w:jc w:val="center"/>
              <w:rPr>
                <w:rFonts w:ascii="Times New Roman" w:hAnsi="Times New Roman"/>
                <w:sz w:val="24"/>
                <w:szCs w:val="24"/>
              </w:rPr>
            </w:pPr>
            <w:r w:rsidRPr="0047356A">
              <w:rPr>
                <w:rFonts w:ascii="Times New Roman" w:hAnsi="Times New Roman"/>
                <w:sz w:val="24"/>
                <w:szCs w:val="24"/>
              </w:rPr>
              <w:t xml:space="preserve">разом </w:t>
            </w:r>
            <w:r w:rsidRPr="0047356A">
              <w:rPr>
                <w:rFonts w:ascii="Times New Roman" w:hAnsi="Times New Roman"/>
                <w:sz w:val="24"/>
                <w:szCs w:val="24"/>
              </w:rPr>
              <w:br/>
              <w:t>(5—10 класи)</w:t>
            </w:r>
          </w:p>
        </w:tc>
      </w:tr>
      <w:tr w:rsidR="00B4211E" w:rsidRPr="0047356A" w14:paraId="79E343EE" w14:textId="77777777" w:rsidTr="00343BC3">
        <w:trPr>
          <w:trHeight w:val="20"/>
        </w:trPr>
        <w:tc>
          <w:tcPr>
            <w:tcW w:w="8789" w:type="dxa"/>
            <w:gridSpan w:val="3"/>
            <w:tcBorders>
              <w:top w:val="single" w:sz="4" w:space="0" w:color="000000"/>
            </w:tcBorders>
          </w:tcPr>
          <w:p w14:paraId="27B5144B"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Мовно-літературна</w:t>
            </w:r>
          </w:p>
        </w:tc>
        <w:tc>
          <w:tcPr>
            <w:tcW w:w="2410" w:type="dxa"/>
            <w:tcBorders>
              <w:top w:val="single" w:sz="4" w:space="0" w:color="000000"/>
            </w:tcBorders>
            <w:vAlign w:val="bottom"/>
          </w:tcPr>
          <w:p w14:paraId="68D837F1"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805</w:t>
            </w:r>
          </w:p>
        </w:tc>
        <w:tc>
          <w:tcPr>
            <w:tcW w:w="1984" w:type="dxa"/>
            <w:tcBorders>
              <w:top w:val="single" w:sz="4" w:space="0" w:color="000000"/>
            </w:tcBorders>
            <w:vAlign w:val="bottom"/>
          </w:tcPr>
          <w:p w14:paraId="49E70951"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1365</w:t>
            </w:r>
          </w:p>
        </w:tc>
        <w:tc>
          <w:tcPr>
            <w:tcW w:w="1947" w:type="dxa"/>
            <w:tcBorders>
              <w:top w:val="single" w:sz="4" w:space="0" w:color="000000"/>
            </w:tcBorders>
            <w:vAlign w:val="bottom"/>
          </w:tcPr>
          <w:p w14:paraId="3F5D506D"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2170</w:t>
            </w:r>
          </w:p>
        </w:tc>
      </w:tr>
      <w:tr w:rsidR="00B4211E" w:rsidRPr="0047356A" w14:paraId="24043E7C" w14:textId="77777777" w:rsidTr="00343BC3">
        <w:trPr>
          <w:trHeight w:val="20"/>
        </w:trPr>
        <w:tc>
          <w:tcPr>
            <w:tcW w:w="8789" w:type="dxa"/>
            <w:gridSpan w:val="3"/>
          </w:tcPr>
          <w:p w14:paraId="1EB1F59A"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Математична</w:t>
            </w:r>
          </w:p>
        </w:tc>
        <w:tc>
          <w:tcPr>
            <w:tcW w:w="2410" w:type="dxa"/>
            <w:vAlign w:val="bottom"/>
          </w:tcPr>
          <w:p w14:paraId="2C27DD67"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350</w:t>
            </w:r>
          </w:p>
        </w:tc>
        <w:tc>
          <w:tcPr>
            <w:tcW w:w="1984" w:type="dxa"/>
            <w:vAlign w:val="bottom"/>
          </w:tcPr>
          <w:p w14:paraId="106584B3"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665</w:t>
            </w:r>
          </w:p>
        </w:tc>
        <w:tc>
          <w:tcPr>
            <w:tcW w:w="1947" w:type="dxa"/>
            <w:vAlign w:val="bottom"/>
          </w:tcPr>
          <w:p w14:paraId="21A0770F"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1015</w:t>
            </w:r>
          </w:p>
        </w:tc>
      </w:tr>
      <w:tr w:rsidR="00B4211E" w:rsidRPr="0047356A" w14:paraId="2B5247BD" w14:textId="77777777" w:rsidTr="00343BC3">
        <w:trPr>
          <w:trHeight w:val="20"/>
        </w:trPr>
        <w:tc>
          <w:tcPr>
            <w:tcW w:w="8789" w:type="dxa"/>
            <w:gridSpan w:val="3"/>
          </w:tcPr>
          <w:p w14:paraId="51DDF230"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Природнича</w:t>
            </w:r>
          </w:p>
        </w:tc>
        <w:tc>
          <w:tcPr>
            <w:tcW w:w="2410" w:type="dxa"/>
            <w:vAlign w:val="bottom"/>
          </w:tcPr>
          <w:p w14:paraId="4AA0FECB"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175</w:t>
            </w:r>
          </w:p>
        </w:tc>
        <w:tc>
          <w:tcPr>
            <w:tcW w:w="1984" w:type="dxa"/>
            <w:vAlign w:val="bottom"/>
          </w:tcPr>
          <w:p w14:paraId="1D5B860B"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1120</w:t>
            </w:r>
          </w:p>
        </w:tc>
        <w:tc>
          <w:tcPr>
            <w:tcW w:w="1947" w:type="dxa"/>
            <w:vAlign w:val="bottom"/>
          </w:tcPr>
          <w:p w14:paraId="5B3214BC"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1295</w:t>
            </w:r>
          </w:p>
        </w:tc>
      </w:tr>
      <w:tr w:rsidR="00B4211E" w:rsidRPr="0047356A" w14:paraId="20FDEE67" w14:textId="77777777" w:rsidTr="00343BC3">
        <w:trPr>
          <w:trHeight w:val="20"/>
        </w:trPr>
        <w:tc>
          <w:tcPr>
            <w:tcW w:w="8789" w:type="dxa"/>
            <w:gridSpan w:val="3"/>
          </w:tcPr>
          <w:p w14:paraId="0E96F687" w14:textId="77777777" w:rsidR="00B4211E" w:rsidRPr="0047356A" w:rsidRDefault="00B4211E" w:rsidP="00E56F4C">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t xml:space="preserve">Соціальна і здоров’я </w:t>
            </w:r>
            <w:proofErr w:type="spellStart"/>
            <w:r w:rsidRPr="0047356A">
              <w:rPr>
                <w:rFonts w:ascii="Times New Roman" w:hAnsi="Times New Roman"/>
                <w:sz w:val="24"/>
                <w:szCs w:val="24"/>
              </w:rPr>
              <w:t>збережувальна</w:t>
            </w:r>
            <w:proofErr w:type="spellEnd"/>
          </w:p>
        </w:tc>
        <w:tc>
          <w:tcPr>
            <w:tcW w:w="2410" w:type="dxa"/>
            <w:vAlign w:val="bottom"/>
          </w:tcPr>
          <w:p w14:paraId="507C5CDA"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70</w:t>
            </w:r>
          </w:p>
        </w:tc>
        <w:tc>
          <w:tcPr>
            <w:tcW w:w="1984" w:type="dxa"/>
            <w:vAlign w:val="bottom"/>
          </w:tcPr>
          <w:p w14:paraId="4E02FFCB"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105</w:t>
            </w:r>
          </w:p>
        </w:tc>
        <w:tc>
          <w:tcPr>
            <w:tcW w:w="1947" w:type="dxa"/>
            <w:vAlign w:val="bottom"/>
          </w:tcPr>
          <w:p w14:paraId="641BFE76"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175</w:t>
            </w:r>
          </w:p>
        </w:tc>
      </w:tr>
      <w:tr w:rsidR="00B4211E" w:rsidRPr="0047356A" w14:paraId="611FCBFE" w14:textId="77777777" w:rsidTr="00343BC3">
        <w:trPr>
          <w:trHeight w:val="20"/>
        </w:trPr>
        <w:tc>
          <w:tcPr>
            <w:tcW w:w="8789" w:type="dxa"/>
            <w:gridSpan w:val="3"/>
          </w:tcPr>
          <w:p w14:paraId="48AFB0B8"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Громадянська та історична</w:t>
            </w:r>
          </w:p>
        </w:tc>
        <w:tc>
          <w:tcPr>
            <w:tcW w:w="2410" w:type="dxa"/>
            <w:vAlign w:val="bottom"/>
          </w:tcPr>
          <w:p w14:paraId="171B71BE"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105</w:t>
            </w:r>
          </w:p>
        </w:tc>
        <w:tc>
          <w:tcPr>
            <w:tcW w:w="1984" w:type="dxa"/>
            <w:vAlign w:val="bottom"/>
          </w:tcPr>
          <w:p w14:paraId="12E732E9"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280</w:t>
            </w:r>
          </w:p>
        </w:tc>
        <w:tc>
          <w:tcPr>
            <w:tcW w:w="1947" w:type="dxa"/>
            <w:vAlign w:val="bottom"/>
          </w:tcPr>
          <w:p w14:paraId="4A98C08D"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385</w:t>
            </w:r>
          </w:p>
        </w:tc>
      </w:tr>
      <w:tr w:rsidR="00B4211E" w:rsidRPr="0047356A" w14:paraId="3442F3AC" w14:textId="77777777" w:rsidTr="00343BC3">
        <w:trPr>
          <w:trHeight w:val="20"/>
        </w:trPr>
        <w:tc>
          <w:tcPr>
            <w:tcW w:w="8789" w:type="dxa"/>
            <w:gridSpan w:val="3"/>
          </w:tcPr>
          <w:p w14:paraId="1BE1C942"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Технологічна</w:t>
            </w:r>
          </w:p>
        </w:tc>
        <w:tc>
          <w:tcPr>
            <w:tcW w:w="2410" w:type="dxa"/>
            <w:vAlign w:val="bottom"/>
          </w:tcPr>
          <w:p w14:paraId="3FF2B7BA"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105</w:t>
            </w:r>
          </w:p>
        </w:tc>
        <w:tc>
          <w:tcPr>
            <w:tcW w:w="1984" w:type="dxa"/>
            <w:vAlign w:val="bottom"/>
          </w:tcPr>
          <w:p w14:paraId="5D7F30BD"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210</w:t>
            </w:r>
          </w:p>
        </w:tc>
        <w:tc>
          <w:tcPr>
            <w:tcW w:w="1947" w:type="dxa"/>
            <w:vAlign w:val="bottom"/>
          </w:tcPr>
          <w:p w14:paraId="737D9827"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315</w:t>
            </w:r>
          </w:p>
        </w:tc>
      </w:tr>
      <w:tr w:rsidR="00B4211E" w:rsidRPr="0047356A" w14:paraId="6E0EA7A8" w14:textId="77777777" w:rsidTr="00343BC3">
        <w:trPr>
          <w:trHeight w:val="20"/>
        </w:trPr>
        <w:tc>
          <w:tcPr>
            <w:tcW w:w="8789" w:type="dxa"/>
            <w:gridSpan w:val="3"/>
          </w:tcPr>
          <w:p w14:paraId="078AEFB8" w14:textId="77777777" w:rsidR="00B4211E" w:rsidRPr="0047356A" w:rsidRDefault="00B4211E" w:rsidP="00E56F4C">
            <w:pPr>
              <w:tabs>
                <w:tab w:val="left" w:pos="2814"/>
              </w:tabs>
              <w:spacing w:after="120" w:line="240" w:lineRule="auto"/>
              <w:jc w:val="both"/>
              <w:rPr>
                <w:rFonts w:ascii="Times New Roman" w:hAnsi="Times New Roman"/>
                <w:sz w:val="24"/>
                <w:szCs w:val="24"/>
              </w:rPr>
            </w:pPr>
            <w:proofErr w:type="spellStart"/>
            <w:r w:rsidRPr="0047356A">
              <w:rPr>
                <w:rFonts w:ascii="Times New Roman" w:hAnsi="Times New Roman"/>
                <w:sz w:val="24"/>
                <w:szCs w:val="24"/>
              </w:rPr>
              <w:t>Інформатична</w:t>
            </w:r>
            <w:proofErr w:type="spellEnd"/>
          </w:p>
        </w:tc>
        <w:tc>
          <w:tcPr>
            <w:tcW w:w="2410" w:type="dxa"/>
            <w:vAlign w:val="bottom"/>
          </w:tcPr>
          <w:p w14:paraId="781B1E56"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70</w:t>
            </w:r>
          </w:p>
        </w:tc>
        <w:tc>
          <w:tcPr>
            <w:tcW w:w="1984" w:type="dxa"/>
            <w:vAlign w:val="bottom"/>
          </w:tcPr>
          <w:p w14:paraId="4367C7CC"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245</w:t>
            </w:r>
          </w:p>
        </w:tc>
        <w:tc>
          <w:tcPr>
            <w:tcW w:w="1947" w:type="dxa"/>
            <w:vAlign w:val="bottom"/>
          </w:tcPr>
          <w:p w14:paraId="7F68AF01"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315</w:t>
            </w:r>
          </w:p>
        </w:tc>
      </w:tr>
      <w:tr w:rsidR="00B4211E" w:rsidRPr="0047356A" w14:paraId="6EABD58C" w14:textId="77777777" w:rsidTr="00343BC3">
        <w:trPr>
          <w:trHeight w:val="20"/>
        </w:trPr>
        <w:tc>
          <w:tcPr>
            <w:tcW w:w="8789" w:type="dxa"/>
            <w:gridSpan w:val="3"/>
          </w:tcPr>
          <w:p w14:paraId="4342C042"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Мистецька</w:t>
            </w:r>
          </w:p>
        </w:tc>
        <w:tc>
          <w:tcPr>
            <w:tcW w:w="2410" w:type="dxa"/>
            <w:vAlign w:val="bottom"/>
          </w:tcPr>
          <w:p w14:paraId="72D670ED"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105</w:t>
            </w:r>
          </w:p>
        </w:tc>
        <w:tc>
          <w:tcPr>
            <w:tcW w:w="1984" w:type="dxa"/>
            <w:vAlign w:val="bottom"/>
          </w:tcPr>
          <w:p w14:paraId="27B722D8"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175</w:t>
            </w:r>
          </w:p>
        </w:tc>
        <w:tc>
          <w:tcPr>
            <w:tcW w:w="1947" w:type="dxa"/>
            <w:vAlign w:val="bottom"/>
          </w:tcPr>
          <w:p w14:paraId="37C07DEE"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280</w:t>
            </w:r>
          </w:p>
        </w:tc>
      </w:tr>
      <w:tr w:rsidR="00B4211E" w:rsidRPr="0047356A" w14:paraId="48CCA83A" w14:textId="77777777" w:rsidTr="00343BC3">
        <w:trPr>
          <w:trHeight w:val="20"/>
        </w:trPr>
        <w:tc>
          <w:tcPr>
            <w:tcW w:w="8789" w:type="dxa"/>
            <w:gridSpan w:val="3"/>
          </w:tcPr>
          <w:p w14:paraId="512C3DA4"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Фізична культура*</w:t>
            </w:r>
          </w:p>
        </w:tc>
        <w:tc>
          <w:tcPr>
            <w:tcW w:w="2410" w:type="dxa"/>
            <w:vAlign w:val="bottom"/>
          </w:tcPr>
          <w:p w14:paraId="29459811"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210</w:t>
            </w:r>
          </w:p>
        </w:tc>
        <w:tc>
          <w:tcPr>
            <w:tcW w:w="1984" w:type="dxa"/>
            <w:vAlign w:val="bottom"/>
          </w:tcPr>
          <w:p w14:paraId="6DE795B2"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315</w:t>
            </w:r>
          </w:p>
        </w:tc>
        <w:tc>
          <w:tcPr>
            <w:tcW w:w="1947" w:type="dxa"/>
            <w:vAlign w:val="bottom"/>
          </w:tcPr>
          <w:p w14:paraId="6866BF7A"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525</w:t>
            </w:r>
          </w:p>
        </w:tc>
      </w:tr>
      <w:tr w:rsidR="00B4211E" w:rsidRPr="0047356A" w14:paraId="5385F1BD" w14:textId="77777777" w:rsidTr="00343BC3">
        <w:trPr>
          <w:trHeight w:val="20"/>
        </w:trPr>
        <w:tc>
          <w:tcPr>
            <w:tcW w:w="1418" w:type="dxa"/>
            <w:gridSpan w:val="2"/>
            <w:tcBorders>
              <w:top w:val="single" w:sz="4" w:space="0" w:color="000000"/>
            </w:tcBorders>
          </w:tcPr>
          <w:p w14:paraId="6E5E8B0A" w14:textId="77777777" w:rsidR="00B4211E" w:rsidRPr="0047356A" w:rsidRDefault="00B4211E" w:rsidP="00E56F4C">
            <w:pPr>
              <w:tabs>
                <w:tab w:val="left" w:pos="2814"/>
              </w:tabs>
              <w:spacing w:after="120" w:line="240" w:lineRule="auto"/>
              <w:jc w:val="both"/>
              <w:rPr>
                <w:rFonts w:ascii="Times New Roman" w:hAnsi="Times New Roman"/>
                <w:sz w:val="24"/>
                <w:szCs w:val="24"/>
              </w:rPr>
            </w:pPr>
            <w:r w:rsidRPr="0047356A">
              <w:rPr>
                <w:rFonts w:ascii="Times New Roman" w:hAnsi="Times New Roman"/>
                <w:sz w:val="24"/>
                <w:szCs w:val="24"/>
              </w:rPr>
              <w:t>Усього</w:t>
            </w:r>
          </w:p>
        </w:tc>
        <w:tc>
          <w:tcPr>
            <w:tcW w:w="7371" w:type="dxa"/>
          </w:tcPr>
          <w:p w14:paraId="3C08F3E5" w14:textId="77777777" w:rsidR="00B4211E" w:rsidRPr="0047356A" w:rsidRDefault="00B4211E" w:rsidP="00E56F4C">
            <w:pPr>
              <w:tabs>
                <w:tab w:val="left" w:pos="2814"/>
              </w:tabs>
              <w:spacing w:after="120" w:line="240" w:lineRule="auto"/>
              <w:jc w:val="both"/>
              <w:rPr>
                <w:rFonts w:ascii="Times New Roman" w:hAnsi="Times New Roman"/>
                <w:sz w:val="24"/>
                <w:szCs w:val="24"/>
              </w:rPr>
            </w:pPr>
          </w:p>
        </w:tc>
        <w:tc>
          <w:tcPr>
            <w:tcW w:w="2410" w:type="dxa"/>
            <w:vAlign w:val="bottom"/>
          </w:tcPr>
          <w:p w14:paraId="3E817C5F"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1995</w:t>
            </w:r>
          </w:p>
        </w:tc>
        <w:tc>
          <w:tcPr>
            <w:tcW w:w="1984" w:type="dxa"/>
            <w:vAlign w:val="bottom"/>
          </w:tcPr>
          <w:p w14:paraId="088D1CBC"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4480</w:t>
            </w:r>
          </w:p>
        </w:tc>
        <w:tc>
          <w:tcPr>
            <w:tcW w:w="1947" w:type="dxa"/>
            <w:vAlign w:val="bottom"/>
          </w:tcPr>
          <w:p w14:paraId="28941211"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6475</w:t>
            </w:r>
          </w:p>
        </w:tc>
      </w:tr>
      <w:tr w:rsidR="00B4211E" w:rsidRPr="0047356A" w14:paraId="2F323774" w14:textId="77777777" w:rsidTr="00343BC3">
        <w:trPr>
          <w:trHeight w:val="20"/>
        </w:trPr>
        <w:tc>
          <w:tcPr>
            <w:tcW w:w="236" w:type="dxa"/>
          </w:tcPr>
          <w:p w14:paraId="5497B826" w14:textId="77777777" w:rsidR="00B4211E" w:rsidRPr="0047356A" w:rsidRDefault="00B4211E" w:rsidP="00E56F4C">
            <w:pPr>
              <w:widowControl w:val="0"/>
              <w:pBdr>
                <w:top w:val="nil"/>
                <w:left w:val="nil"/>
                <w:bottom w:val="nil"/>
                <w:right w:val="nil"/>
                <w:between w:val="nil"/>
              </w:pBdr>
              <w:tabs>
                <w:tab w:val="left" w:pos="2814"/>
              </w:tabs>
              <w:spacing w:after="120" w:line="240" w:lineRule="auto"/>
              <w:rPr>
                <w:rFonts w:ascii="Times New Roman" w:hAnsi="Times New Roman"/>
                <w:sz w:val="24"/>
                <w:szCs w:val="24"/>
              </w:rPr>
            </w:pPr>
          </w:p>
        </w:tc>
        <w:tc>
          <w:tcPr>
            <w:tcW w:w="14894" w:type="dxa"/>
            <w:gridSpan w:val="5"/>
          </w:tcPr>
          <w:p w14:paraId="6A754057" w14:textId="36714378" w:rsidR="00B4211E" w:rsidRPr="0047356A" w:rsidRDefault="00B4211E" w:rsidP="00E56F4C">
            <w:pPr>
              <w:tabs>
                <w:tab w:val="left" w:pos="2814"/>
              </w:tabs>
              <w:spacing w:after="120" w:line="240" w:lineRule="auto"/>
              <w:ind w:left="-54"/>
              <w:jc w:val="both"/>
              <w:rPr>
                <w:rFonts w:ascii="Times New Roman" w:hAnsi="Times New Roman"/>
                <w:sz w:val="24"/>
                <w:szCs w:val="24"/>
              </w:rPr>
            </w:pPr>
            <w:r w:rsidRPr="0047356A">
              <w:rPr>
                <w:rFonts w:ascii="Times New Roman" w:hAnsi="Times New Roman"/>
                <w:sz w:val="24"/>
                <w:szCs w:val="24"/>
              </w:rPr>
              <w:t>Корекційно-</w:t>
            </w:r>
            <w:proofErr w:type="spellStart"/>
            <w:r w:rsidRPr="0047356A">
              <w:rPr>
                <w:rFonts w:ascii="Times New Roman" w:hAnsi="Times New Roman"/>
                <w:sz w:val="24"/>
                <w:szCs w:val="24"/>
              </w:rPr>
              <w:t>розвиткова</w:t>
            </w:r>
            <w:proofErr w:type="spellEnd"/>
            <w:r w:rsidRPr="0047356A">
              <w:rPr>
                <w:rFonts w:ascii="Times New Roman" w:hAnsi="Times New Roman"/>
                <w:sz w:val="24"/>
                <w:szCs w:val="24"/>
              </w:rPr>
              <w:t xml:space="preserve"> робота:</w:t>
            </w:r>
          </w:p>
        </w:tc>
      </w:tr>
      <w:tr w:rsidR="00B4211E" w:rsidRPr="0047356A" w14:paraId="6CF245B6" w14:textId="77777777" w:rsidTr="00343BC3">
        <w:trPr>
          <w:trHeight w:val="20"/>
        </w:trPr>
        <w:tc>
          <w:tcPr>
            <w:tcW w:w="8789" w:type="dxa"/>
            <w:gridSpan w:val="3"/>
          </w:tcPr>
          <w:p w14:paraId="34861B8F" w14:textId="77777777" w:rsidR="00B4211E" w:rsidRPr="0047356A" w:rsidRDefault="00B4211E" w:rsidP="00343BC3">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t>для учнів із функціональними сенсорними труднощами, зумовленими обмеженням слухової функції, які потребують другого-третього рівнів підтримки в закладах освіти</w:t>
            </w:r>
          </w:p>
        </w:tc>
        <w:tc>
          <w:tcPr>
            <w:tcW w:w="2410" w:type="dxa"/>
          </w:tcPr>
          <w:p w14:paraId="17DBFC31"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700</w:t>
            </w:r>
          </w:p>
        </w:tc>
        <w:tc>
          <w:tcPr>
            <w:tcW w:w="1984" w:type="dxa"/>
          </w:tcPr>
          <w:p w14:paraId="6D66A2F6"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980</w:t>
            </w:r>
          </w:p>
        </w:tc>
        <w:tc>
          <w:tcPr>
            <w:tcW w:w="1947" w:type="dxa"/>
          </w:tcPr>
          <w:p w14:paraId="1586BC4B"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1680</w:t>
            </w:r>
          </w:p>
        </w:tc>
      </w:tr>
      <w:tr w:rsidR="00B4211E" w:rsidRPr="0047356A" w14:paraId="537C0587" w14:textId="77777777" w:rsidTr="00343BC3">
        <w:trPr>
          <w:trHeight w:val="20"/>
        </w:trPr>
        <w:tc>
          <w:tcPr>
            <w:tcW w:w="8789" w:type="dxa"/>
            <w:gridSpan w:val="3"/>
          </w:tcPr>
          <w:p w14:paraId="2569475D" w14:textId="77777777" w:rsidR="00B4211E" w:rsidRPr="0047356A" w:rsidRDefault="00B4211E" w:rsidP="00343BC3">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t>для учнів із функціональними сенсорними труднощами, зумовленими обмеженням слухової функції, які потребують четвертого-п’ятого рівнів підтримки в закладах освіти</w:t>
            </w:r>
          </w:p>
        </w:tc>
        <w:tc>
          <w:tcPr>
            <w:tcW w:w="2410" w:type="dxa"/>
          </w:tcPr>
          <w:p w14:paraId="52E37228"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665</w:t>
            </w:r>
          </w:p>
        </w:tc>
        <w:tc>
          <w:tcPr>
            <w:tcW w:w="1984" w:type="dxa"/>
          </w:tcPr>
          <w:p w14:paraId="7A9F4B49"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840</w:t>
            </w:r>
          </w:p>
        </w:tc>
        <w:tc>
          <w:tcPr>
            <w:tcW w:w="1947" w:type="dxa"/>
          </w:tcPr>
          <w:p w14:paraId="4C1818CB"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1505</w:t>
            </w:r>
          </w:p>
        </w:tc>
      </w:tr>
      <w:tr w:rsidR="00B4211E" w:rsidRPr="0047356A" w14:paraId="21AB94F5" w14:textId="77777777" w:rsidTr="00343BC3">
        <w:trPr>
          <w:trHeight w:val="20"/>
        </w:trPr>
        <w:tc>
          <w:tcPr>
            <w:tcW w:w="8789" w:type="dxa"/>
            <w:gridSpan w:val="3"/>
          </w:tcPr>
          <w:p w14:paraId="57ECE774" w14:textId="77777777" w:rsidR="00B4211E" w:rsidRPr="0047356A" w:rsidRDefault="00B4211E" w:rsidP="00343BC3">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lastRenderedPageBreak/>
              <w:t>для учнів із функціональними сенсорними труднощами, що передбачають обмеження зорової функції та потребують другого-третього рівнів підтримки в закладах освіти</w:t>
            </w:r>
          </w:p>
        </w:tc>
        <w:tc>
          <w:tcPr>
            <w:tcW w:w="2410" w:type="dxa"/>
          </w:tcPr>
          <w:p w14:paraId="36783E0F"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420</w:t>
            </w:r>
          </w:p>
        </w:tc>
        <w:tc>
          <w:tcPr>
            <w:tcW w:w="1984" w:type="dxa"/>
          </w:tcPr>
          <w:p w14:paraId="3DF19506"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770</w:t>
            </w:r>
          </w:p>
        </w:tc>
        <w:tc>
          <w:tcPr>
            <w:tcW w:w="1947" w:type="dxa"/>
          </w:tcPr>
          <w:p w14:paraId="77EEDD45"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1190</w:t>
            </w:r>
          </w:p>
        </w:tc>
      </w:tr>
      <w:tr w:rsidR="00B4211E" w:rsidRPr="0047356A" w14:paraId="52868A03" w14:textId="77777777" w:rsidTr="00343BC3">
        <w:trPr>
          <w:trHeight w:val="20"/>
        </w:trPr>
        <w:tc>
          <w:tcPr>
            <w:tcW w:w="8789" w:type="dxa"/>
            <w:gridSpan w:val="3"/>
          </w:tcPr>
          <w:p w14:paraId="4E7E3C44" w14:textId="77777777" w:rsidR="00B4211E" w:rsidRPr="0047356A" w:rsidRDefault="00B4211E" w:rsidP="00343BC3">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t>для учнів із функціональними сенсорними труднощами, що передбачають обмеження зорової функції та потребують четвертого-п’ятого рівнів підтримки в закладах освіти</w:t>
            </w:r>
          </w:p>
        </w:tc>
        <w:tc>
          <w:tcPr>
            <w:tcW w:w="2410" w:type="dxa"/>
          </w:tcPr>
          <w:p w14:paraId="5BDADE8F"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490</w:t>
            </w:r>
          </w:p>
        </w:tc>
        <w:tc>
          <w:tcPr>
            <w:tcW w:w="1984" w:type="dxa"/>
          </w:tcPr>
          <w:p w14:paraId="7698F654"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770</w:t>
            </w:r>
          </w:p>
        </w:tc>
        <w:tc>
          <w:tcPr>
            <w:tcW w:w="1947" w:type="dxa"/>
          </w:tcPr>
          <w:p w14:paraId="652EE14F"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1260</w:t>
            </w:r>
          </w:p>
        </w:tc>
      </w:tr>
      <w:tr w:rsidR="00B4211E" w:rsidRPr="0047356A" w14:paraId="71D80635" w14:textId="77777777" w:rsidTr="00343BC3">
        <w:trPr>
          <w:trHeight w:val="20"/>
        </w:trPr>
        <w:tc>
          <w:tcPr>
            <w:tcW w:w="8789" w:type="dxa"/>
            <w:gridSpan w:val="3"/>
          </w:tcPr>
          <w:p w14:paraId="0E6967AA" w14:textId="77777777" w:rsidR="00B4211E" w:rsidRPr="0047356A" w:rsidRDefault="00B4211E" w:rsidP="00343BC3">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t>для учнів із функціональними моторними або фізичними труднощами, що потребують другого-п’ятого рівнів підтримки в закладах освіти</w:t>
            </w:r>
          </w:p>
        </w:tc>
        <w:tc>
          <w:tcPr>
            <w:tcW w:w="2410" w:type="dxa"/>
          </w:tcPr>
          <w:p w14:paraId="7CBA9EAD"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350</w:t>
            </w:r>
          </w:p>
        </w:tc>
        <w:tc>
          <w:tcPr>
            <w:tcW w:w="1984" w:type="dxa"/>
          </w:tcPr>
          <w:p w14:paraId="1E663C59"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700</w:t>
            </w:r>
          </w:p>
        </w:tc>
        <w:tc>
          <w:tcPr>
            <w:tcW w:w="1947" w:type="dxa"/>
          </w:tcPr>
          <w:p w14:paraId="5325F294"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1050</w:t>
            </w:r>
          </w:p>
        </w:tc>
      </w:tr>
      <w:tr w:rsidR="00B4211E" w:rsidRPr="0047356A" w14:paraId="3334A4FA" w14:textId="77777777" w:rsidTr="00343BC3">
        <w:trPr>
          <w:trHeight w:val="20"/>
        </w:trPr>
        <w:tc>
          <w:tcPr>
            <w:tcW w:w="8789" w:type="dxa"/>
            <w:gridSpan w:val="3"/>
          </w:tcPr>
          <w:p w14:paraId="0773156B" w14:textId="77777777" w:rsidR="00B4211E" w:rsidRPr="0047356A" w:rsidRDefault="00B4211E" w:rsidP="00343BC3">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t>для учнів із функціональними мовленнєвими труднощами, що потребують другого-п’ятого рівнів підтримки в закладах освіти</w:t>
            </w:r>
          </w:p>
        </w:tc>
        <w:tc>
          <w:tcPr>
            <w:tcW w:w="2410" w:type="dxa"/>
          </w:tcPr>
          <w:p w14:paraId="65096E94"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630</w:t>
            </w:r>
          </w:p>
        </w:tc>
        <w:tc>
          <w:tcPr>
            <w:tcW w:w="1984" w:type="dxa"/>
          </w:tcPr>
          <w:p w14:paraId="35E41343"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1120</w:t>
            </w:r>
          </w:p>
        </w:tc>
        <w:tc>
          <w:tcPr>
            <w:tcW w:w="1947" w:type="dxa"/>
          </w:tcPr>
          <w:p w14:paraId="09C3AF9C" w14:textId="77777777" w:rsidR="00B4211E" w:rsidRPr="0047356A" w:rsidRDefault="00B4211E" w:rsidP="00E56F4C">
            <w:pPr>
              <w:tabs>
                <w:tab w:val="left" w:pos="2814"/>
              </w:tabs>
              <w:spacing w:after="120" w:line="240" w:lineRule="auto"/>
              <w:jc w:val="center"/>
              <w:rPr>
                <w:rFonts w:ascii="Times New Roman" w:hAnsi="Times New Roman"/>
                <w:sz w:val="24"/>
                <w:szCs w:val="24"/>
              </w:rPr>
            </w:pPr>
            <w:r w:rsidRPr="0047356A">
              <w:rPr>
                <w:rFonts w:ascii="Times New Roman" w:hAnsi="Times New Roman"/>
                <w:sz w:val="24"/>
                <w:szCs w:val="24"/>
              </w:rPr>
              <w:t>1750</w:t>
            </w:r>
          </w:p>
        </w:tc>
      </w:tr>
      <w:tr w:rsidR="00B4211E" w:rsidRPr="0047356A" w14:paraId="7E1906E5" w14:textId="77777777" w:rsidTr="00343BC3">
        <w:trPr>
          <w:trHeight w:val="20"/>
        </w:trPr>
        <w:tc>
          <w:tcPr>
            <w:tcW w:w="8789" w:type="dxa"/>
            <w:gridSpan w:val="3"/>
          </w:tcPr>
          <w:p w14:paraId="05A9D23B" w14:textId="77777777" w:rsidR="00B4211E" w:rsidRPr="0047356A" w:rsidRDefault="00B4211E" w:rsidP="00343BC3">
            <w:pPr>
              <w:tabs>
                <w:tab w:val="left" w:pos="2814"/>
              </w:tabs>
              <w:spacing w:after="120" w:line="240" w:lineRule="auto"/>
              <w:rPr>
                <w:rFonts w:ascii="Times New Roman" w:hAnsi="Times New Roman"/>
                <w:sz w:val="24"/>
                <w:szCs w:val="24"/>
              </w:rPr>
            </w:pPr>
            <w:r w:rsidRPr="0047356A">
              <w:rPr>
                <w:rFonts w:ascii="Times New Roman" w:hAnsi="Times New Roman"/>
                <w:sz w:val="24"/>
                <w:szCs w:val="24"/>
              </w:rPr>
              <w:t xml:space="preserve">для учнів із </w:t>
            </w:r>
            <w:proofErr w:type="spellStart"/>
            <w:r w:rsidRPr="0047356A">
              <w:rPr>
                <w:rFonts w:ascii="Times New Roman" w:hAnsi="Times New Roman"/>
                <w:sz w:val="24"/>
                <w:szCs w:val="24"/>
              </w:rPr>
              <w:t>соціоадаптаційними</w:t>
            </w:r>
            <w:proofErr w:type="spellEnd"/>
            <w:r w:rsidRPr="0047356A">
              <w:rPr>
                <w:rFonts w:ascii="Times New Roman" w:hAnsi="Times New Roman"/>
                <w:sz w:val="24"/>
                <w:szCs w:val="24"/>
              </w:rPr>
              <w:t xml:space="preserve">/соціокультурними труднощами, в тому числі такими, що пов’язані з розладами </w:t>
            </w:r>
            <w:proofErr w:type="spellStart"/>
            <w:r w:rsidRPr="0047356A">
              <w:rPr>
                <w:rFonts w:ascii="Times New Roman" w:hAnsi="Times New Roman"/>
                <w:sz w:val="24"/>
                <w:szCs w:val="24"/>
              </w:rPr>
              <w:t>аутистичного</w:t>
            </w:r>
            <w:proofErr w:type="spellEnd"/>
            <w:r w:rsidRPr="0047356A">
              <w:rPr>
                <w:rFonts w:ascii="Times New Roman" w:hAnsi="Times New Roman"/>
                <w:sz w:val="24"/>
                <w:szCs w:val="24"/>
              </w:rPr>
              <w:t xml:space="preserve"> спектра та потребують другого-п’ятого  рівнів підтримки в закладах освіти</w:t>
            </w:r>
          </w:p>
        </w:tc>
        <w:tc>
          <w:tcPr>
            <w:tcW w:w="2410" w:type="dxa"/>
          </w:tcPr>
          <w:p w14:paraId="5EF2D8E1"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630</w:t>
            </w:r>
          </w:p>
        </w:tc>
        <w:tc>
          <w:tcPr>
            <w:tcW w:w="1984" w:type="dxa"/>
          </w:tcPr>
          <w:p w14:paraId="25771977"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1120</w:t>
            </w:r>
          </w:p>
        </w:tc>
        <w:tc>
          <w:tcPr>
            <w:tcW w:w="1947" w:type="dxa"/>
          </w:tcPr>
          <w:p w14:paraId="6518A905"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1750</w:t>
            </w:r>
          </w:p>
        </w:tc>
      </w:tr>
      <w:tr w:rsidR="00B4211E" w:rsidRPr="0047356A" w14:paraId="4FA995FD" w14:textId="77777777" w:rsidTr="00343BC3">
        <w:trPr>
          <w:trHeight w:val="20"/>
        </w:trPr>
        <w:tc>
          <w:tcPr>
            <w:tcW w:w="8789" w:type="dxa"/>
            <w:gridSpan w:val="3"/>
          </w:tcPr>
          <w:p w14:paraId="212A767B" w14:textId="77777777" w:rsidR="00B4211E" w:rsidRPr="0047356A" w:rsidRDefault="00B4211E" w:rsidP="00343BC3">
            <w:pPr>
              <w:tabs>
                <w:tab w:val="left" w:pos="2814"/>
              </w:tabs>
              <w:spacing w:line="240" w:lineRule="auto"/>
              <w:rPr>
                <w:rFonts w:ascii="Times New Roman" w:hAnsi="Times New Roman"/>
                <w:sz w:val="24"/>
                <w:szCs w:val="24"/>
              </w:rPr>
            </w:pPr>
            <w:r w:rsidRPr="0047356A">
              <w:rPr>
                <w:rFonts w:ascii="Times New Roman" w:hAnsi="Times New Roman"/>
                <w:sz w:val="24"/>
                <w:szCs w:val="24"/>
              </w:rPr>
              <w:t>Години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2410" w:type="dxa"/>
          </w:tcPr>
          <w:p w14:paraId="751006C0"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70</w:t>
            </w:r>
          </w:p>
        </w:tc>
        <w:tc>
          <w:tcPr>
            <w:tcW w:w="1984" w:type="dxa"/>
          </w:tcPr>
          <w:p w14:paraId="02DFEB31"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245</w:t>
            </w:r>
          </w:p>
        </w:tc>
        <w:tc>
          <w:tcPr>
            <w:tcW w:w="1947" w:type="dxa"/>
          </w:tcPr>
          <w:p w14:paraId="634E5897"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315</w:t>
            </w:r>
          </w:p>
        </w:tc>
      </w:tr>
      <w:tr w:rsidR="00B4211E" w:rsidRPr="0047356A" w14:paraId="5B7EFAD3" w14:textId="77777777" w:rsidTr="00343BC3">
        <w:trPr>
          <w:trHeight w:val="20"/>
        </w:trPr>
        <w:tc>
          <w:tcPr>
            <w:tcW w:w="8789" w:type="dxa"/>
            <w:gridSpan w:val="3"/>
          </w:tcPr>
          <w:p w14:paraId="37EBE26D" w14:textId="77777777" w:rsidR="00B4211E" w:rsidRPr="0047356A" w:rsidRDefault="00B4211E" w:rsidP="00343BC3">
            <w:pPr>
              <w:tabs>
                <w:tab w:val="left" w:pos="2814"/>
              </w:tabs>
              <w:spacing w:line="240" w:lineRule="auto"/>
              <w:rPr>
                <w:rFonts w:ascii="Times New Roman" w:hAnsi="Times New Roman"/>
                <w:sz w:val="24"/>
                <w:szCs w:val="24"/>
              </w:rPr>
            </w:pPr>
            <w:proofErr w:type="spellStart"/>
            <w:r w:rsidRPr="0047356A">
              <w:rPr>
                <w:rFonts w:ascii="Times New Roman" w:hAnsi="Times New Roman"/>
                <w:sz w:val="24"/>
                <w:szCs w:val="24"/>
              </w:rPr>
              <w:t>Загальнорічна</w:t>
            </w:r>
            <w:proofErr w:type="spellEnd"/>
            <w:r w:rsidRPr="0047356A">
              <w:rPr>
                <w:rFonts w:ascii="Times New Roman" w:hAnsi="Times New Roman"/>
                <w:sz w:val="24"/>
                <w:szCs w:val="24"/>
              </w:rPr>
              <w:t xml:space="preserve"> кількість навчальних годин, що фінансуються з бюджету (без урахування поділу на групи та корекційно-</w:t>
            </w:r>
            <w:proofErr w:type="spellStart"/>
            <w:r w:rsidRPr="0047356A">
              <w:rPr>
                <w:rFonts w:ascii="Times New Roman" w:hAnsi="Times New Roman"/>
                <w:sz w:val="24"/>
                <w:szCs w:val="24"/>
              </w:rPr>
              <w:t>розвиткової</w:t>
            </w:r>
            <w:proofErr w:type="spellEnd"/>
            <w:r w:rsidRPr="0047356A">
              <w:rPr>
                <w:rFonts w:ascii="Times New Roman" w:hAnsi="Times New Roman"/>
                <w:sz w:val="24"/>
                <w:szCs w:val="24"/>
              </w:rPr>
              <w:t xml:space="preserve"> роботи)</w:t>
            </w:r>
          </w:p>
        </w:tc>
        <w:tc>
          <w:tcPr>
            <w:tcW w:w="2410" w:type="dxa"/>
          </w:tcPr>
          <w:p w14:paraId="6F5A4F6E"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2065</w:t>
            </w:r>
          </w:p>
        </w:tc>
        <w:tc>
          <w:tcPr>
            <w:tcW w:w="1984" w:type="dxa"/>
          </w:tcPr>
          <w:p w14:paraId="76A61503"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4725</w:t>
            </w:r>
          </w:p>
        </w:tc>
        <w:tc>
          <w:tcPr>
            <w:tcW w:w="1947" w:type="dxa"/>
          </w:tcPr>
          <w:p w14:paraId="5C80FD36"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6790</w:t>
            </w:r>
          </w:p>
        </w:tc>
      </w:tr>
      <w:tr w:rsidR="00B4211E" w:rsidRPr="0047356A" w14:paraId="175106E8" w14:textId="77777777" w:rsidTr="00343BC3">
        <w:trPr>
          <w:trHeight w:val="20"/>
        </w:trPr>
        <w:tc>
          <w:tcPr>
            <w:tcW w:w="8789" w:type="dxa"/>
            <w:gridSpan w:val="3"/>
          </w:tcPr>
          <w:p w14:paraId="3169544F" w14:textId="77777777" w:rsidR="00B4211E" w:rsidRPr="0047356A" w:rsidRDefault="00B4211E" w:rsidP="00343BC3">
            <w:pPr>
              <w:tabs>
                <w:tab w:val="left" w:pos="2814"/>
              </w:tabs>
              <w:spacing w:line="240" w:lineRule="auto"/>
              <w:rPr>
                <w:rFonts w:ascii="Times New Roman" w:hAnsi="Times New Roman"/>
                <w:sz w:val="24"/>
                <w:szCs w:val="24"/>
              </w:rPr>
            </w:pPr>
            <w:r w:rsidRPr="0047356A">
              <w:rPr>
                <w:rFonts w:ascii="Times New Roman" w:hAnsi="Times New Roman"/>
                <w:sz w:val="24"/>
                <w:szCs w:val="24"/>
              </w:rPr>
              <w:t xml:space="preserve">Гранично допустиме річне навчальне навантаження учнів </w:t>
            </w:r>
          </w:p>
        </w:tc>
        <w:tc>
          <w:tcPr>
            <w:tcW w:w="2410" w:type="dxa"/>
          </w:tcPr>
          <w:p w14:paraId="30D42481"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1855</w:t>
            </w:r>
          </w:p>
        </w:tc>
        <w:tc>
          <w:tcPr>
            <w:tcW w:w="1984" w:type="dxa"/>
          </w:tcPr>
          <w:p w14:paraId="55893F7B"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4410</w:t>
            </w:r>
          </w:p>
        </w:tc>
        <w:tc>
          <w:tcPr>
            <w:tcW w:w="1947" w:type="dxa"/>
          </w:tcPr>
          <w:p w14:paraId="0D552AA0" w14:textId="77777777" w:rsidR="00B4211E" w:rsidRPr="0047356A" w:rsidRDefault="00B4211E" w:rsidP="00343BC3">
            <w:pPr>
              <w:tabs>
                <w:tab w:val="left" w:pos="2814"/>
              </w:tabs>
              <w:spacing w:line="240" w:lineRule="auto"/>
              <w:jc w:val="center"/>
              <w:rPr>
                <w:rFonts w:ascii="Times New Roman" w:hAnsi="Times New Roman"/>
                <w:sz w:val="24"/>
                <w:szCs w:val="24"/>
              </w:rPr>
            </w:pPr>
            <w:r w:rsidRPr="0047356A">
              <w:rPr>
                <w:rFonts w:ascii="Times New Roman" w:hAnsi="Times New Roman"/>
                <w:sz w:val="24"/>
                <w:szCs w:val="24"/>
              </w:rPr>
              <w:t>6265</w:t>
            </w:r>
          </w:p>
        </w:tc>
      </w:tr>
    </w:tbl>
    <w:p w14:paraId="1A82B066" w14:textId="77777777" w:rsidR="00B4211E" w:rsidRPr="0047356A" w:rsidRDefault="00B4211E" w:rsidP="00B4211E">
      <w:pPr>
        <w:spacing w:line="240" w:lineRule="auto"/>
        <w:rPr>
          <w:rFonts w:ascii="Times New Roman" w:hAnsi="Times New Roman"/>
          <w:b/>
          <w:bCs/>
          <w:sz w:val="24"/>
          <w:szCs w:val="24"/>
        </w:rPr>
      </w:pPr>
    </w:p>
    <w:p w14:paraId="22B602C9" w14:textId="77777777" w:rsidR="00B4211E" w:rsidRPr="0047356A" w:rsidRDefault="00B4211E" w:rsidP="00B4211E">
      <w:pPr>
        <w:spacing w:line="240" w:lineRule="auto"/>
        <w:rPr>
          <w:rFonts w:ascii="Times New Roman" w:hAnsi="Times New Roman"/>
          <w:b/>
          <w:bCs/>
          <w:sz w:val="24"/>
          <w:szCs w:val="24"/>
        </w:rPr>
      </w:pPr>
      <w:r w:rsidRPr="0047356A">
        <w:rPr>
          <w:rFonts w:ascii="Times New Roman" w:hAnsi="Times New Roman"/>
          <w:b/>
          <w:bCs/>
          <w:sz w:val="24"/>
          <w:szCs w:val="24"/>
        </w:rPr>
        <w:t>______________</w:t>
      </w:r>
    </w:p>
    <w:p w14:paraId="3B95A8AB" w14:textId="77777777" w:rsidR="00B4211E" w:rsidRPr="0047356A" w:rsidRDefault="00B4211E" w:rsidP="00B4211E">
      <w:pPr>
        <w:jc w:val="both"/>
        <w:rPr>
          <w:rFonts w:ascii="Times New Roman" w:hAnsi="Times New Roman"/>
          <w:sz w:val="24"/>
          <w:szCs w:val="24"/>
        </w:rPr>
      </w:pPr>
      <w:r w:rsidRPr="0047356A">
        <w:rPr>
          <w:rFonts w:ascii="Times New Roman" w:hAnsi="Times New Roman"/>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283F786C" w14:textId="77777777" w:rsidR="00B4211E" w:rsidRPr="0047356A" w:rsidRDefault="00B4211E" w:rsidP="00B4211E">
      <w:pPr>
        <w:keepNext/>
        <w:keepLines/>
        <w:pBdr>
          <w:top w:val="nil"/>
          <w:left w:val="nil"/>
          <w:bottom w:val="nil"/>
          <w:right w:val="nil"/>
          <w:between w:val="nil"/>
        </w:pBdr>
        <w:jc w:val="center"/>
        <w:rPr>
          <w:rFonts w:ascii="Times New Roman" w:hAnsi="Times New Roman"/>
          <w:color w:val="000000"/>
          <w:sz w:val="24"/>
          <w:szCs w:val="24"/>
        </w:rPr>
      </w:pPr>
      <w:r w:rsidRPr="0047356A">
        <w:rPr>
          <w:rFonts w:ascii="Times New Roman" w:hAnsi="Times New Roman"/>
          <w:color w:val="000000"/>
          <w:sz w:val="24"/>
          <w:szCs w:val="24"/>
        </w:rPr>
        <w:lastRenderedPageBreak/>
        <w:t xml:space="preserve">Базовий навчальний план спеціальних закладів загальної середньої освіти для класів з навчанням мовою корінного народу або національної меншини та закладів загальної середньої освіти для спеціальних класів з навчанням мовою корінного народу або національної меншини </w:t>
      </w:r>
    </w:p>
    <w:p w14:paraId="25FB8102" w14:textId="77777777" w:rsidR="00B4211E" w:rsidRPr="0047356A" w:rsidRDefault="00B4211E" w:rsidP="00B4211E">
      <w:pPr>
        <w:keepNext/>
        <w:keepLines/>
        <w:pBdr>
          <w:top w:val="nil"/>
          <w:left w:val="nil"/>
          <w:bottom w:val="nil"/>
          <w:right w:val="nil"/>
          <w:between w:val="nil"/>
        </w:pBdr>
        <w:spacing w:line="240" w:lineRule="auto"/>
        <w:jc w:val="center"/>
        <w:rPr>
          <w:rFonts w:eastAsia="Antiqua" w:cs="Antiqua"/>
          <w:color w:val="000000"/>
          <w:sz w:val="24"/>
          <w:szCs w:val="24"/>
        </w:rPr>
      </w:pPr>
    </w:p>
    <w:tbl>
      <w:tblPr>
        <w:tblW w:w="15593" w:type="dxa"/>
        <w:jc w:val="center"/>
        <w:tblLayout w:type="fixed"/>
        <w:tblLook w:val="0400" w:firstRow="0" w:lastRow="0" w:firstColumn="0" w:lastColumn="0" w:noHBand="0" w:noVBand="1"/>
      </w:tblPr>
      <w:tblGrid>
        <w:gridCol w:w="1699"/>
        <w:gridCol w:w="3688"/>
        <w:gridCol w:w="3125"/>
        <w:gridCol w:w="702"/>
        <w:gridCol w:w="3119"/>
        <w:gridCol w:w="2835"/>
        <w:gridCol w:w="328"/>
        <w:gridCol w:w="97"/>
      </w:tblGrid>
      <w:tr w:rsidR="00B4211E" w:rsidRPr="0047356A" w14:paraId="4D012230" w14:textId="77777777" w:rsidTr="00343BC3">
        <w:trPr>
          <w:gridAfter w:val="1"/>
          <w:wAfter w:w="97" w:type="dxa"/>
          <w:trHeight w:val="613"/>
          <w:tblHeader/>
          <w:jc w:val="center"/>
        </w:trPr>
        <w:tc>
          <w:tcPr>
            <w:tcW w:w="5387" w:type="dxa"/>
            <w:gridSpan w:val="2"/>
            <w:vMerge w:val="restart"/>
            <w:tcBorders>
              <w:top w:val="single" w:sz="4" w:space="0" w:color="000000"/>
              <w:bottom w:val="single" w:sz="6" w:space="0" w:color="000000"/>
              <w:right w:val="single" w:sz="6" w:space="0" w:color="000000"/>
            </w:tcBorders>
            <w:vAlign w:val="center"/>
          </w:tcPr>
          <w:p w14:paraId="3C90DEED"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Назва освітньої галузі</w:t>
            </w:r>
          </w:p>
        </w:tc>
        <w:tc>
          <w:tcPr>
            <w:tcW w:w="10109" w:type="dxa"/>
            <w:gridSpan w:val="5"/>
            <w:tcBorders>
              <w:top w:val="single" w:sz="4" w:space="0" w:color="000000"/>
              <w:left w:val="single" w:sz="6" w:space="0" w:color="000000"/>
              <w:bottom w:val="single" w:sz="6" w:space="0" w:color="000000"/>
            </w:tcBorders>
            <w:vAlign w:val="center"/>
          </w:tcPr>
          <w:p w14:paraId="1CC50297"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Кількість годин на рік</w:t>
            </w:r>
          </w:p>
        </w:tc>
      </w:tr>
      <w:tr w:rsidR="00B4211E" w:rsidRPr="0047356A" w14:paraId="327DE7E7" w14:textId="77777777" w:rsidTr="00343BC3">
        <w:trPr>
          <w:gridAfter w:val="1"/>
          <w:wAfter w:w="97" w:type="dxa"/>
          <w:trHeight w:val="613"/>
          <w:tblHeader/>
          <w:jc w:val="center"/>
        </w:trPr>
        <w:tc>
          <w:tcPr>
            <w:tcW w:w="5387" w:type="dxa"/>
            <w:gridSpan w:val="2"/>
            <w:vMerge/>
            <w:tcBorders>
              <w:top w:val="single" w:sz="4" w:space="0" w:color="000000"/>
              <w:bottom w:val="single" w:sz="6" w:space="0" w:color="000000"/>
              <w:right w:val="single" w:sz="6" w:space="0" w:color="000000"/>
            </w:tcBorders>
            <w:vAlign w:val="center"/>
          </w:tcPr>
          <w:p w14:paraId="3F896248"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sz w:val="24"/>
                <w:szCs w:val="24"/>
              </w:rPr>
            </w:pPr>
          </w:p>
        </w:tc>
        <w:tc>
          <w:tcPr>
            <w:tcW w:w="3827" w:type="dxa"/>
            <w:gridSpan w:val="2"/>
            <w:tcBorders>
              <w:top w:val="single" w:sz="6" w:space="0" w:color="000000"/>
              <w:left w:val="single" w:sz="6" w:space="0" w:color="000000"/>
              <w:bottom w:val="single" w:sz="4" w:space="0" w:color="000000"/>
              <w:right w:val="single" w:sz="6" w:space="0" w:color="000000"/>
            </w:tcBorders>
            <w:vAlign w:val="center"/>
          </w:tcPr>
          <w:p w14:paraId="148C2BA4"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5—6 класи</w:t>
            </w:r>
          </w:p>
        </w:tc>
        <w:tc>
          <w:tcPr>
            <w:tcW w:w="3119" w:type="dxa"/>
            <w:tcBorders>
              <w:top w:val="single" w:sz="6" w:space="0" w:color="000000"/>
              <w:left w:val="single" w:sz="6" w:space="0" w:color="000000"/>
              <w:bottom w:val="single" w:sz="4" w:space="0" w:color="000000"/>
              <w:right w:val="single" w:sz="6" w:space="0" w:color="000000"/>
            </w:tcBorders>
            <w:vAlign w:val="center"/>
          </w:tcPr>
          <w:p w14:paraId="6072F0FE"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7—10 класи</w:t>
            </w:r>
          </w:p>
        </w:tc>
        <w:tc>
          <w:tcPr>
            <w:tcW w:w="3163" w:type="dxa"/>
            <w:gridSpan w:val="2"/>
            <w:tcBorders>
              <w:top w:val="single" w:sz="6" w:space="0" w:color="000000"/>
              <w:left w:val="single" w:sz="6" w:space="0" w:color="000000"/>
              <w:bottom w:val="single" w:sz="4" w:space="0" w:color="000000"/>
            </w:tcBorders>
            <w:vAlign w:val="center"/>
          </w:tcPr>
          <w:p w14:paraId="349425E1"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 xml:space="preserve">разом </w:t>
            </w:r>
            <w:r w:rsidRPr="0047356A">
              <w:rPr>
                <w:rFonts w:ascii="Times New Roman" w:hAnsi="Times New Roman"/>
                <w:sz w:val="24"/>
                <w:szCs w:val="24"/>
              </w:rPr>
              <w:br/>
              <w:t>(5—10 класи)</w:t>
            </w:r>
          </w:p>
        </w:tc>
      </w:tr>
      <w:tr w:rsidR="00B4211E" w:rsidRPr="0047356A" w14:paraId="4C4BFD54" w14:textId="77777777" w:rsidTr="00343BC3">
        <w:trPr>
          <w:gridAfter w:val="1"/>
          <w:wAfter w:w="97" w:type="dxa"/>
          <w:trHeight w:val="20"/>
          <w:jc w:val="center"/>
        </w:trPr>
        <w:tc>
          <w:tcPr>
            <w:tcW w:w="5387" w:type="dxa"/>
            <w:gridSpan w:val="2"/>
            <w:tcBorders>
              <w:top w:val="single" w:sz="4" w:space="0" w:color="000000"/>
            </w:tcBorders>
          </w:tcPr>
          <w:p w14:paraId="2336677B"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Мовно-літературна</w:t>
            </w:r>
          </w:p>
        </w:tc>
        <w:tc>
          <w:tcPr>
            <w:tcW w:w="3827" w:type="dxa"/>
            <w:gridSpan w:val="2"/>
            <w:tcBorders>
              <w:top w:val="single" w:sz="4" w:space="0" w:color="000000"/>
            </w:tcBorders>
            <w:vAlign w:val="bottom"/>
          </w:tcPr>
          <w:p w14:paraId="792C95FF"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805</w:t>
            </w:r>
          </w:p>
        </w:tc>
        <w:tc>
          <w:tcPr>
            <w:tcW w:w="3119" w:type="dxa"/>
            <w:tcBorders>
              <w:top w:val="single" w:sz="4" w:space="0" w:color="000000"/>
            </w:tcBorders>
            <w:vAlign w:val="bottom"/>
          </w:tcPr>
          <w:p w14:paraId="3E83604E"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1365</w:t>
            </w:r>
          </w:p>
        </w:tc>
        <w:tc>
          <w:tcPr>
            <w:tcW w:w="3163" w:type="dxa"/>
            <w:gridSpan w:val="2"/>
            <w:tcBorders>
              <w:top w:val="single" w:sz="4" w:space="0" w:color="000000"/>
            </w:tcBorders>
            <w:vAlign w:val="bottom"/>
          </w:tcPr>
          <w:p w14:paraId="5112762A"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2170</w:t>
            </w:r>
          </w:p>
        </w:tc>
      </w:tr>
      <w:tr w:rsidR="00B4211E" w:rsidRPr="0047356A" w14:paraId="7F3FEF4C" w14:textId="77777777" w:rsidTr="00343BC3">
        <w:trPr>
          <w:gridAfter w:val="1"/>
          <w:wAfter w:w="97" w:type="dxa"/>
          <w:trHeight w:val="20"/>
          <w:jc w:val="center"/>
        </w:trPr>
        <w:tc>
          <w:tcPr>
            <w:tcW w:w="5387" w:type="dxa"/>
            <w:gridSpan w:val="2"/>
          </w:tcPr>
          <w:p w14:paraId="1A4251B7"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Математична</w:t>
            </w:r>
          </w:p>
        </w:tc>
        <w:tc>
          <w:tcPr>
            <w:tcW w:w="3827" w:type="dxa"/>
            <w:gridSpan w:val="2"/>
            <w:vAlign w:val="bottom"/>
          </w:tcPr>
          <w:p w14:paraId="7D4596EB"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350</w:t>
            </w:r>
          </w:p>
        </w:tc>
        <w:tc>
          <w:tcPr>
            <w:tcW w:w="3119" w:type="dxa"/>
            <w:vAlign w:val="bottom"/>
          </w:tcPr>
          <w:p w14:paraId="71BBB379"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665</w:t>
            </w:r>
          </w:p>
        </w:tc>
        <w:tc>
          <w:tcPr>
            <w:tcW w:w="3163" w:type="dxa"/>
            <w:gridSpan w:val="2"/>
            <w:vAlign w:val="bottom"/>
          </w:tcPr>
          <w:p w14:paraId="48E11DC5"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1015</w:t>
            </w:r>
          </w:p>
        </w:tc>
      </w:tr>
      <w:tr w:rsidR="00B4211E" w:rsidRPr="0047356A" w14:paraId="0440E8D4" w14:textId="77777777" w:rsidTr="00343BC3">
        <w:trPr>
          <w:gridAfter w:val="1"/>
          <w:wAfter w:w="97" w:type="dxa"/>
          <w:trHeight w:val="20"/>
          <w:jc w:val="center"/>
        </w:trPr>
        <w:tc>
          <w:tcPr>
            <w:tcW w:w="5387" w:type="dxa"/>
            <w:gridSpan w:val="2"/>
          </w:tcPr>
          <w:p w14:paraId="52CC238E"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Природнича</w:t>
            </w:r>
          </w:p>
        </w:tc>
        <w:tc>
          <w:tcPr>
            <w:tcW w:w="3827" w:type="dxa"/>
            <w:gridSpan w:val="2"/>
            <w:vAlign w:val="bottom"/>
          </w:tcPr>
          <w:p w14:paraId="7C7CDC9E"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175</w:t>
            </w:r>
          </w:p>
        </w:tc>
        <w:tc>
          <w:tcPr>
            <w:tcW w:w="3119" w:type="dxa"/>
            <w:vAlign w:val="bottom"/>
          </w:tcPr>
          <w:p w14:paraId="5D289807"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1120</w:t>
            </w:r>
          </w:p>
        </w:tc>
        <w:tc>
          <w:tcPr>
            <w:tcW w:w="3163" w:type="dxa"/>
            <w:gridSpan w:val="2"/>
            <w:vAlign w:val="bottom"/>
          </w:tcPr>
          <w:p w14:paraId="795D1D7B"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1295</w:t>
            </w:r>
          </w:p>
        </w:tc>
      </w:tr>
      <w:tr w:rsidR="00B4211E" w:rsidRPr="0047356A" w14:paraId="57D02C92" w14:textId="77777777" w:rsidTr="00343BC3">
        <w:trPr>
          <w:gridAfter w:val="1"/>
          <w:wAfter w:w="97" w:type="dxa"/>
          <w:trHeight w:val="20"/>
          <w:jc w:val="center"/>
        </w:trPr>
        <w:tc>
          <w:tcPr>
            <w:tcW w:w="5387" w:type="dxa"/>
            <w:gridSpan w:val="2"/>
          </w:tcPr>
          <w:p w14:paraId="4930CB48"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 xml:space="preserve">Соціальна і </w:t>
            </w:r>
            <w:proofErr w:type="spellStart"/>
            <w:r w:rsidRPr="0047356A">
              <w:rPr>
                <w:rFonts w:ascii="Times New Roman" w:hAnsi="Times New Roman"/>
                <w:sz w:val="24"/>
                <w:szCs w:val="24"/>
              </w:rPr>
              <w:t>здоров’язбережувальна</w:t>
            </w:r>
            <w:proofErr w:type="spellEnd"/>
          </w:p>
        </w:tc>
        <w:tc>
          <w:tcPr>
            <w:tcW w:w="3827" w:type="dxa"/>
            <w:gridSpan w:val="2"/>
            <w:vAlign w:val="bottom"/>
          </w:tcPr>
          <w:p w14:paraId="6FF360D2"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70</w:t>
            </w:r>
          </w:p>
        </w:tc>
        <w:tc>
          <w:tcPr>
            <w:tcW w:w="3119" w:type="dxa"/>
            <w:vAlign w:val="bottom"/>
          </w:tcPr>
          <w:p w14:paraId="66D6460F"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105</w:t>
            </w:r>
          </w:p>
        </w:tc>
        <w:tc>
          <w:tcPr>
            <w:tcW w:w="3163" w:type="dxa"/>
            <w:gridSpan w:val="2"/>
            <w:vAlign w:val="bottom"/>
          </w:tcPr>
          <w:p w14:paraId="454A8B56"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175</w:t>
            </w:r>
          </w:p>
        </w:tc>
      </w:tr>
      <w:tr w:rsidR="00B4211E" w:rsidRPr="0047356A" w14:paraId="35D8E6D0" w14:textId="77777777" w:rsidTr="00343BC3">
        <w:trPr>
          <w:gridAfter w:val="1"/>
          <w:wAfter w:w="97" w:type="dxa"/>
          <w:trHeight w:val="20"/>
          <w:jc w:val="center"/>
        </w:trPr>
        <w:tc>
          <w:tcPr>
            <w:tcW w:w="5387" w:type="dxa"/>
            <w:gridSpan w:val="2"/>
          </w:tcPr>
          <w:p w14:paraId="684ABE12"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Громадянська та історична</w:t>
            </w:r>
          </w:p>
        </w:tc>
        <w:tc>
          <w:tcPr>
            <w:tcW w:w="3827" w:type="dxa"/>
            <w:gridSpan w:val="2"/>
            <w:vAlign w:val="bottom"/>
          </w:tcPr>
          <w:p w14:paraId="166A9AFF"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105</w:t>
            </w:r>
          </w:p>
        </w:tc>
        <w:tc>
          <w:tcPr>
            <w:tcW w:w="3119" w:type="dxa"/>
            <w:vAlign w:val="bottom"/>
          </w:tcPr>
          <w:p w14:paraId="12C8F60A"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280</w:t>
            </w:r>
          </w:p>
        </w:tc>
        <w:tc>
          <w:tcPr>
            <w:tcW w:w="3163" w:type="dxa"/>
            <w:gridSpan w:val="2"/>
            <w:vAlign w:val="bottom"/>
          </w:tcPr>
          <w:p w14:paraId="4293A976"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385</w:t>
            </w:r>
          </w:p>
        </w:tc>
      </w:tr>
      <w:tr w:rsidR="00B4211E" w:rsidRPr="0047356A" w14:paraId="0706E62F" w14:textId="77777777" w:rsidTr="00343BC3">
        <w:trPr>
          <w:gridAfter w:val="1"/>
          <w:wAfter w:w="97" w:type="dxa"/>
          <w:trHeight w:val="20"/>
          <w:jc w:val="center"/>
        </w:trPr>
        <w:tc>
          <w:tcPr>
            <w:tcW w:w="5387" w:type="dxa"/>
            <w:gridSpan w:val="2"/>
          </w:tcPr>
          <w:p w14:paraId="5D1B9653"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Технологічна</w:t>
            </w:r>
          </w:p>
        </w:tc>
        <w:tc>
          <w:tcPr>
            <w:tcW w:w="3827" w:type="dxa"/>
            <w:gridSpan w:val="2"/>
            <w:vAlign w:val="bottom"/>
          </w:tcPr>
          <w:p w14:paraId="0662C30D"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105</w:t>
            </w:r>
          </w:p>
        </w:tc>
        <w:tc>
          <w:tcPr>
            <w:tcW w:w="3119" w:type="dxa"/>
            <w:vAlign w:val="bottom"/>
          </w:tcPr>
          <w:p w14:paraId="15E1757C"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210</w:t>
            </w:r>
          </w:p>
        </w:tc>
        <w:tc>
          <w:tcPr>
            <w:tcW w:w="3163" w:type="dxa"/>
            <w:gridSpan w:val="2"/>
            <w:vAlign w:val="bottom"/>
          </w:tcPr>
          <w:p w14:paraId="0564CC86"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315</w:t>
            </w:r>
          </w:p>
        </w:tc>
      </w:tr>
      <w:tr w:rsidR="00B4211E" w:rsidRPr="0047356A" w14:paraId="4C439C82" w14:textId="77777777" w:rsidTr="00343BC3">
        <w:trPr>
          <w:gridAfter w:val="1"/>
          <w:wAfter w:w="97" w:type="dxa"/>
          <w:trHeight w:val="20"/>
          <w:jc w:val="center"/>
        </w:trPr>
        <w:tc>
          <w:tcPr>
            <w:tcW w:w="5387" w:type="dxa"/>
            <w:gridSpan w:val="2"/>
          </w:tcPr>
          <w:p w14:paraId="2EB940B6" w14:textId="77777777" w:rsidR="00B4211E" w:rsidRPr="0047356A" w:rsidRDefault="00B4211E" w:rsidP="00343BC3">
            <w:pPr>
              <w:spacing w:line="240" w:lineRule="auto"/>
              <w:rPr>
                <w:rFonts w:ascii="Times New Roman" w:hAnsi="Times New Roman"/>
                <w:sz w:val="24"/>
                <w:szCs w:val="24"/>
              </w:rPr>
            </w:pPr>
            <w:proofErr w:type="spellStart"/>
            <w:r w:rsidRPr="0047356A">
              <w:rPr>
                <w:rFonts w:ascii="Times New Roman" w:hAnsi="Times New Roman"/>
                <w:sz w:val="24"/>
                <w:szCs w:val="24"/>
              </w:rPr>
              <w:t>Інформатична</w:t>
            </w:r>
            <w:proofErr w:type="spellEnd"/>
          </w:p>
        </w:tc>
        <w:tc>
          <w:tcPr>
            <w:tcW w:w="3827" w:type="dxa"/>
            <w:gridSpan w:val="2"/>
            <w:vAlign w:val="bottom"/>
          </w:tcPr>
          <w:p w14:paraId="13F46355"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70</w:t>
            </w:r>
          </w:p>
        </w:tc>
        <w:tc>
          <w:tcPr>
            <w:tcW w:w="3119" w:type="dxa"/>
            <w:vAlign w:val="bottom"/>
          </w:tcPr>
          <w:p w14:paraId="219365DC"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245</w:t>
            </w:r>
          </w:p>
        </w:tc>
        <w:tc>
          <w:tcPr>
            <w:tcW w:w="3163" w:type="dxa"/>
            <w:gridSpan w:val="2"/>
            <w:vAlign w:val="bottom"/>
          </w:tcPr>
          <w:p w14:paraId="2EB76251"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315</w:t>
            </w:r>
          </w:p>
        </w:tc>
      </w:tr>
      <w:tr w:rsidR="00B4211E" w:rsidRPr="0047356A" w14:paraId="7B38FA26" w14:textId="77777777" w:rsidTr="00343BC3">
        <w:trPr>
          <w:gridAfter w:val="1"/>
          <w:wAfter w:w="97" w:type="dxa"/>
          <w:trHeight w:val="20"/>
          <w:jc w:val="center"/>
        </w:trPr>
        <w:tc>
          <w:tcPr>
            <w:tcW w:w="5387" w:type="dxa"/>
            <w:gridSpan w:val="2"/>
          </w:tcPr>
          <w:p w14:paraId="58D81452"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Мистецька</w:t>
            </w:r>
          </w:p>
        </w:tc>
        <w:tc>
          <w:tcPr>
            <w:tcW w:w="3827" w:type="dxa"/>
            <w:gridSpan w:val="2"/>
            <w:vAlign w:val="bottom"/>
          </w:tcPr>
          <w:p w14:paraId="7490799C"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105</w:t>
            </w:r>
          </w:p>
        </w:tc>
        <w:tc>
          <w:tcPr>
            <w:tcW w:w="3119" w:type="dxa"/>
            <w:vAlign w:val="bottom"/>
          </w:tcPr>
          <w:p w14:paraId="65963E1F"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175</w:t>
            </w:r>
          </w:p>
        </w:tc>
        <w:tc>
          <w:tcPr>
            <w:tcW w:w="3163" w:type="dxa"/>
            <w:gridSpan w:val="2"/>
            <w:vAlign w:val="bottom"/>
          </w:tcPr>
          <w:p w14:paraId="4FDA0D31"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280</w:t>
            </w:r>
          </w:p>
        </w:tc>
      </w:tr>
      <w:tr w:rsidR="00B4211E" w:rsidRPr="0047356A" w14:paraId="6AD208BE" w14:textId="77777777" w:rsidTr="00343BC3">
        <w:trPr>
          <w:gridAfter w:val="1"/>
          <w:wAfter w:w="97" w:type="dxa"/>
          <w:trHeight w:val="20"/>
          <w:jc w:val="center"/>
        </w:trPr>
        <w:tc>
          <w:tcPr>
            <w:tcW w:w="5387" w:type="dxa"/>
            <w:gridSpan w:val="2"/>
          </w:tcPr>
          <w:p w14:paraId="53E16C7B"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Фізична культура*</w:t>
            </w:r>
          </w:p>
        </w:tc>
        <w:tc>
          <w:tcPr>
            <w:tcW w:w="3827" w:type="dxa"/>
            <w:gridSpan w:val="2"/>
            <w:vAlign w:val="bottom"/>
          </w:tcPr>
          <w:p w14:paraId="0A0B7B16"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210</w:t>
            </w:r>
          </w:p>
        </w:tc>
        <w:tc>
          <w:tcPr>
            <w:tcW w:w="3119" w:type="dxa"/>
            <w:vAlign w:val="bottom"/>
          </w:tcPr>
          <w:p w14:paraId="757DAAA5"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315</w:t>
            </w:r>
          </w:p>
        </w:tc>
        <w:tc>
          <w:tcPr>
            <w:tcW w:w="3163" w:type="dxa"/>
            <w:gridSpan w:val="2"/>
            <w:vAlign w:val="bottom"/>
          </w:tcPr>
          <w:p w14:paraId="710869DC"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525</w:t>
            </w:r>
          </w:p>
        </w:tc>
      </w:tr>
      <w:tr w:rsidR="00B4211E" w:rsidRPr="0047356A" w14:paraId="7C9CDC2B" w14:textId="77777777" w:rsidTr="00343BC3">
        <w:trPr>
          <w:gridAfter w:val="1"/>
          <w:wAfter w:w="97" w:type="dxa"/>
          <w:trHeight w:val="20"/>
          <w:jc w:val="center"/>
        </w:trPr>
        <w:tc>
          <w:tcPr>
            <w:tcW w:w="5387" w:type="dxa"/>
            <w:gridSpan w:val="2"/>
          </w:tcPr>
          <w:p w14:paraId="16A6498D" w14:textId="77777777" w:rsidR="00B4211E" w:rsidRPr="0047356A" w:rsidRDefault="00B4211E" w:rsidP="00343BC3">
            <w:pPr>
              <w:spacing w:line="240" w:lineRule="auto"/>
              <w:rPr>
                <w:rFonts w:ascii="Times New Roman" w:hAnsi="Times New Roman"/>
                <w:sz w:val="24"/>
                <w:szCs w:val="24"/>
              </w:rPr>
            </w:pPr>
          </w:p>
          <w:p w14:paraId="046068B0" w14:textId="77777777" w:rsidR="00B4211E" w:rsidRPr="0047356A" w:rsidRDefault="00B4211E" w:rsidP="00343BC3">
            <w:pPr>
              <w:spacing w:line="240" w:lineRule="auto"/>
              <w:rPr>
                <w:rFonts w:ascii="Times New Roman" w:hAnsi="Times New Roman"/>
                <w:sz w:val="24"/>
                <w:szCs w:val="24"/>
              </w:rPr>
            </w:pPr>
          </w:p>
        </w:tc>
        <w:tc>
          <w:tcPr>
            <w:tcW w:w="3827" w:type="dxa"/>
            <w:gridSpan w:val="2"/>
            <w:vAlign w:val="bottom"/>
          </w:tcPr>
          <w:p w14:paraId="019CDFD7" w14:textId="77777777" w:rsidR="00B4211E" w:rsidRPr="0047356A" w:rsidRDefault="00B4211E" w:rsidP="00343BC3">
            <w:pPr>
              <w:spacing w:line="240" w:lineRule="auto"/>
              <w:jc w:val="center"/>
              <w:rPr>
                <w:rFonts w:ascii="Times New Roman" w:hAnsi="Times New Roman"/>
                <w:sz w:val="24"/>
                <w:szCs w:val="24"/>
              </w:rPr>
            </w:pPr>
          </w:p>
        </w:tc>
        <w:tc>
          <w:tcPr>
            <w:tcW w:w="3119" w:type="dxa"/>
            <w:vAlign w:val="bottom"/>
          </w:tcPr>
          <w:p w14:paraId="7A43DB8C" w14:textId="77777777" w:rsidR="00B4211E" w:rsidRPr="0047356A" w:rsidRDefault="00B4211E" w:rsidP="00343BC3">
            <w:pPr>
              <w:spacing w:line="240" w:lineRule="auto"/>
              <w:jc w:val="center"/>
              <w:rPr>
                <w:rFonts w:ascii="Times New Roman" w:hAnsi="Times New Roman"/>
                <w:sz w:val="24"/>
                <w:szCs w:val="24"/>
              </w:rPr>
            </w:pPr>
          </w:p>
        </w:tc>
        <w:tc>
          <w:tcPr>
            <w:tcW w:w="3163" w:type="dxa"/>
            <w:gridSpan w:val="2"/>
            <w:vAlign w:val="bottom"/>
          </w:tcPr>
          <w:p w14:paraId="184A7CA7" w14:textId="77777777" w:rsidR="00B4211E" w:rsidRPr="0047356A" w:rsidRDefault="00B4211E" w:rsidP="00343BC3">
            <w:pPr>
              <w:spacing w:line="240" w:lineRule="auto"/>
              <w:jc w:val="center"/>
              <w:rPr>
                <w:rFonts w:ascii="Times New Roman" w:hAnsi="Times New Roman"/>
                <w:sz w:val="24"/>
                <w:szCs w:val="24"/>
              </w:rPr>
            </w:pPr>
          </w:p>
        </w:tc>
      </w:tr>
      <w:tr w:rsidR="00B4211E" w:rsidRPr="0047356A" w14:paraId="7F2E1F44" w14:textId="77777777" w:rsidTr="00343BC3">
        <w:trPr>
          <w:trHeight w:val="20"/>
          <w:jc w:val="center"/>
        </w:trPr>
        <w:tc>
          <w:tcPr>
            <w:tcW w:w="1699" w:type="dxa"/>
            <w:tcBorders>
              <w:top w:val="single" w:sz="4" w:space="0" w:color="000000"/>
            </w:tcBorders>
          </w:tcPr>
          <w:p w14:paraId="28B76518"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Усього</w:t>
            </w:r>
          </w:p>
        </w:tc>
        <w:tc>
          <w:tcPr>
            <w:tcW w:w="3688" w:type="dxa"/>
          </w:tcPr>
          <w:p w14:paraId="1EAE0CC8" w14:textId="77777777" w:rsidR="00B4211E" w:rsidRPr="0047356A" w:rsidRDefault="00B4211E" w:rsidP="00343BC3">
            <w:pPr>
              <w:spacing w:line="240" w:lineRule="auto"/>
              <w:rPr>
                <w:rFonts w:ascii="Times New Roman" w:hAnsi="Times New Roman"/>
                <w:sz w:val="24"/>
                <w:szCs w:val="24"/>
              </w:rPr>
            </w:pPr>
          </w:p>
        </w:tc>
        <w:tc>
          <w:tcPr>
            <w:tcW w:w="3827" w:type="dxa"/>
            <w:gridSpan w:val="2"/>
            <w:vAlign w:val="bottom"/>
          </w:tcPr>
          <w:p w14:paraId="162D1DF0"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1995</w:t>
            </w:r>
          </w:p>
        </w:tc>
        <w:tc>
          <w:tcPr>
            <w:tcW w:w="3119" w:type="dxa"/>
            <w:vAlign w:val="bottom"/>
          </w:tcPr>
          <w:p w14:paraId="5BE24C63"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4480</w:t>
            </w:r>
          </w:p>
        </w:tc>
        <w:tc>
          <w:tcPr>
            <w:tcW w:w="3260" w:type="dxa"/>
            <w:gridSpan w:val="3"/>
            <w:vAlign w:val="bottom"/>
          </w:tcPr>
          <w:p w14:paraId="139967C1"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6475</w:t>
            </w:r>
          </w:p>
        </w:tc>
      </w:tr>
      <w:tr w:rsidR="00B4211E" w:rsidRPr="0047356A" w14:paraId="6C5F8267" w14:textId="77777777" w:rsidTr="00343BC3">
        <w:trPr>
          <w:gridAfter w:val="5"/>
          <w:wAfter w:w="7081" w:type="dxa"/>
          <w:trHeight w:val="20"/>
          <w:jc w:val="center"/>
        </w:trPr>
        <w:tc>
          <w:tcPr>
            <w:tcW w:w="8512" w:type="dxa"/>
            <w:gridSpan w:val="3"/>
          </w:tcPr>
          <w:p w14:paraId="277270D6" w14:textId="77777777" w:rsidR="00B4211E" w:rsidRPr="0047356A" w:rsidRDefault="00B4211E" w:rsidP="00343BC3">
            <w:pPr>
              <w:spacing w:line="240" w:lineRule="auto"/>
              <w:rPr>
                <w:rFonts w:ascii="Times New Roman" w:hAnsi="Times New Roman"/>
                <w:sz w:val="24"/>
                <w:szCs w:val="24"/>
              </w:rPr>
            </w:pPr>
          </w:p>
        </w:tc>
      </w:tr>
      <w:tr w:rsidR="00B4211E" w:rsidRPr="0047356A" w14:paraId="4382BAC0" w14:textId="77777777" w:rsidTr="00343BC3">
        <w:trPr>
          <w:gridAfter w:val="5"/>
          <w:wAfter w:w="7081" w:type="dxa"/>
          <w:trHeight w:val="20"/>
          <w:jc w:val="center"/>
        </w:trPr>
        <w:tc>
          <w:tcPr>
            <w:tcW w:w="8512" w:type="dxa"/>
            <w:gridSpan w:val="3"/>
          </w:tcPr>
          <w:p w14:paraId="271AA042"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Корекційно-</w:t>
            </w:r>
            <w:proofErr w:type="spellStart"/>
            <w:r w:rsidRPr="0047356A">
              <w:rPr>
                <w:rFonts w:ascii="Times New Roman" w:hAnsi="Times New Roman"/>
                <w:sz w:val="24"/>
                <w:szCs w:val="24"/>
              </w:rPr>
              <w:t>розвиткова</w:t>
            </w:r>
            <w:proofErr w:type="spellEnd"/>
            <w:r w:rsidRPr="0047356A">
              <w:rPr>
                <w:rFonts w:ascii="Times New Roman" w:hAnsi="Times New Roman"/>
                <w:sz w:val="24"/>
                <w:szCs w:val="24"/>
              </w:rPr>
              <w:t xml:space="preserve"> робота:</w:t>
            </w:r>
          </w:p>
        </w:tc>
      </w:tr>
      <w:tr w:rsidR="00B4211E" w:rsidRPr="0047356A" w14:paraId="72847B5A" w14:textId="77777777" w:rsidTr="00343BC3">
        <w:trPr>
          <w:trHeight w:val="20"/>
          <w:jc w:val="center"/>
        </w:trPr>
        <w:tc>
          <w:tcPr>
            <w:tcW w:w="5387" w:type="dxa"/>
            <w:gridSpan w:val="2"/>
          </w:tcPr>
          <w:p w14:paraId="09432920" w14:textId="77777777" w:rsidR="00B4211E" w:rsidRPr="0047356A" w:rsidRDefault="00B4211E" w:rsidP="00343BC3">
            <w:pPr>
              <w:spacing w:after="120" w:line="240" w:lineRule="auto"/>
              <w:jc w:val="both"/>
              <w:rPr>
                <w:rFonts w:ascii="Times New Roman" w:hAnsi="Times New Roman"/>
                <w:sz w:val="24"/>
                <w:szCs w:val="24"/>
              </w:rPr>
            </w:pPr>
            <w:r w:rsidRPr="0047356A">
              <w:rPr>
                <w:rFonts w:ascii="Times New Roman" w:hAnsi="Times New Roman"/>
                <w:sz w:val="24"/>
                <w:szCs w:val="24"/>
              </w:rPr>
              <w:lastRenderedPageBreak/>
              <w:t xml:space="preserve">для учнів із функціональними сенсорними труднощами, зумовленими обмеженням слухової функції, які потребують другого-третього рівнів підтримки в закладах освіти </w:t>
            </w:r>
          </w:p>
        </w:tc>
        <w:tc>
          <w:tcPr>
            <w:tcW w:w="3827" w:type="dxa"/>
            <w:gridSpan w:val="2"/>
          </w:tcPr>
          <w:p w14:paraId="708D6E23"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700</w:t>
            </w:r>
          </w:p>
        </w:tc>
        <w:tc>
          <w:tcPr>
            <w:tcW w:w="3119" w:type="dxa"/>
          </w:tcPr>
          <w:p w14:paraId="7CC739C9"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980</w:t>
            </w:r>
          </w:p>
        </w:tc>
        <w:tc>
          <w:tcPr>
            <w:tcW w:w="3260" w:type="dxa"/>
            <w:gridSpan w:val="3"/>
          </w:tcPr>
          <w:p w14:paraId="0200C4A4"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1680</w:t>
            </w:r>
          </w:p>
        </w:tc>
      </w:tr>
      <w:tr w:rsidR="00B4211E" w:rsidRPr="0047356A" w14:paraId="774DB30A" w14:textId="77777777" w:rsidTr="00343BC3">
        <w:trPr>
          <w:trHeight w:val="20"/>
          <w:jc w:val="center"/>
        </w:trPr>
        <w:tc>
          <w:tcPr>
            <w:tcW w:w="5387" w:type="dxa"/>
            <w:gridSpan w:val="2"/>
          </w:tcPr>
          <w:p w14:paraId="5F7D193E" w14:textId="77777777" w:rsidR="00B4211E" w:rsidRPr="0047356A" w:rsidRDefault="00B4211E" w:rsidP="00343BC3">
            <w:pPr>
              <w:spacing w:after="120" w:line="240" w:lineRule="auto"/>
              <w:jc w:val="both"/>
              <w:rPr>
                <w:rFonts w:ascii="Times New Roman" w:hAnsi="Times New Roman"/>
                <w:sz w:val="24"/>
                <w:szCs w:val="24"/>
              </w:rPr>
            </w:pPr>
            <w:r w:rsidRPr="0047356A">
              <w:rPr>
                <w:rFonts w:ascii="Times New Roman" w:hAnsi="Times New Roman"/>
                <w:sz w:val="24"/>
                <w:szCs w:val="24"/>
              </w:rPr>
              <w:t>для учнів із функціональними сенсорними труднощами, зумовленими обмеженням слухової функції, які потребують четвертого-п’ятого рівнів підтримки в закладах освіти</w:t>
            </w:r>
          </w:p>
        </w:tc>
        <w:tc>
          <w:tcPr>
            <w:tcW w:w="3827" w:type="dxa"/>
            <w:gridSpan w:val="2"/>
          </w:tcPr>
          <w:p w14:paraId="5D3E3F81"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665</w:t>
            </w:r>
          </w:p>
        </w:tc>
        <w:tc>
          <w:tcPr>
            <w:tcW w:w="3119" w:type="dxa"/>
          </w:tcPr>
          <w:p w14:paraId="38172BDA"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840</w:t>
            </w:r>
          </w:p>
        </w:tc>
        <w:tc>
          <w:tcPr>
            <w:tcW w:w="3260" w:type="dxa"/>
            <w:gridSpan w:val="3"/>
          </w:tcPr>
          <w:p w14:paraId="6BFA2AED"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1505</w:t>
            </w:r>
          </w:p>
        </w:tc>
      </w:tr>
      <w:tr w:rsidR="00B4211E" w:rsidRPr="0047356A" w14:paraId="137E542B" w14:textId="77777777" w:rsidTr="00343BC3">
        <w:trPr>
          <w:gridAfter w:val="2"/>
          <w:wAfter w:w="425" w:type="dxa"/>
          <w:trHeight w:val="20"/>
          <w:jc w:val="center"/>
        </w:trPr>
        <w:tc>
          <w:tcPr>
            <w:tcW w:w="5387" w:type="dxa"/>
            <w:gridSpan w:val="2"/>
          </w:tcPr>
          <w:p w14:paraId="7ADA8B07" w14:textId="77777777" w:rsidR="00B4211E" w:rsidRPr="0047356A" w:rsidRDefault="00B4211E" w:rsidP="00343BC3">
            <w:pPr>
              <w:spacing w:after="120" w:line="240" w:lineRule="auto"/>
              <w:jc w:val="both"/>
              <w:rPr>
                <w:rFonts w:ascii="Times New Roman" w:hAnsi="Times New Roman"/>
                <w:sz w:val="24"/>
                <w:szCs w:val="24"/>
              </w:rPr>
            </w:pPr>
            <w:r w:rsidRPr="0047356A">
              <w:rPr>
                <w:rFonts w:ascii="Times New Roman" w:hAnsi="Times New Roman"/>
                <w:sz w:val="24"/>
                <w:szCs w:val="24"/>
              </w:rPr>
              <w:t>для учнів із функціональними сенсорними труднощами, що передбачають обмеження зорової функції та потребують другого-третього рівнів підтримки в закладах освіти</w:t>
            </w:r>
          </w:p>
        </w:tc>
        <w:tc>
          <w:tcPr>
            <w:tcW w:w="3827" w:type="dxa"/>
            <w:gridSpan w:val="2"/>
          </w:tcPr>
          <w:p w14:paraId="2D148A40"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420</w:t>
            </w:r>
          </w:p>
        </w:tc>
        <w:tc>
          <w:tcPr>
            <w:tcW w:w="3119" w:type="dxa"/>
          </w:tcPr>
          <w:p w14:paraId="080872B9"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770</w:t>
            </w:r>
          </w:p>
        </w:tc>
        <w:tc>
          <w:tcPr>
            <w:tcW w:w="2835" w:type="dxa"/>
          </w:tcPr>
          <w:p w14:paraId="4725E2E5"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1190</w:t>
            </w:r>
          </w:p>
        </w:tc>
      </w:tr>
      <w:tr w:rsidR="00B4211E" w:rsidRPr="0047356A" w14:paraId="265AF268" w14:textId="77777777" w:rsidTr="00343BC3">
        <w:trPr>
          <w:gridAfter w:val="2"/>
          <w:wAfter w:w="425" w:type="dxa"/>
          <w:trHeight w:val="20"/>
          <w:jc w:val="center"/>
        </w:trPr>
        <w:tc>
          <w:tcPr>
            <w:tcW w:w="5387" w:type="dxa"/>
            <w:gridSpan w:val="2"/>
          </w:tcPr>
          <w:p w14:paraId="706FBB74" w14:textId="77777777" w:rsidR="00B4211E" w:rsidRPr="0047356A" w:rsidRDefault="00B4211E" w:rsidP="00343BC3">
            <w:pPr>
              <w:spacing w:after="120" w:line="240" w:lineRule="auto"/>
              <w:jc w:val="both"/>
              <w:rPr>
                <w:rFonts w:ascii="Times New Roman" w:hAnsi="Times New Roman"/>
                <w:sz w:val="24"/>
                <w:szCs w:val="24"/>
              </w:rPr>
            </w:pPr>
            <w:r w:rsidRPr="0047356A">
              <w:rPr>
                <w:rFonts w:ascii="Times New Roman" w:hAnsi="Times New Roman"/>
                <w:sz w:val="24"/>
                <w:szCs w:val="24"/>
              </w:rPr>
              <w:t>для учнів із функціональними сенсорними труднощами, що передбачають обмеження зорової функції та потребують четвертого-п’ятого рівнів підтримки в закладах освіти</w:t>
            </w:r>
          </w:p>
        </w:tc>
        <w:tc>
          <w:tcPr>
            <w:tcW w:w="3827" w:type="dxa"/>
            <w:gridSpan w:val="2"/>
          </w:tcPr>
          <w:p w14:paraId="09773613"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490</w:t>
            </w:r>
          </w:p>
        </w:tc>
        <w:tc>
          <w:tcPr>
            <w:tcW w:w="3119" w:type="dxa"/>
          </w:tcPr>
          <w:p w14:paraId="3D621DCA"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770</w:t>
            </w:r>
          </w:p>
        </w:tc>
        <w:tc>
          <w:tcPr>
            <w:tcW w:w="2835" w:type="dxa"/>
          </w:tcPr>
          <w:p w14:paraId="781DB2A2"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1260</w:t>
            </w:r>
          </w:p>
        </w:tc>
      </w:tr>
      <w:tr w:rsidR="00B4211E" w:rsidRPr="0047356A" w14:paraId="2BEBD286" w14:textId="77777777" w:rsidTr="00343BC3">
        <w:trPr>
          <w:gridAfter w:val="2"/>
          <w:wAfter w:w="425" w:type="dxa"/>
          <w:trHeight w:val="20"/>
          <w:jc w:val="center"/>
        </w:trPr>
        <w:tc>
          <w:tcPr>
            <w:tcW w:w="5387" w:type="dxa"/>
            <w:gridSpan w:val="2"/>
          </w:tcPr>
          <w:p w14:paraId="0A123582" w14:textId="77777777" w:rsidR="00B4211E" w:rsidRPr="0047356A" w:rsidRDefault="00B4211E" w:rsidP="00343BC3">
            <w:pPr>
              <w:spacing w:after="120" w:line="240" w:lineRule="auto"/>
              <w:jc w:val="both"/>
              <w:rPr>
                <w:rFonts w:ascii="Times New Roman" w:hAnsi="Times New Roman"/>
                <w:sz w:val="24"/>
                <w:szCs w:val="24"/>
              </w:rPr>
            </w:pPr>
            <w:r w:rsidRPr="0047356A">
              <w:rPr>
                <w:rFonts w:ascii="Times New Roman" w:hAnsi="Times New Roman"/>
                <w:sz w:val="24"/>
                <w:szCs w:val="24"/>
              </w:rPr>
              <w:t>для учнів із функціональними моторними або фізичними труднощами, що потребують другого-п’ятого рівнів підтримки в закладах освіти</w:t>
            </w:r>
          </w:p>
        </w:tc>
        <w:tc>
          <w:tcPr>
            <w:tcW w:w="3827" w:type="dxa"/>
            <w:gridSpan w:val="2"/>
          </w:tcPr>
          <w:p w14:paraId="779B78C4"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350</w:t>
            </w:r>
          </w:p>
        </w:tc>
        <w:tc>
          <w:tcPr>
            <w:tcW w:w="3119" w:type="dxa"/>
          </w:tcPr>
          <w:p w14:paraId="2274EE6B"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700</w:t>
            </w:r>
          </w:p>
        </w:tc>
        <w:tc>
          <w:tcPr>
            <w:tcW w:w="2835" w:type="dxa"/>
          </w:tcPr>
          <w:p w14:paraId="7AEB320B"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1050</w:t>
            </w:r>
          </w:p>
        </w:tc>
      </w:tr>
      <w:tr w:rsidR="00B4211E" w:rsidRPr="0047356A" w14:paraId="06DDCDDC" w14:textId="77777777" w:rsidTr="00343BC3">
        <w:trPr>
          <w:gridAfter w:val="2"/>
          <w:wAfter w:w="425" w:type="dxa"/>
          <w:trHeight w:val="433"/>
          <w:jc w:val="center"/>
        </w:trPr>
        <w:tc>
          <w:tcPr>
            <w:tcW w:w="5387" w:type="dxa"/>
            <w:gridSpan w:val="2"/>
          </w:tcPr>
          <w:p w14:paraId="10F82258" w14:textId="77777777" w:rsidR="00B4211E" w:rsidRPr="0047356A" w:rsidRDefault="00B4211E" w:rsidP="00343BC3">
            <w:pPr>
              <w:spacing w:after="120" w:line="240" w:lineRule="auto"/>
              <w:jc w:val="both"/>
              <w:rPr>
                <w:rFonts w:ascii="Times New Roman" w:hAnsi="Times New Roman"/>
                <w:sz w:val="24"/>
                <w:szCs w:val="24"/>
              </w:rPr>
            </w:pPr>
            <w:r w:rsidRPr="0047356A">
              <w:rPr>
                <w:rFonts w:ascii="Times New Roman" w:hAnsi="Times New Roman"/>
                <w:sz w:val="24"/>
                <w:szCs w:val="24"/>
              </w:rPr>
              <w:t>для учнів із функціональними мовленнєвими труднощами, що потребують другого-п’ятого рівнів підтримки в закладах освіти</w:t>
            </w:r>
          </w:p>
          <w:p w14:paraId="1A4A3E45" w14:textId="77777777" w:rsidR="00B4211E" w:rsidRPr="0047356A" w:rsidRDefault="00B4211E" w:rsidP="00343BC3">
            <w:pPr>
              <w:spacing w:after="120"/>
              <w:jc w:val="both"/>
              <w:rPr>
                <w:rFonts w:ascii="Times New Roman" w:hAnsi="Times New Roman"/>
                <w:sz w:val="24"/>
                <w:szCs w:val="24"/>
              </w:rPr>
            </w:pPr>
            <w:r w:rsidRPr="0047356A">
              <w:rPr>
                <w:rFonts w:ascii="Times New Roman" w:hAnsi="Times New Roman"/>
                <w:sz w:val="24"/>
                <w:szCs w:val="24"/>
              </w:rPr>
              <w:t xml:space="preserve">для учнів із </w:t>
            </w:r>
            <w:proofErr w:type="spellStart"/>
            <w:r w:rsidRPr="0047356A">
              <w:rPr>
                <w:rFonts w:ascii="Times New Roman" w:hAnsi="Times New Roman"/>
                <w:sz w:val="24"/>
                <w:szCs w:val="24"/>
              </w:rPr>
              <w:t>соціоадаптаційними</w:t>
            </w:r>
            <w:proofErr w:type="spellEnd"/>
            <w:r w:rsidRPr="0047356A">
              <w:rPr>
                <w:rFonts w:ascii="Times New Roman" w:hAnsi="Times New Roman"/>
                <w:sz w:val="24"/>
                <w:szCs w:val="24"/>
              </w:rPr>
              <w:t xml:space="preserve">/соціокультурними </w:t>
            </w:r>
            <w:r w:rsidRPr="0047356A">
              <w:rPr>
                <w:rFonts w:ascii="Times New Roman" w:hAnsi="Times New Roman"/>
                <w:sz w:val="24"/>
                <w:szCs w:val="24"/>
              </w:rPr>
              <w:lastRenderedPageBreak/>
              <w:t xml:space="preserve">труднощами, в тому числі такими, що пов’язані з розладами </w:t>
            </w:r>
            <w:proofErr w:type="spellStart"/>
            <w:r w:rsidRPr="0047356A">
              <w:rPr>
                <w:rFonts w:ascii="Times New Roman" w:hAnsi="Times New Roman"/>
                <w:sz w:val="24"/>
                <w:szCs w:val="24"/>
              </w:rPr>
              <w:t>аутистичного</w:t>
            </w:r>
            <w:proofErr w:type="spellEnd"/>
            <w:r w:rsidRPr="0047356A">
              <w:rPr>
                <w:rFonts w:ascii="Times New Roman" w:hAnsi="Times New Roman"/>
                <w:sz w:val="24"/>
                <w:szCs w:val="24"/>
              </w:rPr>
              <w:t xml:space="preserve"> спектра та потребують другого-п’ятого  рівнів підтримки в закладах освіти </w:t>
            </w:r>
          </w:p>
        </w:tc>
        <w:tc>
          <w:tcPr>
            <w:tcW w:w="3827" w:type="dxa"/>
            <w:gridSpan w:val="2"/>
          </w:tcPr>
          <w:p w14:paraId="2D43AEAA"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lastRenderedPageBreak/>
              <w:t>630</w:t>
            </w:r>
          </w:p>
          <w:p w14:paraId="1890822F" w14:textId="77777777" w:rsidR="00B4211E" w:rsidRPr="0047356A" w:rsidRDefault="00B4211E" w:rsidP="00343BC3">
            <w:pPr>
              <w:spacing w:line="240" w:lineRule="auto"/>
              <w:jc w:val="center"/>
              <w:rPr>
                <w:rFonts w:ascii="Times New Roman" w:hAnsi="Times New Roman"/>
                <w:sz w:val="24"/>
                <w:szCs w:val="24"/>
              </w:rPr>
            </w:pPr>
          </w:p>
          <w:p w14:paraId="7ADEF10E" w14:textId="77777777" w:rsidR="00B4211E" w:rsidRPr="0047356A" w:rsidRDefault="00B4211E" w:rsidP="00343BC3">
            <w:pPr>
              <w:spacing w:line="240" w:lineRule="auto"/>
              <w:jc w:val="center"/>
              <w:rPr>
                <w:rFonts w:ascii="Times New Roman" w:hAnsi="Times New Roman"/>
                <w:sz w:val="24"/>
                <w:szCs w:val="24"/>
              </w:rPr>
            </w:pPr>
          </w:p>
          <w:p w14:paraId="55D297D3" w14:textId="77777777" w:rsidR="00B4211E" w:rsidRPr="0047356A" w:rsidRDefault="00B4211E" w:rsidP="00343BC3">
            <w:pPr>
              <w:jc w:val="center"/>
              <w:rPr>
                <w:rFonts w:ascii="Times New Roman" w:hAnsi="Times New Roman"/>
                <w:sz w:val="24"/>
                <w:szCs w:val="24"/>
              </w:rPr>
            </w:pPr>
          </w:p>
          <w:p w14:paraId="0B176FAB"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630</w:t>
            </w:r>
          </w:p>
        </w:tc>
        <w:tc>
          <w:tcPr>
            <w:tcW w:w="3119" w:type="dxa"/>
          </w:tcPr>
          <w:p w14:paraId="1D23A9D2"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lastRenderedPageBreak/>
              <w:t>1120</w:t>
            </w:r>
          </w:p>
          <w:p w14:paraId="7C36A7B1" w14:textId="77777777" w:rsidR="00B4211E" w:rsidRPr="0047356A" w:rsidRDefault="00B4211E" w:rsidP="00343BC3">
            <w:pPr>
              <w:spacing w:line="240" w:lineRule="auto"/>
              <w:jc w:val="center"/>
              <w:rPr>
                <w:rFonts w:ascii="Times New Roman" w:hAnsi="Times New Roman"/>
                <w:sz w:val="24"/>
                <w:szCs w:val="24"/>
              </w:rPr>
            </w:pPr>
          </w:p>
          <w:p w14:paraId="57CC194D" w14:textId="77777777" w:rsidR="00B4211E" w:rsidRPr="0047356A" w:rsidRDefault="00B4211E" w:rsidP="00343BC3">
            <w:pPr>
              <w:spacing w:line="240" w:lineRule="auto"/>
              <w:jc w:val="center"/>
              <w:rPr>
                <w:rFonts w:ascii="Times New Roman" w:hAnsi="Times New Roman"/>
                <w:sz w:val="24"/>
                <w:szCs w:val="24"/>
              </w:rPr>
            </w:pPr>
          </w:p>
          <w:p w14:paraId="4BF37D4F" w14:textId="77777777" w:rsidR="00B4211E" w:rsidRPr="0047356A" w:rsidRDefault="00B4211E" w:rsidP="00343BC3">
            <w:pPr>
              <w:jc w:val="center"/>
              <w:rPr>
                <w:rFonts w:ascii="Times New Roman" w:hAnsi="Times New Roman"/>
                <w:sz w:val="24"/>
                <w:szCs w:val="24"/>
              </w:rPr>
            </w:pPr>
          </w:p>
          <w:p w14:paraId="571B0D79"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1120</w:t>
            </w:r>
          </w:p>
        </w:tc>
        <w:tc>
          <w:tcPr>
            <w:tcW w:w="2835" w:type="dxa"/>
          </w:tcPr>
          <w:p w14:paraId="43E0C9A0"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lastRenderedPageBreak/>
              <w:t>1750</w:t>
            </w:r>
          </w:p>
          <w:p w14:paraId="21A3E3D5" w14:textId="77777777" w:rsidR="00B4211E" w:rsidRPr="0047356A" w:rsidRDefault="00B4211E" w:rsidP="00343BC3">
            <w:pPr>
              <w:spacing w:line="240" w:lineRule="auto"/>
              <w:jc w:val="center"/>
              <w:rPr>
                <w:rFonts w:ascii="Times New Roman" w:hAnsi="Times New Roman"/>
                <w:sz w:val="24"/>
                <w:szCs w:val="24"/>
              </w:rPr>
            </w:pPr>
          </w:p>
          <w:p w14:paraId="27681AA7" w14:textId="77777777" w:rsidR="00B4211E" w:rsidRPr="0047356A" w:rsidRDefault="00B4211E" w:rsidP="00343BC3">
            <w:pPr>
              <w:spacing w:line="240" w:lineRule="auto"/>
              <w:jc w:val="center"/>
              <w:rPr>
                <w:rFonts w:ascii="Times New Roman" w:hAnsi="Times New Roman"/>
                <w:sz w:val="24"/>
                <w:szCs w:val="24"/>
              </w:rPr>
            </w:pPr>
          </w:p>
          <w:p w14:paraId="5FD33BF4" w14:textId="77777777" w:rsidR="00B4211E" w:rsidRPr="0047356A" w:rsidRDefault="00B4211E" w:rsidP="00343BC3">
            <w:pPr>
              <w:jc w:val="center"/>
              <w:rPr>
                <w:rFonts w:ascii="Times New Roman" w:hAnsi="Times New Roman"/>
                <w:sz w:val="24"/>
                <w:szCs w:val="24"/>
              </w:rPr>
            </w:pPr>
          </w:p>
          <w:p w14:paraId="45AFDDD3" w14:textId="77777777" w:rsidR="00B4211E" w:rsidRPr="0047356A" w:rsidRDefault="00B4211E" w:rsidP="00343BC3">
            <w:pPr>
              <w:spacing w:line="240" w:lineRule="auto"/>
              <w:jc w:val="center"/>
              <w:rPr>
                <w:rFonts w:ascii="Times New Roman" w:hAnsi="Times New Roman"/>
                <w:sz w:val="24"/>
                <w:szCs w:val="24"/>
              </w:rPr>
            </w:pPr>
            <w:r w:rsidRPr="0047356A">
              <w:rPr>
                <w:rFonts w:ascii="Times New Roman" w:hAnsi="Times New Roman"/>
                <w:sz w:val="24"/>
                <w:szCs w:val="24"/>
              </w:rPr>
              <w:t>1750</w:t>
            </w:r>
          </w:p>
        </w:tc>
      </w:tr>
      <w:tr w:rsidR="00B4211E" w:rsidRPr="0047356A" w14:paraId="3E4DBE37" w14:textId="77777777" w:rsidTr="00343BC3">
        <w:trPr>
          <w:gridAfter w:val="2"/>
          <w:wAfter w:w="425" w:type="dxa"/>
          <w:jc w:val="center"/>
        </w:trPr>
        <w:tc>
          <w:tcPr>
            <w:tcW w:w="5387" w:type="dxa"/>
            <w:gridSpan w:val="2"/>
          </w:tcPr>
          <w:p w14:paraId="062F1B1C" w14:textId="77777777" w:rsidR="00B4211E" w:rsidRPr="0047356A" w:rsidRDefault="00B4211E" w:rsidP="00343BC3">
            <w:pPr>
              <w:spacing w:after="120" w:line="240" w:lineRule="auto"/>
              <w:rPr>
                <w:rFonts w:ascii="Times New Roman" w:hAnsi="Times New Roman"/>
                <w:sz w:val="24"/>
                <w:szCs w:val="24"/>
              </w:rPr>
            </w:pPr>
            <w:r w:rsidRPr="0047356A">
              <w:rPr>
                <w:rFonts w:ascii="Times New Roman" w:hAnsi="Times New Roman"/>
                <w:sz w:val="24"/>
                <w:szCs w:val="24"/>
              </w:rPr>
              <w:t>Години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3827" w:type="dxa"/>
            <w:gridSpan w:val="2"/>
          </w:tcPr>
          <w:p w14:paraId="582FBEC3"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70</w:t>
            </w:r>
          </w:p>
        </w:tc>
        <w:tc>
          <w:tcPr>
            <w:tcW w:w="3119" w:type="dxa"/>
          </w:tcPr>
          <w:p w14:paraId="3AB62485"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245</w:t>
            </w:r>
          </w:p>
        </w:tc>
        <w:tc>
          <w:tcPr>
            <w:tcW w:w="2835" w:type="dxa"/>
          </w:tcPr>
          <w:p w14:paraId="78A3C872"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315</w:t>
            </w:r>
          </w:p>
        </w:tc>
      </w:tr>
      <w:tr w:rsidR="00B4211E" w:rsidRPr="0047356A" w14:paraId="6BCB76E5" w14:textId="77777777" w:rsidTr="00343BC3">
        <w:trPr>
          <w:gridAfter w:val="2"/>
          <w:wAfter w:w="425" w:type="dxa"/>
          <w:jc w:val="center"/>
        </w:trPr>
        <w:tc>
          <w:tcPr>
            <w:tcW w:w="5387" w:type="dxa"/>
            <w:gridSpan w:val="2"/>
          </w:tcPr>
          <w:p w14:paraId="4787271C" w14:textId="77777777" w:rsidR="00B4211E" w:rsidRPr="0047356A" w:rsidRDefault="00B4211E" w:rsidP="00343BC3">
            <w:pPr>
              <w:spacing w:after="120" w:line="240" w:lineRule="auto"/>
              <w:rPr>
                <w:rFonts w:ascii="Times New Roman" w:hAnsi="Times New Roman"/>
                <w:sz w:val="24"/>
                <w:szCs w:val="24"/>
              </w:rPr>
            </w:pPr>
            <w:proofErr w:type="spellStart"/>
            <w:r w:rsidRPr="0047356A">
              <w:rPr>
                <w:rFonts w:ascii="Times New Roman" w:hAnsi="Times New Roman"/>
                <w:sz w:val="24"/>
                <w:szCs w:val="24"/>
              </w:rPr>
              <w:t>Загальнорічна</w:t>
            </w:r>
            <w:proofErr w:type="spellEnd"/>
            <w:r w:rsidRPr="0047356A">
              <w:rPr>
                <w:rFonts w:ascii="Times New Roman" w:hAnsi="Times New Roman"/>
                <w:sz w:val="24"/>
                <w:szCs w:val="24"/>
              </w:rPr>
              <w:t xml:space="preserve"> кількість навчальних годин, що фінансуються з бюджету (без урахування поділу на групи та корекційно-</w:t>
            </w:r>
            <w:proofErr w:type="spellStart"/>
            <w:r w:rsidRPr="0047356A">
              <w:rPr>
                <w:rFonts w:ascii="Times New Roman" w:hAnsi="Times New Roman"/>
                <w:sz w:val="24"/>
                <w:szCs w:val="24"/>
              </w:rPr>
              <w:t>розвиткової</w:t>
            </w:r>
            <w:proofErr w:type="spellEnd"/>
            <w:r w:rsidRPr="0047356A">
              <w:rPr>
                <w:rFonts w:ascii="Times New Roman" w:hAnsi="Times New Roman"/>
                <w:sz w:val="24"/>
                <w:szCs w:val="24"/>
              </w:rPr>
              <w:t xml:space="preserve"> роботи)</w:t>
            </w:r>
          </w:p>
        </w:tc>
        <w:tc>
          <w:tcPr>
            <w:tcW w:w="3827" w:type="dxa"/>
            <w:gridSpan w:val="2"/>
          </w:tcPr>
          <w:p w14:paraId="26F442ED"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2065</w:t>
            </w:r>
          </w:p>
        </w:tc>
        <w:tc>
          <w:tcPr>
            <w:tcW w:w="3119" w:type="dxa"/>
          </w:tcPr>
          <w:p w14:paraId="03B84B34"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4725</w:t>
            </w:r>
          </w:p>
        </w:tc>
        <w:tc>
          <w:tcPr>
            <w:tcW w:w="2835" w:type="dxa"/>
          </w:tcPr>
          <w:p w14:paraId="5029B9D8"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6790</w:t>
            </w:r>
          </w:p>
        </w:tc>
      </w:tr>
      <w:tr w:rsidR="00B4211E" w:rsidRPr="0047356A" w14:paraId="0FA8A977" w14:textId="77777777" w:rsidTr="00343BC3">
        <w:trPr>
          <w:gridAfter w:val="2"/>
          <w:wAfter w:w="425" w:type="dxa"/>
          <w:jc w:val="center"/>
        </w:trPr>
        <w:tc>
          <w:tcPr>
            <w:tcW w:w="5387" w:type="dxa"/>
            <w:gridSpan w:val="2"/>
          </w:tcPr>
          <w:p w14:paraId="779D30D0" w14:textId="77777777" w:rsidR="00B4211E" w:rsidRPr="0047356A" w:rsidRDefault="00B4211E" w:rsidP="00343BC3">
            <w:pPr>
              <w:spacing w:after="120" w:line="240" w:lineRule="auto"/>
              <w:rPr>
                <w:rFonts w:ascii="Times New Roman" w:hAnsi="Times New Roman"/>
                <w:sz w:val="24"/>
                <w:szCs w:val="24"/>
              </w:rPr>
            </w:pPr>
            <w:r w:rsidRPr="0047356A">
              <w:rPr>
                <w:rFonts w:ascii="Times New Roman" w:hAnsi="Times New Roman"/>
                <w:sz w:val="24"/>
                <w:szCs w:val="24"/>
              </w:rPr>
              <w:t xml:space="preserve">Гранично допустиме річне навчальне навантаження учнів </w:t>
            </w:r>
          </w:p>
        </w:tc>
        <w:tc>
          <w:tcPr>
            <w:tcW w:w="3827" w:type="dxa"/>
            <w:gridSpan w:val="2"/>
          </w:tcPr>
          <w:p w14:paraId="6466A50E"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1855</w:t>
            </w:r>
          </w:p>
        </w:tc>
        <w:tc>
          <w:tcPr>
            <w:tcW w:w="3119" w:type="dxa"/>
          </w:tcPr>
          <w:p w14:paraId="50D6EFEA"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4410</w:t>
            </w:r>
          </w:p>
        </w:tc>
        <w:tc>
          <w:tcPr>
            <w:tcW w:w="2835" w:type="dxa"/>
          </w:tcPr>
          <w:p w14:paraId="60BEB813" w14:textId="77777777" w:rsidR="00B4211E" w:rsidRPr="0047356A" w:rsidRDefault="00B4211E" w:rsidP="00343BC3">
            <w:pPr>
              <w:spacing w:after="120" w:line="240" w:lineRule="auto"/>
              <w:jc w:val="center"/>
              <w:rPr>
                <w:rFonts w:ascii="Times New Roman" w:hAnsi="Times New Roman"/>
                <w:sz w:val="24"/>
                <w:szCs w:val="24"/>
              </w:rPr>
            </w:pPr>
            <w:r w:rsidRPr="0047356A">
              <w:rPr>
                <w:rFonts w:ascii="Times New Roman" w:hAnsi="Times New Roman"/>
                <w:sz w:val="24"/>
                <w:szCs w:val="24"/>
              </w:rPr>
              <w:t>6265</w:t>
            </w:r>
          </w:p>
        </w:tc>
      </w:tr>
    </w:tbl>
    <w:p w14:paraId="5479F7AC" w14:textId="77777777" w:rsidR="00B4211E" w:rsidRPr="0047356A" w:rsidRDefault="00B4211E" w:rsidP="00B4211E">
      <w:pPr>
        <w:pBdr>
          <w:top w:val="nil"/>
          <w:left w:val="nil"/>
          <w:bottom w:val="nil"/>
          <w:right w:val="nil"/>
          <w:between w:val="nil"/>
        </w:pBdr>
        <w:spacing w:before="120" w:line="240" w:lineRule="auto"/>
        <w:rPr>
          <w:rFonts w:ascii="Times New Roman" w:hAnsi="Times New Roman"/>
          <w:b/>
          <w:bCs/>
          <w:color w:val="000000"/>
          <w:sz w:val="24"/>
          <w:szCs w:val="24"/>
        </w:rPr>
      </w:pPr>
      <w:r w:rsidRPr="0047356A">
        <w:rPr>
          <w:rFonts w:ascii="Times New Roman" w:hAnsi="Times New Roman"/>
          <w:b/>
          <w:bCs/>
          <w:color w:val="000000"/>
          <w:sz w:val="24"/>
          <w:szCs w:val="24"/>
        </w:rPr>
        <w:t>____________</w:t>
      </w:r>
    </w:p>
    <w:p w14:paraId="661F5939" w14:textId="77777777" w:rsidR="00B4211E" w:rsidRPr="0047356A" w:rsidRDefault="00B4211E" w:rsidP="00B4211E">
      <w:pPr>
        <w:pBdr>
          <w:top w:val="nil"/>
          <w:left w:val="nil"/>
          <w:bottom w:val="nil"/>
          <w:right w:val="nil"/>
          <w:between w:val="nil"/>
        </w:pBdr>
        <w:spacing w:before="120" w:line="240" w:lineRule="auto"/>
        <w:rPr>
          <w:rFonts w:ascii="Times New Roman" w:hAnsi="Times New Roman"/>
          <w:color w:val="000000"/>
          <w:sz w:val="24"/>
          <w:szCs w:val="24"/>
        </w:rPr>
      </w:pPr>
      <w:r w:rsidRPr="0047356A">
        <w:rPr>
          <w:rFonts w:ascii="Times New Roman" w:hAnsi="Times New Roman"/>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5BAED472" w14:textId="77777777" w:rsidR="00B4211E" w:rsidRPr="0047356A" w:rsidRDefault="00B4211E" w:rsidP="00B4211E">
      <w:pPr>
        <w:pBdr>
          <w:top w:val="nil"/>
          <w:left w:val="nil"/>
          <w:bottom w:val="nil"/>
          <w:right w:val="nil"/>
          <w:between w:val="nil"/>
        </w:pBdr>
        <w:spacing w:before="120" w:line="240" w:lineRule="auto"/>
        <w:ind w:firstLine="567"/>
        <w:rPr>
          <w:rFonts w:ascii="Times New Roman" w:hAnsi="Times New Roman"/>
          <w:b/>
          <w:bCs/>
          <w:color w:val="000000"/>
          <w:sz w:val="24"/>
          <w:szCs w:val="24"/>
        </w:rPr>
      </w:pPr>
    </w:p>
    <w:p w14:paraId="5D18F31A" w14:textId="77777777" w:rsidR="00B4211E" w:rsidRPr="0047356A" w:rsidRDefault="00B4211E" w:rsidP="00B4211E">
      <w:pPr>
        <w:pBdr>
          <w:top w:val="nil"/>
          <w:left w:val="nil"/>
          <w:bottom w:val="nil"/>
          <w:right w:val="nil"/>
          <w:between w:val="nil"/>
        </w:pBdr>
        <w:spacing w:before="120" w:line="240" w:lineRule="auto"/>
        <w:ind w:firstLine="567"/>
        <w:rPr>
          <w:rFonts w:ascii="Times New Roman" w:hAnsi="Times New Roman"/>
          <w:b/>
          <w:bCs/>
          <w:color w:val="000000"/>
          <w:sz w:val="24"/>
          <w:szCs w:val="24"/>
        </w:rPr>
      </w:pPr>
    </w:p>
    <w:p w14:paraId="2133168C" w14:textId="77777777" w:rsidR="00B4211E" w:rsidRPr="0047356A" w:rsidRDefault="00B4211E" w:rsidP="00B4211E">
      <w:pPr>
        <w:shd w:val="clear" w:color="auto" w:fill="FFFFFF"/>
        <w:spacing w:before="150" w:after="150"/>
        <w:jc w:val="center"/>
        <w:rPr>
          <w:rFonts w:ascii="Times New Roman" w:hAnsi="Times New Roman"/>
          <w:b/>
          <w:bCs/>
          <w:color w:val="000000"/>
          <w:sz w:val="24"/>
          <w:szCs w:val="24"/>
        </w:rPr>
      </w:pPr>
    </w:p>
    <w:p w14:paraId="3FF4B421" w14:textId="77777777" w:rsidR="00B4211E" w:rsidRPr="0047356A" w:rsidRDefault="00B4211E" w:rsidP="00B4211E">
      <w:pPr>
        <w:shd w:val="clear" w:color="auto" w:fill="FFFFFF"/>
        <w:spacing w:before="150" w:after="150"/>
        <w:jc w:val="center"/>
        <w:rPr>
          <w:rFonts w:ascii="Times New Roman" w:hAnsi="Times New Roman"/>
          <w:b/>
          <w:bCs/>
          <w:color w:val="000000"/>
          <w:sz w:val="24"/>
          <w:szCs w:val="24"/>
        </w:rPr>
      </w:pPr>
    </w:p>
    <w:p w14:paraId="29AF2377" w14:textId="77777777" w:rsidR="00B4211E" w:rsidRPr="0047356A" w:rsidRDefault="00B4211E" w:rsidP="00B4211E">
      <w:pPr>
        <w:shd w:val="clear" w:color="auto" w:fill="FFFFFF"/>
        <w:spacing w:before="150" w:after="150"/>
        <w:jc w:val="center"/>
        <w:rPr>
          <w:rFonts w:ascii="Times New Roman" w:hAnsi="Times New Roman"/>
          <w:b/>
          <w:bCs/>
          <w:color w:val="000000"/>
          <w:sz w:val="24"/>
          <w:szCs w:val="24"/>
        </w:rPr>
      </w:pPr>
    </w:p>
    <w:p w14:paraId="267A5E5F" w14:textId="77777777" w:rsidR="00B4211E" w:rsidRPr="0047356A" w:rsidRDefault="00B4211E" w:rsidP="00B4211E">
      <w:pPr>
        <w:shd w:val="clear" w:color="auto" w:fill="FFFFFF"/>
        <w:spacing w:before="150" w:after="150" w:line="240" w:lineRule="auto"/>
        <w:jc w:val="center"/>
        <w:rPr>
          <w:rFonts w:ascii="Times New Roman" w:hAnsi="Times New Roman"/>
          <w:color w:val="333333"/>
          <w:sz w:val="24"/>
          <w:szCs w:val="24"/>
        </w:rPr>
      </w:pPr>
      <w:r w:rsidRPr="0047356A">
        <w:rPr>
          <w:rFonts w:ascii="Times New Roman" w:hAnsi="Times New Roman"/>
          <w:color w:val="000000"/>
          <w:sz w:val="24"/>
          <w:szCs w:val="24"/>
        </w:rPr>
        <w:t xml:space="preserve">Базовий навчальний план спеціальних закладів загальної середньої освіти для класів з українською мовою навчання та спеціальних класів з українською мовою навчання </w:t>
      </w:r>
      <w:r w:rsidRPr="0047356A">
        <w:rPr>
          <w:rFonts w:ascii="Times New Roman" w:hAnsi="Times New Roman"/>
          <w:color w:val="333333"/>
          <w:sz w:val="24"/>
          <w:szCs w:val="24"/>
        </w:rPr>
        <w:t>(для учнів із порушеннями інтелектуального розвитку)</w:t>
      </w:r>
    </w:p>
    <w:tbl>
      <w:tblPr>
        <w:tblW w:w="13467" w:type="dxa"/>
        <w:jc w:val="center"/>
        <w:tblLayout w:type="fixed"/>
        <w:tblLook w:val="0400" w:firstRow="0" w:lastRow="0" w:firstColumn="0" w:lastColumn="0" w:noHBand="0" w:noVBand="1"/>
      </w:tblPr>
      <w:tblGrid>
        <w:gridCol w:w="5167"/>
        <w:gridCol w:w="3189"/>
        <w:gridCol w:w="1567"/>
        <w:gridCol w:w="1559"/>
        <w:gridCol w:w="1985"/>
      </w:tblGrid>
      <w:tr w:rsidR="00B4211E" w:rsidRPr="0047356A" w14:paraId="47D9CCB5" w14:textId="77777777" w:rsidTr="005006A7">
        <w:trPr>
          <w:trHeight w:val="20"/>
          <w:tblHeader/>
          <w:jc w:val="center"/>
        </w:trPr>
        <w:tc>
          <w:tcPr>
            <w:tcW w:w="8356" w:type="dxa"/>
            <w:gridSpan w:val="2"/>
            <w:vMerge w:val="restart"/>
            <w:tcBorders>
              <w:top w:val="single" w:sz="4" w:space="0" w:color="000000"/>
              <w:bottom w:val="single" w:sz="4" w:space="0" w:color="000000"/>
              <w:right w:val="single" w:sz="4" w:space="0" w:color="000000"/>
            </w:tcBorders>
            <w:vAlign w:val="center"/>
          </w:tcPr>
          <w:p w14:paraId="3F831949"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Назва освітньої галузі</w:t>
            </w:r>
          </w:p>
        </w:tc>
        <w:tc>
          <w:tcPr>
            <w:tcW w:w="5111" w:type="dxa"/>
            <w:gridSpan w:val="3"/>
            <w:tcBorders>
              <w:top w:val="single" w:sz="4" w:space="0" w:color="000000"/>
              <w:left w:val="single" w:sz="4" w:space="0" w:color="000000"/>
              <w:bottom w:val="single" w:sz="4" w:space="0" w:color="000000"/>
            </w:tcBorders>
            <w:vAlign w:val="center"/>
          </w:tcPr>
          <w:p w14:paraId="236DD6E5"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Кількість годин на рік</w:t>
            </w:r>
          </w:p>
        </w:tc>
      </w:tr>
      <w:tr w:rsidR="00B4211E" w:rsidRPr="0047356A" w14:paraId="71F58FA4" w14:textId="77777777" w:rsidTr="002B5FF0">
        <w:trPr>
          <w:trHeight w:val="20"/>
          <w:tblHeader/>
          <w:jc w:val="center"/>
        </w:trPr>
        <w:tc>
          <w:tcPr>
            <w:tcW w:w="8356" w:type="dxa"/>
            <w:gridSpan w:val="2"/>
            <w:vMerge/>
            <w:tcBorders>
              <w:top w:val="single" w:sz="4" w:space="0" w:color="000000"/>
              <w:bottom w:val="single" w:sz="4" w:space="0" w:color="000000"/>
              <w:right w:val="single" w:sz="4" w:space="0" w:color="000000"/>
            </w:tcBorders>
            <w:vAlign w:val="center"/>
          </w:tcPr>
          <w:p w14:paraId="098F1A78"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1F7117C"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5—6 класи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E669C1D"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7—10 класи</w:t>
            </w:r>
          </w:p>
        </w:tc>
        <w:tc>
          <w:tcPr>
            <w:tcW w:w="1985" w:type="dxa"/>
            <w:tcBorders>
              <w:top w:val="single" w:sz="4" w:space="0" w:color="000000"/>
              <w:left w:val="single" w:sz="4" w:space="0" w:color="000000"/>
              <w:bottom w:val="single" w:sz="4" w:space="0" w:color="000000"/>
            </w:tcBorders>
            <w:vAlign w:val="center"/>
          </w:tcPr>
          <w:p w14:paraId="117FC4C0"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разом </w:t>
            </w:r>
          </w:p>
          <w:p w14:paraId="6DABC6C6"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(5—10 класи)</w:t>
            </w:r>
          </w:p>
        </w:tc>
      </w:tr>
      <w:tr w:rsidR="00B4211E" w:rsidRPr="0047356A" w14:paraId="005278EB" w14:textId="77777777" w:rsidTr="002B5FF0">
        <w:trPr>
          <w:trHeight w:val="20"/>
          <w:jc w:val="center"/>
        </w:trPr>
        <w:tc>
          <w:tcPr>
            <w:tcW w:w="8356" w:type="dxa"/>
            <w:gridSpan w:val="2"/>
            <w:tcBorders>
              <w:top w:val="single" w:sz="4" w:space="0" w:color="000000"/>
            </w:tcBorders>
          </w:tcPr>
          <w:p w14:paraId="74946E33"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1567" w:type="dxa"/>
            <w:tcBorders>
              <w:top w:val="single" w:sz="4" w:space="0" w:color="000000"/>
            </w:tcBorders>
            <w:vAlign w:val="bottom"/>
          </w:tcPr>
          <w:p w14:paraId="7D54A2D2"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350</w:t>
            </w:r>
          </w:p>
        </w:tc>
        <w:tc>
          <w:tcPr>
            <w:tcW w:w="1559" w:type="dxa"/>
            <w:tcBorders>
              <w:top w:val="single" w:sz="4" w:space="0" w:color="000000"/>
            </w:tcBorders>
            <w:vAlign w:val="bottom"/>
          </w:tcPr>
          <w:p w14:paraId="32F73BB7"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630</w:t>
            </w:r>
          </w:p>
        </w:tc>
        <w:tc>
          <w:tcPr>
            <w:tcW w:w="1985" w:type="dxa"/>
            <w:tcBorders>
              <w:top w:val="single" w:sz="4" w:space="0" w:color="000000"/>
            </w:tcBorders>
            <w:vAlign w:val="bottom"/>
          </w:tcPr>
          <w:p w14:paraId="51BAA4D6"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980</w:t>
            </w:r>
          </w:p>
        </w:tc>
      </w:tr>
      <w:tr w:rsidR="00B4211E" w:rsidRPr="0047356A" w14:paraId="54F5A647" w14:textId="77777777" w:rsidTr="002B5FF0">
        <w:trPr>
          <w:trHeight w:val="20"/>
          <w:jc w:val="center"/>
        </w:trPr>
        <w:tc>
          <w:tcPr>
            <w:tcW w:w="8356" w:type="dxa"/>
            <w:gridSpan w:val="2"/>
          </w:tcPr>
          <w:p w14:paraId="76F5744F"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Математична</w:t>
            </w:r>
          </w:p>
        </w:tc>
        <w:tc>
          <w:tcPr>
            <w:tcW w:w="1567" w:type="dxa"/>
            <w:vAlign w:val="bottom"/>
          </w:tcPr>
          <w:p w14:paraId="417BE998"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1559" w:type="dxa"/>
            <w:vAlign w:val="bottom"/>
          </w:tcPr>
          <w:p w14:paraId="49BD4DDA"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560</w:t>
            </w:r>
          </w:p>
        </w:tc>
        <w:tc>
          <w:tcPr>
            <w:tcW w:w="1985" w:type="dxa"/>
            <w:vAlign w:val="bottom"/>
          </w:tcPr>
          <w:p w14:paraId="7E6071AB"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875</w:t>
            </w:r>
          </w:p>
        </w:tc>
      </w:tr>
      <w:tr w:rsidR="00B4211E" w:rsidRPr="0047356A" w14:paraId="4294A502" w14:textId="77777777" w:rsidTr="002B5FF0">
        <w:trPr>
          <w:trHeight w:val="20"/>
          <w:jc w:val="center"/>
        </w:trPr>
        <w:tc>
          <w:tcPr>
            <w:tcW w:w="8356" w:type="dxa"/>
            <w:gridSpan w:val="2"/>
          </w:tcPr>
          <w:p w14:paraId="6EF8E70E"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1567" w:type="dxa"/>
            <w:vAlign w:val="bottom"/>
          </w:tcPr>
          <w:p w14:paraId="5DC4E830"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1559" w:type="dxa"/>
            <w:vAlign w:val="bottom"/>
          </w:tcPr>
          <w:p w14:paraId="660C6D0D"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560</w:t>
            </w:r>
          </w:p>
        </w:tc>
        <w:tc>
          <w:tcPr>
            <w:tcW w:w="1985" w:type="dxa"/>
            <w:vAlign w:val="bottom"/>
          </w:tcPr>
          <w:p w14:paraId="05C06FFB"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700</w:t>
            </w:r>
          </w:p>
        </w:tc>
      </w:tr>
      <w:tr w:rsidR="00B4211E" w:rsidRPr="0047356A" w14:paraId="66365FC7" w14:textId="77777777" w:rsidTr="002B5FF0">
        <w:trPr>
          <w:trHeight w:val="20"/>
          <w:jc w:val="center"/>
        </w:trPr>
        <w:tc>
          <w:tcPr>
            <w:tcW w:w="8356" w:type="dxa"/>
            <w:gridSpan w:val="2"/>
          </w:tcPr>
          <w:p w14:paraId="5B8B19BD"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 xml:space="preserve">Соціальна і здоров’я </w:t>
            </w:r>
            <w:proofErr w:type="spellStart"/>
            <w:r w:rsidRPr="0047356A">
              <w:rPr>
                <w:rFonts w:ascii="Times New Roman" w:hAnsi="Times New Roman"/>
                <w:color w:val="000000"/>
                <w:sz w:val="24"/>
                <w:szCs w:val="24"/>
              </w:rPr>
              <w:t>збережувальна</w:t>
            </w:r>
            <w:proofErr w:type="spellEnd"/>
          </w:p>
        </w:tc>
        <w:tc>
          <w:tcPr>
            <w:tcW w:w="1567" w:type="dxa"/>
            <w:vAlign w:val="bottom"/>
          </w:tcPr>
          <w:p w14:paraId="0267439A"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1559" w:type="dxa"/>
            <w:vAlign w:val="bottom"/>
          </w:tcPr>
          <w:p w14:paraId="4E99198D"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105</w:t>
            </w:r>
          </w:p>
        </w:tc>
        <w:tc>
          <w:tcPr>
            <w:tcW w:w="1985" w:type="dxa"/>
            <w:vAlign w:val="bottom"/>
          </w:tcPr>
          <w:p w14:paraId="62760F50"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175</w:t>
            </w:r>
          </w:p>
        </w:tc>
      </w:tr>
      <w:tr w:rsidR="00B4211E" w:rsidRPr="0047356A" w14:paraId="528A548A" w14:textId="77777777" w:rsidTr="002B5FF0">
        <w:trPr>
          <w:trHeight w:val="20"/>
          <w:jc w:val="center"/>
        </w:trPr>
        <w:tc>
          <w:tcPr>
            <w:tcW w:w="8356" w:type="dxa"/>
            <w:gridSpan w:val="2"/>
          </w:tcPr>
          <w:p w14:paraId="4F054ED3"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Громадянська та історична</w:t>
            </w:r>
          </w:p>
        </w:tc>
        <w:tc>
          <w:tcPr>
            <w:tcW w:w="1567" w:type="dxa"/>
            <w:vAlign w:val="bottom"/>
          </w:tcPr>
          <w:p w14:paraId="19ADE652"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1559" w:type="dxa"/>
            <w:vAlign w:val="bottom"/>
          </w:tcPr>
          <w:p w14:paraId="3F69A052"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245</w:t>
            </w:r>
          </w:p>
        </w:tc>
        <w:tc>
          <w:tcPr>
            <w:tcW w:w="1985" w:type="dxa"/>
            <w:vAlign w:val="bottom"/>
          </w:tcPr>
          <w:p w14:paraId="52383D09"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r>
      <w:tr w:rsidR="00B4211E" w:rsidRPr="0047356A" w14:paraId="09C76588" w14:textId="77777777" w:rsidTr="002B5FF0">
        <w:trPr>
          <w:trHeight w:val="20"/>
          <w:jc w:val="center"/>
        </w:trPr>
        <w:tc>
          <w:tcPr>
            <w:tcW w:w="8356" w:type="dxa"/>
            <w:gridSpan w:val="2"/>
          </w:tcPr>
          <w:p w14:paraId="1FDA1CE8"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1567" w:type="dxa"/>
            <w:vAlign w:val="bottom"/>
          </w:tcPr>
          <w:p w14:paraId="0D93C3E8"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560</w:t>
            </w:r>
          </w:p>
        </w:tc>
        <w:tc>
          <w:tcPr>
            <w:tcW w:w="1559" w:type="dxa"/>
            <w:vAlign w:val="bottom"/>
          </w:tcPr>
          <w:p w14:paraId="78CF43AA"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1540</w:t>
            </w:r>
          </w:p>
        </w:tc>
        <w:tc>
          <w:tcPr>
            <w:tcW w:w="1985" w:type="dxa"/>
            <w:vAlign w:val="bottom"/>
          </w:tcPr>
          <w:p w14:paraId="4263CD4A"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2100 </w:t>
            </w:r>
          </w:p>
        </w:tc>
      </w:tr>
      <w:tr w:rsidR="00B4211E" w:rsidRPr="0047356A" w14:paraId="5AFC0E83" w14:textId="77777777" w:rsidTr="002B5FF0">
        <w:trPr>
          <w:trHeight w:val="20"/>
          <w:jc w:val="center"/>
        </w:trPr>
        <w:tc>
          <w:tcPr>
            <w:tcW w:w="8356" w:type="dxa"/>
            <w:gridSpan w:val="2"/>
          </w:tcPr>
          <w:p w14:paraId="418EB71F"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p>
        </w:tc>
        <w:tc>
          <w:tcPr>
            <w:tcW w:w="1567" w:type="dxa"/>
            <w:vAlign w:val="bottom"/>
          </w:tcPr>
          <w:p w14:paraId="1B13FA41"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1559" w:type="dxa"/>
            <w:vAlign w:val="bottom"/>
          </w:tcPr>
          <w:p w14:paraId="687448DB"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350 </w:t>
            </w:r>
          </w:p>
        </w:tc>
        <w:tc>
          <w:tcPr>
            <w:tcW w:w="1985" w:type="dxa"/>
            <w:vAlign w:val="bottom"/>
          </w:tcPr>
          <w:p w14:paraId="501BF112"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490 </w:t>
            </w:r>
          </w:p>
        </w:tc>
      </w:tr>
      <w:tr w:rsidR="00B4211E" w:rsidRPr="0047356A" w14:paraId="1A64CA60" w14:textId="77777777" w:rsidTr="002B5FF0">
        <w:trPr>
          <w:trHeight w:val="20"/>
          <w:jc w:val="center"/>
        </w:trPr>
        <w:tc>
          <w:tcPr>
            <w:tcW w:w="8356" w:type="dxa"/>
            <w:gridSpan w:val="2"/>
          </w:tcPr>
          <w:p w14:paraId="12C5A2AA"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Мистецька</w:t>
            </w:r>
          </w:p>
        </w:tc>
        <w:tc>
          <w:tcPr>
            <w:tcW w:w="1567" w:type="dxa"/>
            <w:vAlign w:val="bottom"/>
          </w:tcPr>
          <w:p w14:paraId="42FE1CE3"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1559" w:type="dxa"/>
            <w:vAlign w:val="bottom"/>
          </w:tcPr>
          <w:p w14:paraId="29A71518"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175</w:t>
            </w:r>
          </w:p>
        </w:tc>
        <w:tc>
          <w:tcPr>
            <w:tcW w:w="1985" w:type="dxa"/>
            <w:vAlign w:val="bottom"/>
          </w:tcPr>
          <w:p w14:paraId="09E11163"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r>
      <w:tr w:rsidR="00B4211E" w:rsidRPr="0047356A" w14:paraId="2EA35CBC" w14:textId="77777777" w:rsidTr="002B5FF0">
        <w:trPr>
          <w:trHeight w:val="20"/>
          <w:jc w:val="center"/>
        </w:trPr>
        <w:tc>
          <w:tcPr>
            <w:tcW w:w="8356" w:type="dxa"/>
            <w:gridSpan w:val="2"/>
          </w:tcPr>
          <w:p w14:paraId="27B47C53"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Фізична культура*</w:t>
            </w:r>
          </w:p>
        </w:tc>
        <w:tc>
          <w:tcPr>
            <w:tcW w:w="1567" w:type="dxa"/>
            <w:vAlign w:val="bottom"/>
          </w:tcPr>
          <w:p w14:paraId="52123F83"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210</w:t>
            </w:r>
          </w:p>
        </w:tc>
        <w:tc>
          <w:tcPr>
            <w:tcW w:w="1559" w:type="dxa"/>
            <w:vAlign w:val="bottom"/>
          </w:tcPr>
          <w:p w14:paraId="211B69BF"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1985" w:type="dxa"/>
            <w:vAlign w:val="bottom"/>
          </w:tcPr>
          <w:p w14:paraId="33B4801B"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525</w:t>
            </w:r>
          </w:p>
        </w:tc>
      </w:tr>
      <w:tr w:rsidR="00B4211E" w:rsidRPr="0047356A" w14:paraId="5CF78326" w14:textId="77777777" w:rsidTr="002B5FF0">
        <w:trPr>
          <w:trHeight w:val="20"/>
          <w:jc w:val="center"/>
        </w:trPr>
        <w:tc>
          <w:tcPr>
            <w:tcW w:w="5167" w:type="dxa"/>
            <w:tcBorders>
              <w:top w:val="single" w:sz="4" w:space="0" w:color="000000"/>
            </w:tcBorders>
          </w:tcPr>
          <w:p w14:paraId="4C29525E" w14:textId="77777777" w:rsidR="00B4211E" w:rsidRPr="0047356A" w:rsidRDefault="00B4211E" w:rsidP="00343BC3">
            <w:pPr>
              <w:pBdr>
                <w:top w:val="nil"/>
                <w:left w:val="nil"/>
                <w:bottom w:val="nil"/>
                <w:right w:val="nil"/>
                <w:between w:val="nil"/>
              </w:pBdr>
              <w:spacing w:before="100" w:line="240" w:lineRule="auto"/>
              <w:ind w:right="-183"/>
              <w:rPr>
                <w:rFonts w:ascii="Times New Roman" w:hAnsi="Times New Roman"/>
                <w:color w:val="000000"/>
                <w:sz w:val="24"/>
                <w:szCs w:val="24"/>
              </w:rPr>
            </w:pPr>
            <w:r w:rsidRPr="0047356A">
              <w:rPr>
                <w:rFonts w:ascii="Times New Roman" w:hAnsi="Times New Roman"/>
                <w:color w:val="000000"/>
                <w:sz w:val="24"/>
                <w:szCs w:val="24"/>
              </w:rPr>
              <w:t>Усьог</w:t>
            </w:r>
            <w:r w:rsidRPr="0047356A">
              <w:rPr>
                <w:rFonts w:ascii="Times New Roman" w:hAnsi="Times New Roman"/>
                <w:sz w:val="24"/>
                <w:szCs w:val="24"/>
              </w:rPr>
              <w:t>о</w:t>
            </w:r>
          </w:p>
        </w:tc>
        <w:tc>
          <w:tcPr>
            <w:tcW w:w="3189" w:type="dxa"/>
          </w:tcPr>
          <w:p w14:paraId="6849B138"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p>
        </w:tc>
        <w:tc>
          <w:tcPr>
            <w:tcW w:w="1567" w:type="dxa"/>
            <w:vAlign w:val="bottom"/>
          </w:tcPr>
          <w:p w14:paraId="6E209FB6"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1995</w:t>
            </w:r>
          </w:p>
        </w:tc>
        <w:tc>
          <w:tcPr>
            <w:tcW w:w="1559" w:type="dxa"/>
            <w:vAlign w:val="bottom"/>
          </w:tcPr>
          <w:p w14:paraId="749BF84F"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4480 </w:t>
            </w:r>
          </w:p>
        </w:tc>
        <w:tc>
          <w:tcPr>
            <w:tcW w:w="1985" w:type="dxa"/>
            <w:vAlign w:val="bottom"/>
          </w:tcPr>
          <w:p w14:paraId="1E91DDD2"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6475</w:t>
            </w:r>
          </w:p>
        </w:tc>
      </w:tr>
      <w:tr w:rsidR="00B4211E" w:rsidRPr="0047356A" w14:paraId="3A087058" w14:textId="77777777" w:rsidTr="002B5FF0">
        <w:trPr>
          <w:trHeight w:val="1138"/>
          <w:jc w:val="center"/>
        </w:trPr>
        <w:tc>
          <w:tcPr>
            <w:tcW w:w="8356" w:type="dxa"/>
            <w:gridSpan w:val="2"/>
          </w:tcPr>
          <w:p w14:paraId="1E6F3C0C"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lastRenderedPageBreak/>
              <w:t>Корекційно-</w:t>
            </w:r>
            <w:proofErr w:type="spellStart"/>
            <w:r w:rsidRPr="0047356A">
              <w:rPr>
                <w:rFonts w:ascii="Times New Roman" w:hAnsi="Times New Roman"/>
                <w:color w:val="000000"/>
                <w:sz w:val="24"/>
                <w:szCs w:val="24"/>
              </w:rPr>
              <w:t>розвиткова</w:t>
            </w:r>
            <w:proofErr w:type="spellEnd"/>
            <w:r w:rsidRPr="0047356A">
              <w:rPr>
                <w:rFonts w:ascii="Times New Roman" w:hAnsi="Times New Roman"/>
                <w:color w:val="000000"/>
                <w:sz w:val="24"/>
                <w:szCs w:val="24"/>
              </w:rPr>
              <w:t xml:space="preserve"> робота:</w:t>
            </w:r>
          </w:p>
          <w:p w14:paraId="2C5F59C6"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sz w:val="24"/>
                <w:szCs w:val="24"/>
              </w:rPr>
            </w:pPr>
            <w:r w:rsidRPr="0047356A">
              <w:rPr>
                <w:rFonts w:ascii="Times New Roman" w:hAnsi="Times New Roman"/>
                <w:color w:val="000000"/>
                <w:sz w:val="24"/>
                <w:szCs w:val="24"/>
              </w:rPr>
              <w:t>для учнів з інтелектуальними труднощами, що потребують третього-п’ятого рівнів підтримки в закладах освіти</w:t>
            </w:r>
          </w:p>
        </w:tc>
        <w:tc>
          <w:tcPr>
            <w:tcW w:w="1567" w:type="dxa"/>
          </w:tcPr>
          <w:p w14:paraId="6103CA5C"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p w14:paraId="6977058F"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350</w:t>
            </w:r>
          </w:p>
          <w:p w14:paraId="161D2C7F"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tc>
        <w:tc>
          <w:tcPr>
            <w:tcW w:w="1559" w:type="dxa"/>
          </w:tcPr>
          <w:p w14:paraId="7840CD0A"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p w14:paraId="4A00ECDF" w14:textId="067AE13D"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700</w:t>
            </w:r>
          </w:p>
          <w:p w14:paraId="208C13A9"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tc>
        <w:tc>
          <w:tcPr>
            <w:tcW w:w="1985" w:type="dxa"/>
          </w:tcPr>
          <w:p w14:paraId="38DAFC68"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p w14:paraId="011432C2" w14:textId="331F9F21"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1050</w:t>
            </w:r>
          </w:p>
          <w:p w14:paraId="7EEBE04A"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tc>
      </w:tr>
      <w:tr w:rsidR="00B4211E" w:rsidRPr="0047356A" w14:paraId="419610C5" w14:textId="77777777" w:rsidTr="002B5FF0">
        <w:trPr>
          <w:trHeight w:val="20"/>
          <w:jc w:val="center"/>
        </w:trPr>
        <w:tc>
          <w:tcPr>
            <w:tcW w:w="8356" w:type="dxa"/>
            <w:gridSpan w:val="2"/>
          </w:tcPr>
          <w:p w14:paraId="70CAAFEA"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Години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1567" w:type="dxa"/>
          </w:tcPr>
          <w:p w14:paraId="2ACB9CF2"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1559" w:type="dxa"/>
          </w:tcPr>
          <w:p w14:paraId="6050A9FB"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245</w:t>
            </w:r>
          </w:p>
        </w:tc>
        <w:tc>
          <w:tcPr>
            <w:tcW w:w="1985" w:type="dxa"/>
          </w:tcPr>
          <w:p w14:paraId="1195F99F"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315 </w:t>
            </w:r>
          </w:p>
        </w:tc>
      </w:tr>
      <w:tr w:rsidR="00B4211E" w:rsidRPr="0047356A" w14:paraId="2662A196" w14:textId="77777777" w:rsidTr="002B5FF0">
        <w:trPr>
          <w:trHeight w:val="20"/>
          <w:jc w:val="center"/>
        </w:trPr>
        <w:tc>
          <w:tcPr>
            <w:tcW w:w="8356" w:type="dxa"/>
            <w:gridSpan w:val="2"/>
          </w:tcPr>
          <w:p w14:paraId="350E1E66"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 та корекційно-</w:t>
            </w:r>
            <w:proofErr w:type="spellStart"/>
            <w:r w:rsidRPr="0047356A">
              <w:rPr>
                <w:rFonts w:ascii="Times New Roman" w:hAnsi="Times New Roman"/>
                <w:color w:val="000000"/>
                <w:sz w:val="24"/>
                <w:szCs w:val="24"/>
              </w:rPr>
              <w:t>розвиткової</w:t>
            </w:r>
            <w:proofErr w:type="spellEnd"/>
            <w:r w:rsidRPr="0047356A">
              <w:rPr>
                <w:rFonts w:ascii="Times New Roman" w:hAnsi="Times New Roman"/>
                <w:color w:val="000000"/>
                <w:sz w:val="24"/>
                <w:szCs w:val="24"/>
              </w:rPr>
              <w:t xml:space="preserve"> роботи)</w:t>
            </w:r>
          </w:p>
        </w:tc>
        <w:tc>
          <w:tcPr>
            <w:tcW w:w="1567" w:type="dxa"/>
          </w:tcPr>
          <w:p w14:paraId="79B0F7CF"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2065</w:t>
            </w:r>
          </w:p>
        </w:tc>
        <w:tc>
          <w:tcPr>
            <w:tcW w:w="1559" w:type="dxa"/>
          </w:tcPr>
          <w:p w14:paraId="151FA85A"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4725 </w:t>
            </w:r>
          </w:p>
        </w:tc>
        <w:tc>
          <w:tcPr>
            <w:tcW w:w="1985" w:type="dxa"/>
          </w:tcPr>
          <w:p w14:paraId="7A8A4AC0"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6790 </w:t>
            </w:r>
          </w:p>
        </w:tc>
      </w:tr>
      <w:tr w:rsidR="00B4211E" w:rsidRPr="0047356A" w14:paraId="792E1995" w14:textId="77777777" w:rsidTr="002B5FF0">
        <w:trPr>
          <w:trHeight w:val="20"/>
          <w:jc w:val="center"/>
        </w:trPr>
        <w:tc>
          <w:tcPr>
            <w:tcW w:w="8356" w:type="dxa"/>
            <w:gridSpan w:val="2"/>
          </w:tcPr>
          <w:p w14:paraId="30DDB875" w14:textId="77777777" w:rsidR="00B4211E" w:rsidRPr="0047356A" w:rsidRDefault="00B4211E" w:rsidP="00343BC3">
            <w:pPr>
              <w:pBdr>
                <w:top w:val="nil"/>
                <w:left w:val="nil"/>
                <w:bottom w:val="nil"/>
                <w:right w:val="nil"/>
                <w:between w:val="nil"/>
              </w:pBdr>
              <w:spacing w:line="240" w:lineRule="auto"/>
              <w:rPr>
                <w:rFonts w:ascii="Times New Roman" w:hAnsi="Times New Roman"/>
                <w:color w:val="000000"/>
                <w:sz w:val="24"/>
                <w:szCs w:val="24"/>
              </w:rPr>
            </w:pPr>
            <w:r w:rsidRPr="0047356A">
              <w:rPr>
                <w:rFonts w:ascii="Times New Roman" w:hAnsi="Times New Roman"/>
                <w:color w:val="000000"/>
                <w:sz w:val="24"/>
                <w:szCs w:val="24"/>
              </w:rPr>
              <w:t xml:space="preserve">Гранично допустиме річне навчальне навантаження учнів </w:t>
            </w:r>
          </w:p>
        </w:tc>
        <w:tc>
          <w:tcPr>
            <w:tcW w:w="1567" w:type="dxa"/>
            <w:vAlign w:val="bottom"/>
          </w:tcPr>
          <w:p w14:paraId="44FA267D"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1855</w:t>
            </w:r>
          </w:p>
        </w:tc>
        <w:tc>
          <w:tcPr>
            <w:tcW w:w="1559" w:type="dxa"/>
            <w:vAlign w:val="bottom"/>
          </w:tcPr>
          <w:p w14:paraId="4BA355E9"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4410 </w:t>
            </w:r>
          </w:p>
        </w:tc>
        <w:tc>
          <w:tcPr>
            <w:tcW w:w="1985" w:type="dxa"/>
            <w:vAlign w:val="bottom"/>
          </w:tcPr>
          <w:p w14:paraId="5423B6F1"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6265 </w:t>
            </w:r>
          </w:p>
        </w:tc>
      </w:tr>
    </w:tbl>
    <w:p w14:paraId="789867C1" w14:textId="77777777" w:rsidR="00B4211E" w:rsidRPr="0047356A" w:rsidRDefault="00B4211E" w:rsidP="00B4211E">
      <w:pPr>
        <w:pBdr>
          <w:top w:val="nil"/>
          <w:left w:val="nil"/>
          <w:bottom w:val="nil"/>
          <w:right w:val="nil"/>
          <w:between w:val="nil"/>
        </w:pBdr>
        <w:spacing w:before="120" w:line="240" w:lineRule="auto"/>
        <w:rPr>
          <w:rFonts w:ascii="Times New Roman" w:hAnsi="Times New Roman"/>
          <w:color w:val="000000"/>
          <w:sz w:val="24"/>
          <w:szCs w:val="24"/>
        </w:rPr>
      </w:pPr>
      <w:r w:rsidRPr="0047356A">
        <w:rPr>
          <w:rFonts w:ascii="Times New Roman" w:hAnsi="Times New Roman"/>
          <w:color w:val="000000"/>
          <w:sz w:val="24"/>
          <w:szCs w:val="24"/>
        </w:rPr>
        <w:t>______________</w:t>
      </w:r>
    </w:p>
    <w:p w14:paraId="09D1566C" w14:textId="77777777" w:rsidR="00B4211E" w:rsidRPr="0047356A" w:rsidRDefault="00B4211E" w:rsidP="00B4211E">
      <w:pPr>
        <w:pBdr>
          <w:top w:val="nil"/>
          <w:left w:val="nil"/>
          <w:bottom w:val="nil"/>
          <w:right w:val="nil"/>
          <w:between w:val="nil"/>
        </w:pBdr>
        <w:spacing w:line="240" w:lineRule="auto"/>
        <w:ind w:firstLine="567"/>
        <w:rPr>
          <w:rFonts w:ascii="Times New Roman" w:hAnsi="Times New Roman"/>
          <w:color w:val="000000"/>
          <w:sz w:val="24"/>
          <w:szCs w:val="24"/>
        </w:rPr>
      </w:pPr>
      <w:r w:rsidRPr="0047356A">
        <w:rPr>
          <w:rFonts w:ascii="Times New Roman" w:hAnsi="Times New Roman"/>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3EED11BA" w14:textId="77777777" w:rsidR="00B4211E" w:rsidRPr="0047356A" w:rsidRDefault="00B4211E" w:rsidP="00B4211E">
      <w:pPr>
        <w:pBdr>
          <w:top w:val="nil"/>
          <w:left w:val="nil"/>
          <w:bottom w:val="nil"/>
          <w:right w:val="nil"/>
          <w:between w:val="nil"/>
        </w:pBdr>
        <w:spacing w:before="120" w:line="240" w:lineRule="auto"/>
        <w:ind w:firstLine="567"/>
        <w:rPr>
          <w:rFonts w:ascii="Times New Roman" w:hAnsi="Times New Roman"/>
          <w:color w:val="000000"/>
          <w:sz w:val="24"/>
          <w:szCs w:val="24"/>
        </w:rPr>
      </w:pPr>
    </w:p>
    <w:p w14:paraId="1DF0DFA4" w14:textId="5A2ABBF2" w:rsidR="00B4211E" w:rsidRPr="0047356A" w:rsidRDefault="00B4211E" w:rsidP="00B4211E">
      <w:pPr>
        <w:keepNext/>
        <w:keepLines/>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lastRenderedPageBreak/>
        <w:t>Базовий навчальний план спеціальних закладів загальної середньої освіти для класів з навчанням мовою корінного народу або національної меншини та спеціальних класів з навчанням мовою корінного народу або національної меншини (для учнів із порушеннями інтелектуального розвитку)</w:t>
      </w:r>
    </w:p>
    <w:tbl>
      <w:tblPr>
        <w:tblW w:w="14747" w:type="dxa"/>
        <w:tblLayout w:type="fixed"/>
        <w:tblLook w:val="0400" w:firstRow="0" w:lastRow="0" w:firstColumn="0" w:lastColumn="0" w:noHBand="0" w:noVBand="1"/>
      </w:tblPr>
      <w:tblGrid>
        <w:gridCol w:w="2410"/>
        <w:gridCol w:w="4820"/>
        <w:gridCol w:w="1035"/>
        <w:gridCol w:w="3359"/>
        <w:gridCol w:w="3123"/>
      </w:tblGrid>
      <w:tr w:rsidR="00B4211E" w:rsidRPr="0047356A" w14:paraId="24B8A036" w14:textId="77777777" w:rsidTr="00343BC3">
        <w:trPr>
          <w:trHeight w:val="20"/>
          <w:tblHeader/>
        </w:trPr>
        <w:tc>
          <w:tcPr>
            <w:tcW w:w="7230" w:type="dxa"/>
            <w:gridSpan w:val="2"/>
            <w:vMerge w:val="restart"/>
            <w:tcBorders>
              <w:top w:val="single" w:sz="4" w:space="0" w:color="000000"/>
              <w:bottom w:val="single" w:sz="4" w:space="0" w:color="000000"/>
              <w:right w:val="single" w:sz="4" w:space="0" w:color="000000"/>
            </w:tcBorders>
            <w:vAlign w:val="center"/>
          </w:tcPr>
          <w:p w14:paraId="3CC0669A"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Назва освітньої галузі</w:t>
            </w:r>
          </w:p>
        </w:tc>
        <w:tc>
          <w:tcPr>
            <w:tcW w:w="7517" w:type="dxa"/>
            <w:gridSpan w:val="3"/>
            <w:tcBorders>
              <w:top w:val="single" w:sz="4" w:space="0" w:color="000000"/>
              <w:left w:val="single" w:sz="4" w:space="0" w:color="000000"/>
              <w:bottom w:val="single" w:sz="4" w:space="0" w:color="000000"/>
            </w:tcBorders>
            <w:vAlign w:val="center"/>
          </w:tcPr>
          <w:p w14:paraId="3C2CFB7C"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Кількість годин на рік</w:t>
            </w:r>
          </w:p>
        </w:tc>
      </w:tr>
      <w:tr w:rsidR="00B4211E" w:rsidRPr="0047356A" w14:paraId="27E4EE69" w14:textId="77777777" w:rsidTr="00343BC3">
        <w:trPr>
          <w:trHeight w:val="20"/>
          <w:tblHeader/>
        </w:trPr>
        <w:tc>
          <w:tcPr>
            <w:tcW w:w="7230" w:type="dxa"/>
            <w:gridSpan w:val="2"/>
            <w:vMerge/>
            <w:tcBorders>
              <w:top w:val="single" w:sz="4" w:space="0" w:color="000000"/>
              <w:bottom w:val="single" w:sz="4" w:space="0" w:color="000000"/>
              <w:right w:val="single" w:sz="4" w:space="0" w:color="000000"/>
            </w:tcBorders>
            <w:vAlign w:val="center"/>
          </w:tcPr>
          <w:p w14:paraId="59E6FB20"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0D3CEDB8"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5—6 класи</w:t>
            </w:r>
          </w:p>
        </w:tc>
        <w:tc>
          <w:tcPr>
            <w:tcW w:w="3359" w:type="dxa"/>
            <w:tcBorders>
              <w:top w:val="single" w:sz="4" w:space="0" w:color="000000"/>
              <w:left w:val="single" w:sz="4" w:space="0" w:color="000000"/>
              <w:bottom w:val="single" w:sz="4" w:space="0" w:color="000000"/>
              <w:right w:val="single" w:sz="4" w:space="0" w:color="000000"/>
            </w:tcBorders>
            <w:vAlign w:val="center"/>
          </w:tcPr>
          <w:p w14:paraId="75785F51"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7—10 класи</w:t>
            </w:r>
          </w:p>
        </w:tc>
        <w:tc>
          <w:tcPr>
            <w:tcW w:w="3123" w:type="dxa"/>
            <w:tcBorders>
              <w:top w:val="single" w:sz="4" w:space="0" w:color="000000"/>
              <w:left w:val="single" w:sz="4" w:space="0" w:color="000000"/>
              <w:bottom w:val="single" w:sz="4" w:space="0" w:color="000000"/>
            </w:tcBorders>
            <w:vAlign w:val="center"/>
          </w:tcPr>
          <w:p w14:paraId="25ED9E76" w14:textId="77777777" w:rsidR="00B4211E" w:rsidRPr="0047356A" w:rsidRDefault="00B4211E" w:rsidP="00343BC3">
            <w:pPr>
              <w:pBdr>
                <w:top w:val="nil"/>
                <w:left w:val="nil"/>
                <w:bottom w:val="nil"/>
                <w:right w:val="nil"/>
                <w:between w:val="nil"/>
              </w:pBdr>
              <w:spacing w:before="6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разом </w:t>
            </w:r>
            <w:r w:rsidRPr="0047356A">
              <w:rPr>
                <w:rFonts w:ascii="Times New Roman" w:hAnsi="Times New Roman"/>
                <w:color w:val="000000"/>
                <w:sz w:val="24"/>
                <w:szCs w:val="24"/>
              </w:rPr>
              <w:br/>
              <w:t>(5-10 класи)</w:t>
            </w:r>
          </w:p>
        </w:tc>
      </w:tr>
      <w:tr w:rsidR="00B4211E" w:rsidRPr="0047356A" w14:paraId="7E06D2F1" w14:textId="77777777" w:rsidTr="00343BC3">
        <w:trPr>
          <w:trHeight w:val="20"/>
        </w:trPr>
        <w:tc>
          <w:tcPr>
            <w:tcW w:w="7230" w:type="dxa"/>
            <w:gridSpan w:val="2"/>
            <w:tcBorders>
              <w:top w:val="single" w:sz="4" w:space="0" w:color="000000"/>
            </w:tcBorders>
          </w:tcPr>
          <w:p w14:paraId="149AE7F2"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1035" w:type="dxa"/>
            <w:tcBorders>
              <w:top w:val="single" w:sz="4" w:space="0" w:color="000000"/>
            </w:tcBorders>
            <w:vAlign w:val="bottom"/>
          </w:tcPr>
          <w:p w14:paraId="15C0F26D"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350</w:t>
            </w:r>
          </w:p>
        </w:tc>
        <w:tc>
          <w:tcPr>
            <w:tcW w:w="3359" w:type="dxa"/>
            <w:tcBorders>
              <w:top w:val="single" w:sz="4" w:space="0" w:color="000000"/>
            </w:tcBorders>
            <w:vAlign w:val="bottom"/>
          </w:tcPr>
          <w:p w14:paraId="26210C53"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630</w:t>
            </w:r>
          </w:p>
        </w:tc>
        <w:tc>
          <w:tcPr>
            <w:tcW w:w="3123" w:type="dxa"/>
            <w:tcBorders>
              <w:top w:val="single" w:sz="4" w:space="0" w:color="000000"/>
            </w:tcBorders>
            <w:vAlign w:val="bottom"/>
          </w:tcPr>
          <w:p w14:paraId="5CE2A5FD"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980</w:t>
            </w:r>
          </w:p>
        </w:tc>
      </w:tr>
      <w:tr w:rsidR="00B4211E" w:rsidRPr="0047356A" w14:paraId="0D15EE42" w14:textId="77777777" w:rsidTr="00343BC3">
        <w:trPr>
          <w:trHeight w:val="20"/>
        </w:trPr>
        <w:tc>
          <w:tcPr>
            <w:tcW w:w="7230" w:type="dxa"/>
            <w:gridSpan w:val="2"/>
          </w:tcPr>
          <w:p w14:paraId="66D7674D"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r w:rsidRPr="0047356A">
              <w:rPr>
                <w:rFonts w:ascii="Times New Roman" w:hAnsi="Times New Roman"/>
                <w:color w:val="000000"/>
                <w:sz w:val="24"/>
                <w:szCs w:val="24"/>
              </w:rPr>
              <w:t>Математична</w:t>
            </w:r>
          </w:p>
        </w:tc>
        <w:tc>
          <w:tcPr>
            <w:tcW w:w="1035" w:type="dxa"/>
            <w:vAlign w:val="bottom"/>
          </w:tcPr>
          <w:p w14:paraId="70A2E9A2"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3359" w:type="dxa"/>
            <w:vAlign w:val="bottom"/>
          </w:tcPr>
          <w:p w14:paraId="34E9E4F0"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560</w:t>
            </w:r>
          </w:p>
        </w:tc>
        <w:tc>
          <w:tcPr>
            <w:tcW w:w="3123" w:type="dxa"/>
            <w:vAlign w:val="bottom"/>
          </w:tcPr>
          <w:p w14:paraId="0C00930C"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875</w:t>
            </w:r>
          </w:p>
        </w:tc>
      </w:tr>
      <w:tr w:rsidR="00B4211E" w:rsidRPr="0047356A" w14:paraId="4B27B0DC" w14:textId="77777777" w:rsidTr="00343BC3">
        <w:trPr>
          <w:trHeight w:val="20"/>
        </w:trPr>
        <w:tc>
          <w:tcPr>
            <w:tcW w:w="7230" w:type="dxa"/>
            <w:gridSpan w:val="2"/>
          </w:tcPr>
          <w:p w14:paraId="1D62049D"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1035" w:type="dxa"/>
            <w:vAlign w:val="bottom"/>
          </w:tcPr>
          <w:p w14:paraId="5457BC12"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3359" w:type="dxa"/>
            <w:vAlign w:val="bottom"/>
          </w:tcPr>
          <w:p w14:paraId="44D6F1DB"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560</w:t>
            </w:r>
          </w:p>
        </w:tc>
        <w:tc>
          <w:tcPr>
            <w:tcW w:w="3123" w:type="dxa"/>
            <w:vAlign w:val="bottom"/>
          </w:tcPr>
          <w:p w14:paraId="050926F1"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700</w:t>
            </w:r>
          </w:p>
        </w:tc>
      </w:tr>
      <w:tr w:rsidR="00B4211E" w:rsidRPr="0047356A" w14:paraId="36A78638" w14:textId="77777777" w:rsidTr="00343BC3">
        <w:trPr>
          <w:trHeight w:val="20"/>
        </w:trPr>
        <w:tc>
          <w:tcPr>
            <w:tcW w:w="7230" w:type="dxa"/>
            <w:gridSpan w:val="2"/>
          </w:tcPr>
          <w:p w14:paraId="4CB8C26F"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r w:rsidRPr="0047356A">
              <w:rPr>
                <w:rFonts w:ascii="Times New Roman" w:hAnsi="Times New Roman"/>
                <w:color w:val="000000"/>
                <w:sz w:val="24"/>
                <w:szCs w:val="24"/>
              </w:rPr>
              <w:t xml:space="preserve">Соціальна і здоров’я </w:t>
            </w:r>
            <w:proofErr w:type="spellStart"/>
            <w:r w:rsidRPr="0047356A">
              <w:rPr>
                <w:rFonts w:ascii="Times New Roman" w:hAnsi="Times New Roman"/>
                <w:color w:val="000000"/>
                <w:sz w:val="24"/>
                <w:szCs w:val="24"/>
              </w:rPr>
              <w:t>збережувальна</w:t>
            </w:r>
            <w:proofErr w:type="spellEnd"/>
          </w:p>
        </w:tc>
        <w:tc>
          <w:tcPr>
            <w:tcW w:w="1035" w:type="dxa"/>
            <w:vAlign w:val="bottom"/>
          </w:tcPr>
          <w:p w14:paraId="67080658"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3359" w:type="dxa"/>
            <w:vAlign w:val="bottom"/>
          </w:tcPr>
          <w:p w14:paraId="39E85EFF"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105</w:t>
            </w:r>
          </w:p>
        </w:tc>
        <w:tc>
          <w:tcPr>
            <w:tcW w:w="3123" w:type="dxa"/>
            <w:vAlign w:val="bottom"/>
          </w:tcPr>
          <w:p w14:paraId="22912E3C"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175</w:t>
            </w:r>
          </w:p>
        </w:tc>
      </w:tr>
      <w:tr w:rsidR="00B4211E" w:rsidRPr="0047356A" w14:paraId="2ABBE92C" w14:textId="77777777" w:rsidTr="00343BC3">
        <w:trPr>
          <w:trHeight w:val="20"/>
        </w:trPr>
        <w:tc>
          <w:tcPr>
            <w:tcW w:w="7230" w:type="dxa"/>
            <w:gridSpan w:val="2"/>
          </w:tcPr>
          <w:p w14:paraId="53D4E4B0"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r w:rsidRPr="0047356A">
              <w:rPr>
                <w:rFonts w:ascii="Times New Roman" w:hAnsi="Times New Roman"/>
                <w:color w:val="000000"/>
                <w:sz w:val="24"/>
                <w:szCs w:val="24"/>
              </w:rPr>
              <w:t>Громадянська та історична</w:t>
            </w:r>
          </w:p>
        </w:tc>
        <w:tc>
          <w:tcPr>
            <w:tcW w:w="1035" w:type="dxa"/>
            <w:vAlign w:val="bottom"/>
          </w:tcPr>
          <w:p w14:paraId="295625AE"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3359" w:type="dxa"/>
            <w:vAlign w:val="bottom"/>
          </w:tcPr>
          <w:p w14:paraId="68F053B5"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245</w:t>
            </w:r>
          </w:p>
        </w:tc>
        <w:tc>
          <w:tcPr>
            <w:tcW w:w="3123" w:type="dxa"/>
            <w:vAlign w:val="bottom"/>
          </w:tcPr>
          <w:p w14:paraId="66C83C3D"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r>
      <w:tr w:rsidR="00B4211E" w:rsidRPr="0047356A" w14:paraId="47BAB015" w14:textId="77777777" w:rsidTr="00343BC3">
        <w:trPr>
          <w:trHeight w:val="20"/>
        </w:trPr>
        <w:tc>
          <w:tcPr>
            <w:tcW w:w="7230" w:type="dxa"/>
            <w:gridSpan w:val="2"/>
          </w:tcPr>
          <w:p w14:paraId="05ECFDE0"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1035" w:type="dxa"/>
            <w:vAlign w:val="bottom"/>
          </w:tcPr>
          <w:p w14:paraId="6FD43963"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560</w:t>
            </w:r>
          </w:p>
        </w:tc>
        <w:tc>
          <w:tcPr>
            <w:tcW w:w="3359" w:type="dxa"/>
            <w:vAlign w:val="bottom"/>
          </w:tcPr>
          <w:p w14:paraId="3BAA81F4"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1540</w:t>
            </w:r>
          </w:p>
        </w:tc>
        <w:tc>
          <w:tcPr>
            <w:tcW w:w="3123" w:type="dxa"/>
            <w:vAlign w:val="bottom"/>
          </w:tcPr>
          <w:p w14:paraId="17483234"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2100 </w:t>
            </w:r>
          </w:p>
        </w:tc>
      </w:tr>
      <w:tr w:rsidR="00B4211E" w:rsidRPr="0047356A" w14:paraId="47D7C764" w14:textId="77777777" w:rsidTr="00343BC3">
        <w:trPr>
          <w:trHeight w:val="20"/>
        </w:trPr>
        <w:tc>
          <w:tcPr>
            <w:tcW w:w="7230" w:type="dxa"/>
            <w:gridSpan w:val="2"/>
          </w:tcPr>
          <w:p w14:paraId="60020280"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p>
        </w:tc>
        <w:tc>
          <w:tcPr>
            <w:tcW w:w="1035" w:type="dxa"/>
            <w:vAlign w:val="bottom"/>
          </w:tcPr>
          <w:p w14:paraId="4826BF6B"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3359" w:type="dxa"/>
            <w:vAlign w:val="bottom"/>
          </w:tcPr>
          <w:p w14:paraId="118A3A53"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350 </w:t>
            </w:r>
          </w:p>
        </w:tc>
        <w:tc>
          <w:tcPr>
            <w:tcW w:w="3123" w:type="dxa"/>
            <w:vAlign w:val="bottom"/>
          </w:tcPr>
          <w:p w14:paraId="7EEC3C71"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490 </w:t>
            </w:r>
          </w:p>
        </w:tc>
      </w:tr>
      <w:tr w:rsidR="00B4211E" w:rsidRPr="0047356A" w14:paraId="6C1D3A64" w14:textId="77777777" w:rsidTr="00343BC3">
        <w:trPr>
          <w:trHeight w:val="20"/>
        </w:trPr>
        <w:tc>
          <w:tcPr>
            <w:tcW w:w="7230" w:type="dxa"/>
            <w:gridSpan w:val="2"/>
          </w:tcPr>
          <w:p w14:paraId="3C092969" w14:textId="77777777" w:rsidR="00B4211E" w:rsidRPr="0047356A" w:rsidRDefault="00B4211E" w:rsidP="00343BC3">
            <w:pPr>
              <w:pBdr>
                <w:top w:val="nil"/>
                <w:left w:val="nil"/>
                <w:bottom w:val="nil"/>
                <w:right w:val="nil"/>
                <w:between w:val="nil"/>
              </w:pBdr>
              <w:spacing w:before="80" w:line="240" w:lineRule="auto"/>
              <w:rPr>
                <w:rFonts w:ascii="Times New Roman" w:hAnsi="Times New Roman"/>
                <w:color w:val="000000"/>
                <w:sz w:val="24"/>
                <w:szCs w:val="24"/>
              </w:rPr>
            </w:pPr>
            <w:r w:rsidRPr="0047356A">
              <w:rPr>
                <w:rFonts w:ascii="Times New Roman" w:hAnsi="Times New Roman"/>
                <w:color w:val="000000"/>
                <w:sz w:val="24"/>
                <w:szCs w:val="24"/>
              </w:rPr>
              <w:t>Мистецька</w:t>
            </w:r>
          </w:p>
        </w:tc>
        <w:tc>
          <w:tcPr>
            <w:tcW w:w="1035" w:type="dxa"/>
            <w:vAlign w:val="bottom"/>
          </w:tcPr>
          <w:p w14:paraId="46867211"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3359" w:type="dxa"/>
            <w:vAlign w:val="bottom"/>
          </w:tcPr>
          <w:p w14:paraId="2ED2D69C"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175</w:t>
            </w:r>
          </w:p>
        </w:tc>
        <w:tc>
          <w:tcPr>
            <w:tcW w:w="3123" w:type="dxa"/>
            <w:vAlign w:val="bottom"/>
          </w:tcPr>
          <w:p w14:paraId="697FEFBE"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r>
      <w:tr w:rsidR="00B4211E" w:rsidRPr="0047356A" w14:paraId="32CFEAF8" w14:textId="77777777" w:rsidTr="00343BC3">
        <w:trPr>
          <w:trHeight w:val="20"/>
        </w:trPr>
        <w:tc>
          <w:tcPr>
            <w:tcW w:w="7230" w:type="dxa"/>
            <w:gridSpan w:val="2"/>
          </w:tcPr>
          <w:p w14:paraId="3855FD86"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r w:rsidRPr="0047356A">
              <w:rPr>
                <w:rFonts w:ascii="Times New Roman" w:hAnsi="Times New Roman"/>
                <w:color w:val="000000"/>
                <w:sz w:val="24"/>
                <w:szCs w:val="24"/>
              </w:rPr>
              <w:t>Фізична культура*</w:t>
            </w:r>
          </w:p>
        </w:tc>
        <w:tc>
          <w:tcPr>
            <w:tcW w:w="1035" w:type="dxa"/>
            <w:vAlign w:val="bottom"/>
          </w:tcPr>
          <w:p w14:paraId="55EBC66F"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210</w:t>
            </w:r>
          </w:p>
        </w:tc>
        <w:tc>
          <w:tcPr>
            <w:tcW w:w="3359" w:type="dxa"/>
            <w:vAlign w:val="bottom"/>
          </w:tcPr>
          <w:p w14:paraId="51287879"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3123" w:type="dxa"/>
            <w:vAlign w:val="bottom"/>
          </w:tcPr>
          <w:p w14:paraId="18A2A63B" w14:textId="77777777" w:rsidR="00B4211E" w:rsidRPr="0047356A" w:rsidRDefault="00B4211E" w:rsidP="00343BC3">
            <w:pPr>
              <w:pBdr>
                <w:top w:val="nil"/>
                <w:left w:val="nil"/>
                <w:bottom w:val="nil"/>
                <w:right w:val="nil"/>
                <w:between w:val="nil"/>
              </w:pBdr>
              <w:spacing w:before="80" w:line="240" w:lineRule="auto"/>
              <w:jc w:val="center"/>
              <w:rPr>
                <w:rFonts w:ascii="Times New Roman" w:hAnsi="Times New Roman"/>
                <w:color w:val="000000"/>
                <w:sz w:val="24"/>
                <w:szCs w:val="24"/>
              </w:rPr>
            </w:pPr>
            <w:r w:rsidRPr="0047356A">
              <w:rPr>
                <w:rFonts w:ascii="Times New Roman" w:hAnsi="Times New Roman"/>
                <w:color w:val="000000"/>
                <w:sz w:val="24"/>
                <w:szCs w:val="24"/>
              </w:rPr>
              <w:t>525</w:t>
            </w:r>
          </w:p>
        </w:tc>
      </w:tr>
      <w:tr w:rsidR="00B4211E" w:rsidRPr="0047356A" w14:paraId="448B0CA1" w14:textId="77777777" w:rsidTr="00343BC3">
        <w:trPr>
          <w:trHeight w:val="20"/>
        </w:trPr>
        <w:tc>
          <w:tcPr>
            <w:tcW w:w="2410" w:type="dxa"/>
            <w:tcBorders>
              <w:top w:val="single" w:sz="4" w:space="0" w:color="000000"/>
            </w:tcBorders>
          </w:tcPr>
          <w:p w14:paraId="6D75F525" w14:textId="77777777" w:rsidR="00B4211E" w:rsidRPr="0047356A" w:rsidRDefault="00B4211E" w:rsidP="00343BC3">
            <w:pPr>
              <w:pBdr>
                <w:top w:val="nil"/>
                <w:left w:val="nil"/>
                <w:bottom w:val="nil"/>
                <w:right w:val="nil"/>
                <w:between w:val="nil"/>
              </w:pBdr>
              <w:spacing w:line="240" w:lineRule="auto"/>
              <w:ind w:right="-251"/>
              <w:rPr>
                <w:rFonts w:ascii="Times New Roman" w:hAnsi="Times New Roman"/>
                <w:color w:val="000000"/>
                <w:sz w:val="24"/>
                <w:szCs w:val="24"/>
              </w:rPr>
            </w:pPr>
            <w:r w:rsidRPr="0047356A">
              <w:rPr>
                <w:rFonts w:ascii="Times New Roman" w:hAnsi="Times New Roman"/>
                <w:color w:val="000000"/>
                <w:sz w:val="24"/>
                <w:szCs w:val="24"/>
              </w:rPr>
              <w:t>Усього</w:t>
            </w:r>
          </w:p>
        </w:tc>
        <w:tc>
          <w:tcPr>
            <w:tcW w:w="4820" w:type="dxa"/>
          </w:tcPr>
          <w:p w14:paraId="614A9077" w14:textId="77777777" w:rsidR="00B4211E" w:rsidRPr="0047356A" w:rsidRDefault="00B4211E" w:rsidP="00343BC3">
            <w:pPr>
              <w:pBdr>
                <w:top w:val="nil"/>
                <w:left w:val="nil"/>
                <w:bottom w:val="nil"/>
                <w:right w:val="nil"/>
                <w:between w:val="nil"/>
              </w:pBdr>
              <w:spacing w:before="100" w:line="240" w:lineRule="auto"/>
              <w:rPr>
                <w:rFonts w:ascii="Times New Roman" w:hAnsi="Times New Roman"/>
                <w:color w:val="000000"/>
                <w:sz w:val="24"/>
                <w:szCs w:val="24"/>
              </w:rPr>
            </w:pPr>
          </w:p>
        </w:tc>
        <w:tc>
          <w:tcPr>
            <w:tcW w:w="1035" w:type="dxa"/>
            <w:vAlign w:val="bottom"/>
          </w:tcPr>
          <w:p w14:paraId="0495012C"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1995</w:t>
            </w:r>
          </w:p>
        </w:tc>
        <w:tc>
          <w:tcPr>
            <w:tcW w:w="3359" w:type="dxa"/>
            <w:vAlign w:val="bottom"/>
          </w:tcPr>
          <w:p w14:paraId="635AA397"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4480 </w:t>
            </w:r>
          </w:p>
        </w:tc>
        <w:tc>
          <w:tcPr>
            <w:tcW w:w="3123" w:type="dxa"/>
            <w:vAlign w:val="bottom"/>
          </w:tcPr>
          <w:p w14:paraId="2742B0F2"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6475 </w:t>
            </w:r>
          </w:p>
        </w:tc>
      </w:tr>
      <w:tr w:rsidR="00B4211E" w:rsidRPr="0047356A" w14:paraId="4EAC00C8" w14:textId="77777777" w:rsidTr="00343BC3">
        <w:trPr>
          <w:trHeight w:val="20"/>
        </w:trPr>
        <w:tc>
          <w:tcPr>
            <w:tcW w:w="7230" w:type="dxa"/>
            <w:gridSpan w:val="2"/>
          </w:tcPr>
          <w:p w14:paraId="257058BA" w14:textId="77777777" w:rsidR="00B4211E" w:rsidRPr="0047356A" w:rsidRDefault="00B4211E" w:rsidP="00343BC3">
            <w:pPr>
              <w:pBdr>
                <w:top w:val="nil"/>
                <w:left w:val="nil"/>
                <w:bottom w:val="nil"/>
                <w:right w:val="nil"/>
                <w:between w:val="nil"/>
              </w:pBdr>
              <w:spacing w:before="100" w:after="120" w:line="240" w:lineRule="auto"/>
              <w:rPr>
                <w:rFonts w:ascii="Times New Roman" w:hAnsi="Times New Roman"/>
                <w:color w:val="000000"/>
                <w:sz w:val="24"/>
                <w:szCs w:val="24"/>
              </w:rPr>
            </w:pPr>
            <w:r w:rsidRPr="0047356A">
              <w:rPr>
                <w:rFonts w:ascii="Times New Roman" w:hAnsi="Times New Roman"/>
                <w:color w:val="000000"/>
                <w:sz w:val="24"/>
                <w:szCs w:val="24"/>
              </w:rPr>
              <w:t>Корекційно-</w:t>
            </w:r>
            <w:proofErr w:type="spellStart"/>
            <w:r w:rsidRPr="0047356A">
              <w:rPr>
                <w:rFonts w:ascii="Times New Roman" w:hAnsi="Times New Roman"/>
                <w:color w:val="000000"/>
                <w:sz w:val="24"/>
                <w:szCs w:val="24"/>
              </w:rPr>
              <w:t>розвиткова</w:t>
            </w:r>
            <w:proofErr w:type="spellEnd"/>
            <w:r w:rsidRPr="0047356A">
              <w:rPr>
                <w:rFonts w:ascii="Times New Roman" w:hAnsi="Times New Roman"/>
                <w:color w:val="000000"/>
                <w:sz w:val="24"/>
                <w:szCs w:val="24"/>
              </w:rPr>
              <w:t xml:space="preserve"> робота:</w:t>
            </w:r>
          </w:p>
          <w:p w14:paraId="6208A20C" w14:textId="77777777" w:rsidR="00B4211E" w:rsidRPr="0047356A" w:rsidRDefault="00B4211E" w:rsidP="00343BC3">
            <w:pPr>
              <w:pBdr>
                <w:top w:val="nil"/>
                <w:left w:val="nil"/>
                <w:bottom w:val="nil"/>
                <w:right w:val="nil"/>
                <w:between w:val="nil"/>
              </w:pBdr>
              <w:spacing w:before="100" w:after="120" w:line="240" w:lineRule="auto"/>
              <w:rPr>
                <w:rFonts w:ascii="Times New Roman" w:hAnsi="Times New Roman"/>
                <w:color w:val="000000"/>
                <w:sz w:val="24"/>
                <w:szCs w:val="24"/>
              </w:rPr>
            </w:pPr>
            <w:r w:rsidRPr="0047356A">
              <w:rPr>
                <w:rFonts w:ascii="Times New Roman" w:hAnsi="Times New Roman"/>
                <w:color w:val="000000"/>
                <w:sz w:val="24"/>
                <w:szCs w:val="24"/>
              </w:rPr>
              <w:t>для учнів з інтелектуальними труднощами, що потребують третього-п’ятого рівнів підтримки в закладах освіти</w:t>
            </w:r>
          </w:p>
        </w:tc>
        <w:tc>
          <w:tcPr>
            <w:tcW w:w="1035" w:type="dxa"/>
          </w:tcPr>
          <w:p w14:paraId="003D9555"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p w14:paraId="0C618117" w14:textId="49920B18"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350</w:t>
            </w:r>
          </w:p>
          <w:p w14:paraId="13A1FC2A"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tc>
        <w:tc>
          <w:tcPr>
            <w:tcW w:w="3359" w:type="dxa"/>
          </w:tcPr>
          <w:p w14:paraId="4853A290"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p w14:paraId="7694CFB6" w14:textId="02C0729C"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700</w:t>
            </w:r>
          </w:p>
          <w:p w14:paraId="45F171C0"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tc>
        <w:tc>
          <w:tcPr>
            <w:tcW w:w="3123" w:type="dxa"/>
          </w:tcPr>
          <w:p w14:paraId="5AA5BDAC" w14:textId="77777777" w:rsidR="00B4211E" w:rsidRPr="0047356A" w:rsidRDefault="00B4211E" w:rsidP="00343BC3">
            <w:pPr>
              <w:pBdr>
                <w:top w:val="nil"/>
                <w:left w:val="nil"/>
                <w:bottom w:val="nil"/>
                <w:right w:val="nil"/>
                <w:between w:val="nil"/>
              </w:pBdr>
              <w:spacing w:before="100" w:line="240" w:lineRule="auto"/>
              <w:jc w:val="center"/>
              <w:rPr>
                <w:rFonts w:ascii="Times New Roman" w:hAnsi="Times New Roman"/>
                <w:color w:val="000000"/>
                <w:sz w:val="24"/>
                <w:szCs w:val="24"/>
              </w:rPr>
            </w:pPr>
          </w:p>
          <w:p w14:paraId="40B3D981" w14:textId="2BF98AD0" w:rsidR="00B4211E" w:rsidRPr="0047356A" w:rsidRDefault="00B4211E" w:rsidP="00534344">
            <w:pPr>
              <w:pBdr>
                <w:top w:val="nil"/>
                <w:left w:val="nil"/>
                <w:bottom w:val="nil"/>
                <w:right w:val="nil"/>
                <w:between w:val="nil"/>
              </w:pBdr>
              <w:spacing w:before="100" w:line="240" w:lineRule="auto"/>
              <w:jc w:val="center"/>
              <w:rPr>
                <w:rFonts w:ascii="Times New Roman" w:hAnsi="Times New Roman"/>
                <w:color w:val="000000"/>
                <w:sz w:val="24"/>
                <w:szCs w:val="24"/>
              </w:rPr>
            </w:pPr>
            <w:r w:rsidRPr="0047356A">
              <w:rPr>
                <w:rFonts w:ascii="Times New Roman" w:hAnsi="Times New Roman"/>
                <w:color w:val="000000"/>
                <w:sz w:val="24"/>
                <w:szCs w:val="24"/>
              </w:rPr>
              <w:t>1050</w:t>
            </w:r>
          </w:p>
        </w:tc>
      </w:tr>
      <w:tr w:rsidR="00B4211E" w:rsidRPr="0047356A" w14:paraId="3617614C" w14:textId="77777777" w:rsidTr="00343BC3">
        <w:trPr>
          <w:trHeight w:val="20"/>
        </w:trPr>
        <w:tc>
          <w:tcPr>
            <w:tcW w:w="7230" w:type="dxa"/>
            <w:gridSpan w:val="2"/>
          </w:tcPr>
          <w:p w14:paraId="37A6C71B" w14:textId="77777777" w:rsidR="00B4211E" w:rsidRPr="0047356A" w:rsidRDefault="00B4211E" w:rsidP="00343BC3">
            <w:pPr>
              <w:pBdr>
                <w:top w:val="nil"/>
                <w:left w:val="nil"/>
                <w:bottom w:val="nil"/>
                <w:right w:val="nil"/>
                <w:between w:val="nil"/>
              </w:pBdr>
              <w:spacing w:after="120" w:line="240" w:lineRule="auto"/>
              <w:rPr>
                <w:rFonts w:ascii="Times New Roman" w:hAnsi="Times New Roman"/>
                <w:color w:val="000000"/>
                <w:sz w:val="24"/>
                <w:szCs w:val="24"/>
              </w:rPr>
            </w:pPr>
            <w:r w:rsidRPr="0047356A">
              <w:rPr>
                <w:rFonts w:ascii="Times New Roman" w:hAnsi="Times New Roman"/>
                <w:color w:val="000000"/>
                <w:sz w:val="24"/>
                <w:szCs w:val="24"/>
              </w:rPr>
              <w:lastRenderedPageBreak/>
              <w:t>Години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1035" w:type="dxa"/>
          </w:tcPr>
          <w:p w14:paraId="14313778" w14:textId="77777777" w:rsidR="00B4211E" w:rsidRPr="0047356A" w:rsidRDefault="00B4211E" w:rsidP="00343BC3">
            <w:pPr>
              <w:pBdr>
                <w:top w:val="nil"/>
                <w:left w:val="nil"/>
                <w:bottom w:val="nil"/>
                <w:right w:val="nil"/>
                <w:between w:val="nil"/>
              </w:pBdr>
              <w:spacing w:before="120" w:line="240" w:lineRule="auto"/>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3359" w:type="dxa"/>
          </w:tcPr>
          <w:p w14:paraId="3F29B635" w14:textId="77777777" w:rsidR="00B4211E" w:rsidRPr="0047356A" w:rsidRDefault="00B4211E" w:rsidP="00343BC3">
            <w:pPr>
              <w:pBdr>
                <w:top w:val="nil"/>
                <w:left w:val="nil"/>
                <w:bottom w:val="nil"/>
                <w:right w:val="nil"/>
                <w:between w:val="nil"/>
              </w:pBdr>
              <w:spacing w:before="12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245 </w:t>
            </w:r>
          </w:p>
        </w:tc>
        <w:tc>
          <w:tcPr>
            <w:tcW w:w="3123" w:type="dxa"/>
          </w:tcPr>
          <w:p w14:paraId="3E3FF143" w14:textId="77777777" w:rsidR="00B4211E" w:rsidRPr="0047356A" w:rsidRDefault="00B4211E" w:rsidP="00343BC3">
            <w:pPr>
              <w:pBdr>
                <w:top w:val="nil"/>
                <w:left w:val="nil"/>
                <w:bottom w:val="nil"/>
                <w:right w:val="nil"/>
                <w:between w:val="nil"/>
              </w:pBdr>
              <w:spacing w:before="120"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315 </w:t>
            </w:r>
          </w:p>
        </w:tc>
      </w:tr>
      <w:tr w:rsidR="00B4211E" w:rsidRPr="0047356A" w14:paraId="5F4D6564" w14:textId="77777777" w:rsidTr="00343BC3">
        <w:trPr>
          <w:trHeight w:val="20"/>
        </w:trPr>
        <w:tc>
          <w:tcPr>
            <w:tcW w:w="7230" w:type="dxa"/>
            <w:gridSpan w:val="2"/>
          </w:tcPr>
          <w:p w14:paraId="39FC5ECD" w14:textId="77777777" w:rsidR="00B4211E" w:rsidRPr="0047356A" w:rsidRDefault="00B4211E" w:rsidP="00343BC3">
            <w:pPr>
              <w:pBdr>
                <w:top w:val="nil"/>
                <w:left w:val="nil"/>
                <w:bottom w:val="nil"/>
                <w:right w:val="nil"/>
                <w:between w:val="nil"/>
              </w:pBdr>
              <w:spacing w:after="120" w:line="240" w:lineRule="auto"/>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 та корекційно-</w:t>
            </w:r>
            <w:proofErr w:type="spellStart"/>
            <w:r w:rsidRPr="0047356A">
              <w:rPr>
                <w:rFonts w:ascii="Times New Roman" w:hAnsi="Times New Roman"/>
                <w:color w:val="000000"/>
                <w:sz w:val="24"/>
                <w:szCs w:val="24"/>
              </w:rPr>
              <w:t>розвиткової</w:t>
            </w:r>
            <w:proofErr w:type="spellEnd"/>
            <w:r w:rsidRPr="0047356A">
              <w:rPr>
                <w:rFonts w:ascii="Times New Roman" w:hAnsi="Times New Roman"/>
                <w:color w:val="000000"/>
                <w:sz w:val="24"/>
                <w:szCs w:val="24"/>
              </w:rPr>
              <w:t xml:space="preserve"> роботи)</w:t>
            </w:r>
          </w:p>
          <w:p w14:paraId="21CDAF2C" w14:textId="77777777" w:rsidR="00B4211E" w:rsidRPr="0047356A" w:rsidRDefault="00B4211E" w:rsidP="00343BC3">
            <w:pPr>
              <w:pBdr>
                <w:top w:val="nil"/>
                <w:left w:val="nil"/>
                <w:bottom w:val="nil"/>
                <w:right w:val="nil"/>
                <w:between w:val="nil"/>
              </w:pBdr>
              <w:spacing w:after="120" w:line="240" w:lineRule="auto"/>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 учнів</w:t>
            </w:r>
          </w:p>
        </w:tc>
        <w:tc>
          <w:tcPr>
            <w:tcW w:w="1035" w:type="dxa"/>
          </w:tcPr>
          <w:p w14:paraId="6AC5F683"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2065</w:t>
            </w:r>
          </w:p>
          <w:p w14:paraId="478EDD06"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p w14:paraId="07CC34DE"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1855</w:t>
            </w:r>
          </w:p>
        </w:tc>
        <w:tc>
          <w:tcPr>
            <w:tcW w:w="3359" w:type="dxa"/>
          </w:tcPr>
          <w:p w14:paraId="4014DE5F"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4725 </w:t>
            </w:r>
          </w:p>
          <w:p w14:paraId="7BA3C56A"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p w14:paraId="33DFEE62"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4410</w:t>
            </w:r>
          </w:p>
        </w:tc>
        <w:tc>
          <w:tcPr>
            <w:tcW w:w="3123" w:type="dxa"/>
          </w:tcPr>
          <w:p w14:paraId="30C901C4"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 xml:space="preserve">6790 </w:t>
            </w:r>
          </w:p>
          <w:p w14:paraId="2A557FB7"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p w14:paraId="0E0B3719"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6265</w:t>
            </w:r>
          </w:p>
        </w:tc>
      </w:tr>
      <w:tr w:rsidR="00B4211E" w:rsidRPr="0047356A" w14:paraId="6726E996" w14:textId="77777777" w:rsidTr="00343BC3">
        <w:trPr>
          <w:trHeight w:val="20"/>
        </w:trPr>
        <w:tc>
          <w:tcPr>
            <w:tcW w:w="7230" w:type="dxa"/>
            <w:gridSpan w:val="2"/>
          </w:tcPr>
          <w:p w14:paraId="373786B8" w14:textId="77777777" w:rsidR="00B4211E" w:rsidRPr="0047356A" w:rsidRDefault="00B4211E" w:rsidP="00343BC3">
            <w:pPr>
              <w:pBdr>
                <w:top w:val="nil"/>
                <w:left w:val="nil"/>
                <w:bottom w:val="nil"/>
                <w:right w:val="nil"/>
                <w:between w:val="nil"/>
              </w:pBdr>
              <w:spacing w:line="240" w:lineRule="auto"/>
              <w:rPr>
                <w:rFonts w:ascii="Times New Roman" w:hAnsi="Times New Roman"/>
                <w:color w:val="000000"/>
                <w:sz w:val="24"/>
                <w:szCs w:val="24"/>
              </w:rPr>
            </w:pPr>
          </w:p>
        </w:tc>
        <w:tc>
          <w:tcPr>
            <w:tcW w:w="1035" w:type="dxa"/>
          </w:tcPr>
          <w:p w14:paraId="68380F11"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tc>
        <w:tc>
          <w:tcPr>
            <w:tcW w:w="3359" w:type="dxa"/>
          </w:tcPr>
          <w:p w14:paraId="49A6F14B"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tc>
        <w:tc>
          <w:tcPr>
            <w:tcW w:w="3123" w:type="dxa"/>
          </w:tcPr>
          <w:p w14:paraId="2483963A" w14:textId="77777777" w:rsidR="00B4211E" w:rsidRPr="0047356A" w:rsidRDefault="00B4211E" w:rsidP="00343BC3">
            <w:pPr>
              <w:pBdr>
                <w:top w:val="nil"/>
                <w:left w:val="nil"/>
                <w:bottom w:val="nil"/>
                <w:right w:val="nil"/>
                <w:between w:val="nil"/>
              </w:pBdr>
              <w:spacing w:line="240" w:lineRule="auto"/>
              <w:jc w:val="center"/>
              <w:rPr>
                <w:rFonts w:ascii="Times New Roman" w:hAnsi="Times New Roman"/>
                <w:color w:val="000000"/>
                <w:sz w:val="24"/>
                <w:szCs w:val="24"/>
              </w:rPr>
            </w:pPr>
          </w:p>
        </w:tc>
      </w:tr>
    </w:tbl>
    <w:p w14:paraId="5ADC1A60" w14:textId="64A9B744" w:rsidR="00B4211E" w:rsidRPr="0047356A" w:rsidRDefault="00B4211E" w:rsidP="00B4211E">
      <w:pPr>
        <w:pBdr>
          <w:top w:val="nil"/>
          <w:left w:val="nil"/>
          <w:bottom w:val="nil"/>
          <w:right w:val="nil"/>
          <w:between w:val="nil"/>
        </w:pBdr>
        <w:spacing w:line="240" w:lineRule="auto"/>
        <w:rPr>
          <w:rFonts w:ascii="Times New Roman" w:hAnsi="Times New Roman"/>
          <w:color w:val="000000"/>
          <w:sz w:val="24"/>
          <w:szCs w:val="24"/>
        </w:rPr>
      </w:pPr>
      <w:r w:rsidRPr="0047356A">
        <w:rPr>
          <w:rFonts w:ascii="Times New Roman" w:hAnsi="Times New Roman"/>
          <w:color w:val="000000"/>
          <w:sz w:val="24"/>
          <w:szCs w:val="24"/>
        </w:rPr>
        <w:t>__________</w:t>
      </w:r>
    </w:p>
    <w:p w14:paraId="48ECAA85" w14:textId="77777777" w:rsidR="00B4211E" w:rsidRPr="0047356A" w:rsidRDefault="00B4211E" w:rsidP="00B4211E">
      <w:pPr>
        <w:spacing w:line="240" w:lineRule="auto"/>
        <w:jc w:val="both"/>
        <w:rPr>
          <w:rFonts w:ascii="Times New Roman" w:hAnsi="Times New Roman"/>
          <w:color w:val="000000"/>
          <w:sz w:val="24"/>
          <w:szCs w:val="24"/>
        </w:rPr>
      </w:pPr>
      <w:r w:rsidRPr="0047356A">
        <w:rPr>
          <w:rFonts w:ascii="Times New Roman" w:hAnsi="Times New Roman"/>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3A567B65" w14:textId="77777777" w:rsidR="00B4211E" w:rsidRPr="0047356A" w:rsidRDefault="00B4211E" w:rsidP="00B4211E">
      <w:pPr>
        <w:spacing w:line="240" w:lineRule="auto"/>
        <w:jc w:val="both"/>
        <w:rPr>
          <w:rFonts w:ascii="Times New Roman" w:hAnsi="Times New Roman"/>
          <w:color w:val="000000"/>
          <w:sz w:val="24"/>
          <w:szCs w:val="24"/>
        </w:rPr>
      </w:pPr>
    </w:p>
    <w:p w14:paraId="1DD4C8A9" w14:textId="77777777" w:rsidR="00E36DE6" w:rsidRPr="0047356A" w:rsidRDefault="00E36DE6" w:rsidP="00B4211E">
      <w:pPr>
        <w:keepNext/>
        <w:keepLines/>
        <w:pBdr>
          <w:top w:val="nil"/>
          <w:left w:val="nil"/>
          <w:bottom w:val="nil"/>
          <w:right w:val="nil"/>
          <w:between w:val="nil"/>
        </w:pBdr>
        <w:jc w:val="center"/>
        <w:rPr>
          <w:rFonts w:ascii="Times New Roman" w:hAnsi="Times New Roman"/>
          <w:color w:val="000000"/>
          <w:sz w:val="24"/>
          <w:szCs w:val="24"/>
        </w:rPr>
      </w:pPr>
    </w:p>
    <w:p w14:paraId="269F793E" w14:textId="77777777" w:rsidR="00182CFF" w:rsidRPr="0047356A" w:rsidRDefault="00182CFF" w:rsidP="00B4211E">
      <w:pPr>
        <w:keepNext/>
        <w:keepLines/>
        <w:pBdr>
          <w:top w:val="nil"/>
          <w:left w:val="nil"/>
          <w:bottom w:val="nil"/>
          <w:right w:val="nil"/>
          <w:between w:val="nil"/>
        </w:pBdr>
        <w:jc w:val="center"/>
        <w:rPr>
          <w:rFonts w:ascii="Times New Roman" w:hAnsi="Times New Roman"/>
          <w:color w:val="000000"/>
          <w:sz w:val="24"/>
          <w:szCs w:val="24"/>
        </w:rPr>
      </w:pPr>
    </w:p>
    <w:p w14:paraId="1E5727BA" w14:textId="274F0738" w:rsidR="00B4211E" w:rsidRPr="0047356A" w:rsidRDefault="00B4211E" w:rsidP="00B4211E">
      <w:pPr>
        <w:keepNext/>
        <w:keepLines/>
        <w:pBdr>
          <w:top w:val="nil"/>
          <w:left w:val="nil"/>
          <w:bottom w:val="nil"/>
          <w:right w:val="nil"/>
          <w:between w:val="nil"/>
        </w:pBdr>
        <w:jc w:val="center"/>
        <w:rPr>
          <w:rFonts w:ascii="Times New Roman" w:hAnsi="Times New Roman"/>
          <w:color w:val="000000"/>
          <w:sz w:val="24"/>
          <w:szCs w:val="24"/>
        </w:rPr>
      </w:pPr>
      <w:r w:rsidRPr="0047356A">
        <w:rPr>
          <w:rFonts w:ascii="Times New Roman" w:hAnsi="Times New Roman"/>
          <w:color w:val="000000"/>
          <w:sz w:val="24"/>
          <w:szCs w:val="24"/>
        </w:rPr>
        <w:t>Базовий навчальний план базової середньої освіти для класів (груп) з українознавчим компонентом</w:t>
      </w:r>
    </w:p>
    <w:p w14:paraId="109BC8D7" w14:textId="77777777" w:rsidR="00B4211E" w:rsidRPr="0047356A" w:rsidRDefault="00B4211E" w:rsidP="00B4211E">
      <w:pPr>
        <w:keepNext/>
        <w:keepLines/>
        <w:pBdr>
          <w:top w:val="nil"/>
          <w:left w:val="nil"/>
          <w:bottom w:val="nil"/>
          <w:right w:val="nil"/>
          <w:between w:val="nil"/>
        </w:pBdr>
        <w:spacing w:line="240" w:lineRule="auto"/>
        <w:jc w:val="center"/>
        <w:rPr>
          <w:rFonts w:ascii="Times New Roman" w:hAnsi="Times New Roman"/>
          <w:color w:val="000000"/>
          <w:sz w:val="24"/>
          <w:szCs w:val="24"/>
        </w:rPr>
      </w:pPr>
    </w:p>
    <w:tbl>
      <w:tblPr>
        <w:tblW w:w="14596" w:type="dxa"/>
        <w:tblBorders>
          <w:top w:val="single" w:sz="4" w:space="0" w:color="auto"/>
        </w:tblBorders>
        <w:tblLayout w:type="fixed"/>
        <w:tblLook w:val="0400" w:firstRow="0" w:lastRow="0" w:firstColumn="0" w:lastColumn="0" w:noHBand="0" w:noVBand="1"/>
      </w:tblPr>
      <w:tblGrid>
        <w:gridCol w:w="6799"/>
        <w:gridCol w:w="2711"/>
        <w:gridCol w:w="2392"/>
        <w:gridCol w:w="2694"/>
      </w:tblGrid>
      <w:tr w:rsidR="00B4211E" w:rsidRPr="0047356A" w14:paraId="64826F08" w14:textId="77777777" w:rsidTr="00343BC3">
        <w:trPr>
          <w:trHeight w:val="20"/>
          <w:tblHeader/>
        </w:trPr>
        <w:tc>
          <w:tcPr>
            <w:tcW w:w="6799" w:type="dxa"/>
            <w:vMerge w:val="restart"/>
            <w:tcBorders>
              <w:top w:val="single" w:sz="4" w:space="0" w:color="auto"/>
              <w:left w:val="single" w:sz="4" w:space="0" w:color="auto"/>
              <w:bottom w:val="single" w:sz="4" w:space="0" w:color="auto"/>
              <w:right w:val="single" w:sz="4" w:space="0" w:color="auto"/>
            </w:tcBorders>
            <w:vAlign w:val="center"/>
          </w:tcPr>
          <w:p w14:paraId="43749169"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Назва освітньої галузі</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69FB308D"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Кількість годин на рік</w:t>
            </w:r>
          </w:p>
        </w:tc>
      </w:tr>
      <w:tr w:rsidR="00B4211E" w:rsidRPr="0047356A" w14:paraId="5F5180A3" w14:textId="77777777" w:rsidTr="00343BC3">
        <w:trPr>
          <w:trHeight w:val="20"/>
          <w:tblHeader/>
        </w:trPr>
        <w:tc>
          <w:tcPr>
            <w:tcW w:w="6799" w:type="dxa"/>
            <w:vMerge/>
            <w:tcBorders>
              <w:top w:val="single" w:sz="4" w:space="0" w:color="auto"/>
              <w:left w:val="single" w:sz="4" w:space="0" w:color="auto"/>
              <w:bottom w:val="single" w:sz="4" w:space="0" w:color="auto"/>
              <w:right w:val="single" w:sz="4" w:space="0" w:color="auto"/>
            </w:tcBorders>
            <w:vAlign w:val="center"/>
          </w:tcPr>
          <w:p w14:paraId="7AEA6FA0"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sz w:val="24"/>
                <w:szCs w:val="24"/>
              </w:rPr>
            </w:pPr>
          </w:p>
        </w:tc>
        <w:tc>
          <w:tcPr>
            <w:tcW w:w="2711" w:type="dxa"/>
            <w:tcBorders>
              <w:top w:val="single" w:sz="4" w:space="0" w:color="auto"/>
              <w:left w:val="single" w:sz="4" w:space="0" w:color="auto"/>
              <w:bottom w:val="single" w:sz="4" w:space="0" w:color="auto"/>
              <w:right w:val="single" w:sz="4" w:space="0" w:color="auto"/>
            </w:tcBorders>
            <w:vAlign w:val="center"/>
          </w:tcPr>
          <w:p w14:paraId="0EC958A5"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5–6 класи</w:t>
            </w:r>
          </w:p>
        </w:tc>
        <w:tc>
          <w:tcPr>
            <w:tcW w:w="2392" w:type="dxa"/>
            <w:tcBorders>
              <w:top w:val="single" w:sz="4" w:space="0" w:color="auto"/>
              <w:left w:val="single" w:sz="4" w:space="0" w:color="auto"/>
              <w:bottom w:val="single" w:sz="4" w:space="0" w:color="auto"/>
              <w:right w:val="single" w:sz="4" w:space="0" w:color="auto"/>
            </w:tcBorders>
            <w:vAlign w:val="center"/>
          </w:tcPr>
          <w:p w14:paraId="5D5A6DCF"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7–9 класи</w:t>
            </w:r>
          </w:p>
        </w:tc>
        <w:tc>
          <w:tcPr>
            <w:tcW w:w="2694" w:type="dxa"/>
            <w:tcBorders>
              <w:top w:val="single" w:sz="4" w:space="0" w:color="auto"/>
              <w:left w:val="single" w:sz="4" w:space="0" w:color="auto"/>
              <w:bottom w:val="single" w:sz="4" w:space="0" w:color="auto"/>
              <w:right w:val="single" w:sz="4" w:space="0" w:color="auto"/>
            </w:tcBorders>
            <w:vAlign w:val="center"/>
          </w:tcPr>
          <w:p w14:paraId="71337D0E"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разом (5–9 класи)</w:t>
            </w:r>
          </w:p>
        </w:tc>
      </w:tr>
      <w:tr w:rsidR="00B4211E" w:rsidRPr="0047356A" w14:paraId="1DA302F1" w14:textId="77777777" w:rsidTr="00343BC3">
        <w:trPr>
          <w:trHeight w:val="20"/>
        </w:trPr>
        <w:tc>
          <w:tcPr>
            <w:tcW w:w="6799" w:type="dxa"/>
            <w:tcBorders>
              <w:top w:val="single" w:sz="4" w:space="0" w:color="auto"/>
            </w:tcBorders>
          </w:tcPr>
          <w:p w14:paraId="54C0E579"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Мовно-літературна (українська мова та література)</w:t>
            </w:r>
          </w:p>
        </w:tc>
        <w:tc>
          <w:tcPr>
            <w:tcW w:w="2711" w:type="dxa"/>
            <w:tcBorders>
              <w:top w:val="single" w:sz="4" w:space="0" w:color="auto"/>
            </w:tcBorders>
          </w:tcPr>
          <w:p w14:paraId="07304141"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210</w:t>
            </w:r>
          </w:p>
        </w:tc>
        <w:tc>
          <w:tcPr>
            <w:tcW w:w="2392" w:type="dxa"/>
            <w:tcBorders>
              <w:top w:val="single" w:sz="4" w:space="0" w:color="auto"/>
            </w:tcBorders>
          </w:tcPr>
          <w:p w14:paraId="61441C79"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332,5</w:t>
            </w:r>
          </w:p>
        </w:tc>
        <w:tc>
          <w:tcPr>
            <w:tcW w:w="2694" w:type="dxa"/>
            <w:tcBorders>
              <w:top w:val="single" w:sz="4" w:space="0" w:color="auto"/>
            </w:tcBorders>
          </w:tcPr>
          <w:p w14:paraId="0D054133"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542,5</w:t>
            </w:r>
          </w:p>
        </w:tc>
      </w:tr>
      <w:tr w:rsidR="00B4211E" w:rsidRPr="0047356A" w14:paraId="5B201F87" w14:textId="77777777" w:rsidTr="00343BC3">
        <w:trPr>
          <w:trHeight w:val="20"/>
        </w:trPr>
        <w:tc>
          <w:tcPr>
            <w:tcW w:w="6799" w:type="dxa"/>
          </w:tcPr>
          <w:p w14:paraId="11B4A0FC"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Громадянська та історична (історія України, громадянська освіти та правознавство)</w:t>
            </w:r>
          </w:p>
        </w:tc>
        <w:tc>
          <w:tcPr>
            <w:tcW w:w="2711" w:type="dxa"/>
          </w:tcPr>
          <w:p w14:paraId="59909752"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70</w:t>
            </w:r>
          </w:p>
        </w:tc>
        <w:tc>
          <w:tcPr>
            <w:tcW w:w="2392" w:type="dxa"/>
          </w:tcPr>
          <w:p w14:paraId="1B0A1256"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122,5</w:t>
            </w:r>
          </w:p>
        </w:tc>
        <w:tc>
          <w:tcPr>
            <w:tcW w:w="2694" w:type="dxa"/>
          </w:tcPr>
          <w:p w14:paraId="6C6E3625"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192,5</w:t>
            </w:r>
          </w:p>
        </w:tc>
      </w:tr>
      <w:tr w:rsidR="00B4211E" w:rsidRPr="0047356A" w14:paraId="3A7D3A2C" w14:textId="77777777" w:rsidTr="00343BC3">
        <w:trPr>
          <w:trHeight w:val="20"/>
        </w:trPr>
        <w:tc>
          <w:tcPr>
            <w:tcW w:w="6799" w:type="dxa"/>
          </w:tcPr>
          <w:p w14:paraId="7A666212"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Природнича (географія України)</w:t>
            </w:r>
          </w:p>
        </w:tc>
        <w:tc>
          <w:tcPr>
            <w:tcW w:w="2711" w:type="dxa"/>
          </w:tcPr>
          <w:p w14:paraId="44CD392F"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w:t>
            </w:r>
          </w:p>
        </w:tc>
        <w:tc>
          <w:tcPr>
            <w:tcW w:w="2392" w:type="dxa"/>
          </w:tcPr>
          <w:p w14:paraId="1017A89A"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52,5</w:t>
            </w:r>
          </w:p>
        </w:tc>
        <w:tc>
          <w:tcPr>
            <w:tcW w:w="2694" w:type="dxa"/>
          </w:tcPr>
          <w:p w14:paraId="76ABDE54"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52,5</w:t>
            </w:r>
          </w:p>
        </w:tc>
      </w:tr>
      <w:tr w:rsidR="00B4211E" w:rsidRPr="0047356A" w14:paraId="62031FD8" w14:textId="77777777" w:rsidTr="00343BC3">
        <w:trPr>
          <w:trHeight w:val="20"/>
        </w:trPr>
        <w:tc>
          <w:tcPr>
            <w:tcW w:w="6799" w:type="dxa"/>
          </w:tcPr>
          <w:p w14:paraId="712D74FC"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Години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tc>
        <w:tc>
          <w:tcPr>
            <w:tcW w:w="2711" w:type="dxa"/>
          </w:tcPr>
          <w:p w14:paraId="77EDE0ED"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140</w:t>
            </w:r>
          </w:p>
        </w:tc>
        <w:tc>
          <w:tcPr>
            <w:tcW w:w="2392" w:type="dxa"/>
          </w:tcPr>
          <w:p w14:paraId="7BDAEE30"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420</w:t>
            </w:r>
          </w:p>
        </w:tc>
        <w:tc>
          <w:tcPr>
            <w:tcW w:w="2694" w:type="dxa"/>
          </w:tcPr>
          <w:p w14:paraId="18F09EA7"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560</w:t>
            </w:r>
          </w:p>
        </w:tc>
      </w:tr>
      <w:tr w:rsidR="00B4211E" w:rsidRPr="0047356A" w14:paraId="0B253B3F" w14:textId="77777777" w:rsidTr="00343BC3">
        <w:trPr>
          <w:trHeight w:val="20"/>
        </w:trPr>
        <w:tc>
          <w:tcPr>
            <w:tcW w:w="6799" w:type="dxa"/>
          </w:tcPr>
          <w:p w14:paraId="2CE97DA2"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Усього</w:t>
            </w:r>
          </w:p>
        </w:tc>
        <w:tc>
          <w:tcPr>
            <w:tcW w:w="2711" w:type="dxa"/>
          </w:tcPr>
          <w:p w14:paraId="1485735D"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420</w:t>
            </w:r>
          </w:p>
        </w:tc>
        <w:tc>
          <w:tcPr>
            <w:tcW w:w="2392" w:type="dxa"/>
          </w:tcPr>
          <w:p w14:paraId="5EA78383"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917,5</w:t>
            </w:r>
          </w:p>
        </w:tc>
        <w:tc>
          <w:tcPr>
            <w:tcW w:w="2694" w:type="dxa"/>
          </w:tcPr>
          <w:p w14:paraId="5B6D126D" w14:textId="77777777" w:rsidR="00B4211E" w:rsidRPr="0047356A" w:rsidRDefault="00B4211E" w:rsidP="00343BC3">
            <w:pPr>
              <w:spacing w:line="240" w:lineRule="auto"/>
              <w:rPr>
                <w:rFonts w:ascii="Times New Roman" w:hAnsi="Times New Roman"/>
                <w:sz w:val="24"/>
                <w:szCs w:val="24"/>
              </w:rPr>
            </w:pPr>
            <w:r w:rsidRPr="0047356A">
              <w:rPr>
                <w:rFonts w:ascii="Times New Roman" w:hAnsi="Times New Roman"/>
                <w:sz w:val="24"/>
                <w:szCs w:val="24"/>
              </w:rPr>
              <w:t>1347,5</w:t>
            </w:r>
          </w:p>
          <w:p w14:paraId="0268D7A3" w14:textId="77777777" w:rsidR="00B4211E" w:rsidRPr="0047356A" w:rsidRDefault="00B4211E" w:rsidP="00343BC3">
            <w:pPr>
              <w:spacing w:line="240" w:lineRule="auto"/>
              <w:rPr>
                <w:rFonts w:ascii="Times New Roman" w:hAnsi="Times New Roman"/>
                <w:sz w:val="24"/>
                <w:szCs w:val="24"/>
              </w:rPr>
            </w:pPr>
          </w:p>
        </w:tc>
      </w:tr>
    </w:tbl>
    <w:p w14:paraId="6867985E" w14:textId="77777777" w:rsidR="00B4211E" w:rsidRPr="0047356A" w:rsidRDefault="00B4211E" w:rsidP="00B4211E">
      <w:pPr>
        <w:keepNext/>
        <w:keepLines/>
        <w:pBdr>
          <w:top w:val="nil"/>
          <w:left w:val="nil"/>
          <w:bottom w:val="nil"/>
          <w:right w:val="nil"/>
          <w:between w:val="nil"/>
        </w:pBdr>
        <w:jc w:val="center"/>
        <w:rPr>
          <w:rFonts w:ascii="Times New Roman" w:hAnsi="Times New Roman"/>
          <w:color w:val="000000"/>
          <w:sz w:val="24"/>
          <w:szCs w:val="24"/>
        </w:rPr>
      </w:pPr>
    </w:p>
    <w:p w14:paraId="694D32ED" w14:textId="77777777" w:rsidR="00B4211E" w:rsidRPr="0047356A" w:rsidRDefault="00B4211E" w:rsidP="00B4211E">
      <w:pPr>
        <w:keepNext/>
        <w:keepLines/>
        <w:pBdr>
          <w:top w:val="nil"/>
          <w:left w:val="nil"/>
          <w:bottom w:val="nil"/>
          <w:right w:val="nil"/>
          <w:between w:val="nil"/>
        </w:pBdr>
        <w:spacing w:line="240" w:lineRule="auto"/>
        <w:jc w:val="center"/>
        <w:rPr>
          <w:rFonts w:ascii="Times New Roman" w:hAnsi="Times New Roman"/>
          <w:color w:val="000000"/>
          <w:sz w:val="24"/>
          <w:szCs w:val="24"/>
        </w:rPr>
      </w:pPr>
      <w:r w:rsidRPr="0047356A">
        <w:rPr>
          <w:rFonts w:ascii="Times New Roman" w:hAnsi="Times New Roman"/>
          <w:color w:val="000000"/>
          <w:sz w:val="24"/>
          <w:szCs w:val="24"/>
        </w:rPr>
        <w:t>Базовий навчальний план базової середньої освіти для класів (груп) закладів спеціалізованої освіти наукового спрямування</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559"/>
        <w:gridCol w:w="1985"/>
        <w:gridCol w:w="1559"/>
        <w:gridCol w:w="1701"/>
        <w:gridCol w:w="1843"/>
        <w:gridCol w:w="1843"/>
      </w:tblGrid>
      <w:tr w:rsidR="00B4211E" w:rsidRPr="0047356A" w14:paraId="5EF96925" w14:textId="77777777" w:rsidTr="00343BC3">
        <w:trPr>
          <w:trHeight w:val="20"/>
          <w:tblHeader/>
        </w:trPr>
        <w:tc>
          <w:tcPr>
            <w:tcW w:w="4106" w:type="dxa"/>
            <w:vMerge w:val="restart"/>
            <w:vAlign w:val="center"/>
          </w:tcPr>
          <w:p w14:paraId="51A793B3"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Назва освітньої галузі</w:t>
            </w:r>
          </w:p>
        </w:tc>
        <w:tc>
          <w:tcPr>
            <w:tcW w:w="10490" w:type="dxa"/>
            <w:gridSpan w:val="6"/>
            <w:vAlign w:val="center"/>
          </w:tcPr>
          <w:p w14:paraId="24DA1F8F" w14:textId="77777777" w:rsidR="00B4211E" w:rsidRPr="0047356A" w:rsidRDefault="00B4211E" w:rsidP="00343BC3">
            <w:pPr>
              <w:pBdr>
                <w:top w:val="nil"/>
                <w:left w:val="nil"/>
                <w:bottom w:val="nil"/>
                <w:right w:val="nil"/>
                <w:between w:val="nil"/>
              </w:pBdr>
              <w:spacing w:before="120" w:line="240" w:lineRule="auto"/>
              <w:ind w:right="-57"/>
              <w:jc w:val="center"/>
              <w:rPr>
                <w:rFonts w:ascii="Times New Roman" w:hAnsi="Times New Roman"/>
                <w:color w:val="000000"/>
                <w:sz w:val="24"/>
                <w:szCs w:val="24"/>
              </w:rPr>
            </w:pPr>
            <w:r w:rsidRPr="0047356A">
              <w:rPr>
                <w:rFonts w:ascii="Times New Roman" w:hAnsi="Times New Roman"/>
                <w:color w:val="000000"/>
                <w:sz w:val="24"/>
                <w:szCs w:val="24"/>
              </w:rPr>
              <w:t>Кількість годин на рік*</w:t>
            </w:r>
          </w:p>
        </w:tc>
      </w:tr>
      <w:tr w:rsidR="00B4211E" w:rsidRPr="0047356A" w14:paraId="303E7106" w14:textId="77777777" w:rsidTr="00343BC3">
        <w:trPr>
          <w:trHeight w:val="20"/>
          <w:tblHeader/>
        </w:trPr>
        <w:tc>
          <w:tcPr>
            <w:tcW w:w="4106" w:type="dxa"/>
            <w:vMerge/>
            <w:vAlign w:val="center"/>
          </w:tcPr>
          <w:p w14:paraId="21439320"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3544" w:type="dxa"/>
            <w:gridSpan w:val="2"/>
            <w:vAlign w:val="center"/>
          </w:tcPr>
          <w:p w14:paraId="386FEE92"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5—6 класи</w:t>
            </w:r>
          </w:p>
        </w:tc>
        <w:tc>
          <w:tcPr>
            <w:tcW w:w="3260" w:type="dxa"/>
            <w:gridSpan w:val="2"/>
            <w:vAlign w:val="center"/>
          </w:tcPr>
          <w:p w14:paraId="39201681"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7—9 класи</w:t>
            </w:r>
          </w:p>
        </w:tc>
        <w:tc>
          <w:tcPr>
            <w:tcW w:w="3686" w:type="dxa"/>
            <w:gridSpan w:val="2"/>
            <w:vAlign w:val="center"/>
          </w:tcPr>
          <w:p w14:paraId="1F0C26EF"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5—9 класи</w:t>
            </w:r>
          </w:p>
        </w:tc>
      </w:tr>
      <w:tr w:rsidR="00B4211E" w:rsidRPr="0047356A" w14:paraId="4F3A87F6" w14:textId="77777777" w:rsidTr="00343BC3">
        <w:trPr>
          <w:trHeight w:val="20"/>
          <w:tblHeader/>
        </w:trPr>
        <w:tc>
          <w:tcPr>
            <w:tcW w:w="4106" w:type="dxa"/>
            <w:vMerge/>
            <w:tcBorders>
              <w:bottom w:val="nil"/>
            </w:tcBorders>
            <w:vAlign w:val="center"/>
          </w:tcPr>
          <w:p w14:paraId="6682B09E" w14:textId="77777777" w:rsidR="00B4211E" w:rsidRPr="0047356A" w:rsidRDefault="00B4211E" w:rsidP="00343BC3">
            <w:pPr>
              <w:widowControl w:val="0"/>
              <w:pBdr>
                <w:top w:val="nil"/>
                <w:left w:val="nil"/>
                <w:bottom w:val="nil"/>
                <w:right w:val="nil"/>
                <w:between w:val="nil"/>
              </w:pBdr>
              <w:spacing w:line="240" w:lineRule="auto"/>
              <w:rPr>
                <w:rFonts w:ascii="Times New Roman" w:hAnsi="Times New Roman"/>
                <w:color w:val="000000"/>
                <w:sz w:val="24"/>
                <w:szCs w:val="24"/>
              </w:rPr>
            </w:pPr>
          </w:p>
        </w:tc>
        <w:tc>
          <w:tcPr>
            <w:tcW w:w="1559" w:type="dxa"/>
            <w:tcBorders>
              <w:bottom w:val="nil"/>
            </w:tcBorders>
            <w:vAlign w:val="center"/>
          </w:tcPr>
          <w:p w14:paraId="3EBE9B81"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985" w:type="dxa"/>
            <w:tcBorders>
              <w:bottom w:val="nil"/>
            </w:tcBorders>
            <w:vAlign w:val="center"/>
          </w:tcPr>
          <w:p w14:paraId="3160723D"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559" w:type="dxa"/>
            <w:tcBorders>
              <w:bottom w:val="nil"/>
            </w:tcBorders>
            <w:vAlign w:val="center"/>
          </w:tcPr>
          <w:p w14:paraId="5C0B67D9"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701" w:type="dxa"/>
            <w:tcBorders>
              <w:bottom w:val="nil"/>
            </w:tcBorders>
            <w:vAlign w:val="center"/>
          </w:tcPr>
          <w:p w14:paraId="3C9BD9EE"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c>
          <w:tcPr>
            <w:tcW w:w="1843" w:type="dxa"/>
            <w:tcBorders>
              <w:bottom w:val="nil"/>
            </w:tcBorders>
            <w:vAlign w:val="center"/>
          </w:tcPr>
          <w:p w14:paraId="42046118"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мінімальна</w:t>
            </w:r>
          </w:p>
        </w:tc>
        <w:tc>
          <w:tcPr>
            <w:tcW w:w="1843" w:type="dxa"/>
            <w:tcBorders>
              <w:bottom w:val="nil"/>
            </w:tcBorders>
            <w:vAlign w:val="center"/>
          </w:tcPr>
          <w:p w14:paraId="3D0DA332" w14:textId="77777777" w:rsidR="00B4211E" w:rsidRPr="0047356A" w:rsidRDefault="00B4211E" w:rsidP="00343BC3">
            <w:pPr>
              <w:pBdr>
                <w:top w:val="nil"/>
                <w:left w:val="nil"/>
                <w:bottom w:val="nil"/>
                <w:right w:val="nil"/>
                <w:between w:val="nil"/>
              </w:pBdr>
              <w:spacing w:before="120" w:line="240" w:lineRule="auto"/>
              <w:ind w:left="-57" w:right="-57" w:hanging="7"/>
              <w:jc w:val="center"/>
              <w:rPr>
                <w:rFonts w:ascii="Times New Roman" w:hAnsi="Times New Roman"/>
                <w:color w:val="000000"/>
                <w:sz w:val="24"/>
                <w:szCs w:val="24"/>
              </w:rPr>
            </w:pPr>
            <w:r w:rsidRPr="0047356A">
              <w:rPr>
                <w:rFonts w:ascii="Times New Roman" w:hAnsi="Times New Roman"/>
                <w:color w:val="000000"/>
                <w:sz w:val="24"/>
                <w:szCs w:val="24"/>
              </w:rPr>
              <w:t>максимальна</w:t>
            </w:r>
          </w:p>
        </w:tc>
      </w:tr>
      <w:tr w:rsidR="00B4211E" w:rsidRPr="0047356A" w14:paraId="1C05D9CC" w14:textId="77777777" w:rsidTr="00343BC3">
        <w:trPr>
          <w:trHeight w:val="20"/>
        </w:trPr>
        <w:tc>
          <w:tcPr>
            <w:tcW w:w="4106" w:type="dxa"/>
            <w:tcBorders>
              <w:top w:val="nil"/>
              <w:left w:val="nil"/>
              <w:bottom w:val="nil"/>
              <w:right w:val="nil"/>
            </w:tcBorders>
          </w:tcPr>
          <w:p w14:paraId="137EB732"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1559" w:type="dxa"/>
            <w:tcBorders>
              <w:top w:val="nil"/>
              <w:left w:val="nil"/>
              <w:bottom w:val="nil"/>
              <w:right w:val="nil"/>
            </w:tcBorders>
          </w:tcPr>
          <w:p w14:paraId="7F46AFE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700</w:t>
            </w:r>
          </w:p>
        </w:tc>
        <w:tc>
          <w:tcPr>
            <w:tcW w:w="1985" w:type="dxa"/>
            <w:tcBorders>
              <w:top w:val="nil"/>
              <w:left w:val="nil"/>
              <w:bottom w:val="nil"/>
              <w:right w:val="nil"/>
            </w:tcBorders>
          </w:tcPr>
          <w:p w14:paraId="55D85B8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910</w:t>
            </w:r>
          </w:p>
        </w:tc>
        <w:tc>
          <w:tcPr>
            <w:tcW w:w="1559" w:type="dxa"/>
            <w:tcBorders>
              <w:top w:val="nil"/>
              <w:left w:val="nil"/>
              <w:bottom w:val="nil"/>
              <w:right w:val="nil"/>
            </w:tcBorders>
          </w:tcPr>
          <w:p w14:paraId="683D60F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735</w:t>
            </w:r>
          </w:p>
        </w:tc>
        <w:tc>
          <w:tcPr>
            <w:tcW w:w="1701" w:type="dxa"/>
            <w:tcBorders>
              <w:top w:val="nil"/>
              <w:left w:val="nil"/>
              <w:bottom w:val="nil"/>
              <w:right w:val="nil"/>
            </w:tcBorders>
          </w:tcPr>
          <w:p w14:paraId="15BE437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3F2F149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1435</w:t>
            </w:r>
          </w:p>
        </w:tc>
        <w:tc>
          <w:tcPr>
            <w:tcW w:w="1843" w:type="dxa"/>
            <w:tcBorders>
              <w:top w:val="nil"/>
              <w:left w:val="nil"/>
              <w:bottom w:val="nil"/>
              <w:right w:val="nil"/>
            </w:tcBorders>
          </w:tcPr>
          <w:p w14:paraId="0C36592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1A95A19E" w14:textId="77777777" w:rsidTr="00343BC3">
        <w:trPr>
          <w:trHeight w:val="20"/>
        </w:trPr>
        <w:tc>
          <w:tcPr>
            <w:tcW w:w="4106" w:type="dxa"/>
            <w:tcBorders>
              <w:top w:val="nil"/>
              <w:left w:val="nil"/>
              <w:bottom w:val="nil"/>
              <w:right w:val="nil"/>
            </w:tcBorders>
          </w:tcPr>
          <w:p w14:paraId="2781314A"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Математична</w:t>
            </w:r>
          </w:p>
        </w:tc>
        <w:tc>
          <w:tcPr>
            <w:tcW w:w="1559" w:type="dxa"/>
            <w:tcBorders>
              <w:top w:val="nil"/>
              <w:left w:val="nil"/>
              <w:bottom w:val="nil"/>
              <w:right w:val="nil"/>
            </w:tcBorders>
          </w:tcPr>
          <w:p w14:paraId="224CB6F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985" w:type="dxa"/>
            <w:tcBorders>
              <w:top w:val="nil"/>
              <w:left w:val="nil"/>
              <w:bottom w:val="nil"/>
              <w:right w:val="nil"/>
            </w:tcBorders>
          </w:tcPr>
          <w:p w14:paraId="74147F8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420</w:t>
            </w:r>
          </w:p>
        </w:tc>
        <w:tc>
          <w:tcPr>
            <w:tcW w:w="1559" w:type="dxa"/>
            <w:tcBorders>
              <w:top w:val="nil"/>
              <w:left w:val="nil"/>
              <w:bottom w:val="nil"/>
              <w:right w:val="nil"/>
            </w:tcBorders>
          </w:tcPr>
          <w:p w14:paraId="516CDDF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367,5</w:t>
            </w:r>
          </w:p>
        </w:tc>
        <w:tc>
          <w:tcPr>
            <w:tcW w:w="1701" w:type="dxa"/>
            <w:tcBorders>
              <w:top w:val="nil"/>
              <w:left w:val="nil"/>
              <w:bottom w:val="nil"/>
              <w:right w:val="nil"/>
            </w:tcBorders>
          </w:tcPr>
          <w:p w14:paraId="588C460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1867CA6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647,5</w:t>
            </w:r>
          </w:p>
        </w:tc>
        <w:tc>
          <w:tcPr>
            <w:tcW w:w="1843" w:type="dxa"/>
            <w:tcBorders>
              <w:top w:val="nil"/>
              <w:left w:val="nil"/>
              <w:bottom w:val="nil"/>
              <w:right w:val="nil"/>
            </w:tcBorders>
          </w:tcPr>
          <w:p w14:paraId="60CC599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793A19CC" w14:textId="77777777" w:rsidTr="00343BC3">
        <w:trPr>
          <w:trHeight w:val="20"/>
        </w:trPr>
        <w:tc>
          <w:tcPr>
            <w:tcW w:w="4106" w:type="dxa"/>
            <w:tcBorders>
              <w:top w:val="nil"/>
              <w:left w:val="nil"/>
              <w:bottom w:val="nil"/>
              <w:right w:val="nil"/>
            </w:tcBorders>
          </w:tcPr>
          <w:p w14:paraId="7965E0DE"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1559" w:type="dxa"/>
            <w:tcBorders>
              <w:top w:val="nil"/>
              <w:left w:val="nil"/>
              <w:bottom w:val="nil"/>
              <w:right w:val="nil"/>
            </w:tcBorders>
          </w:tcPr>
          <w:p w14:paraId="5470A6D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122,5</w:t>
            </w:r>
          </w:p>
        </w:tc>
        <w:tc>
          <w:tcPr>
            <w:tcW w:w="1985" w:type="dxa"/>
            <w:tcBorders>
              <w:top w:val="nil"/>
              <w:left w:val="nil"/>
              <w:bottom w:val="nil"/>
              <w:right w:val="nil"/>
            </w:tcBorders>
          </w:tcPr>
          <w:p w14:paraId="00BEAD8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559" w:type="dxa"/>
            <w:tcBorders>
              <w:top w:val="nil"/>
              <w:left w:val="nil"/>
              <w:bottom w:val="nil"/>
              <w:right w:val="nil"/>
            </w:tcBorders>
          </w:tcPr>
          <w:p w14:paraId="2E13D8D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577,5</w:t>
            </w:r>
          </w:p>
        </w:tc>
        <w:tc>
          <w:tcPr>
            <w:tcW w:w="1701" w:type="dxa"/>
            <w:tcBorders>
              <w:top w:val="nil"/>
              <w:left w:val="nil"/>
              <w:bottom w:val="nil"/>
              <w:right w:val="nil"/>
            </w:tcBorders>
          </w:tcPr>
          <w:p w14:paraId="4A720D1D"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146DFD8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700</w:t>
            </w:r>
          </w:p>
        </w:tc>
        <w:tc>
          <w:tcPr>
            <w:tcW w:w="1843" w:type="dxa"/>
            <w:tcBorders>
              <w:top w:val="nil"/>
              <w:left w:val="nil"/>
              <w:bottom w:val="nil"/>
              <w:right w:val="nil"/>
            </w:tcBorders>
          </w:tcPr>
          <w:p w14:paraId="5AA4A42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48A72F2A" w14:textId="77777777" w:rsidTr="00343BC3">
        <w:trPr>
          <w:trHeight w:val="20"/>
        </w:trPr>
        <w:tc>
          <w:tcPr>
            <w:tcW w:w="4106" w:type="dxa"/>
            <w:tcBorders>
              <w:top w:val="nil"/>
              <w:left w:val="nil"/>
              <w:bottom w:val="nil"/>
              <w:right w:val="nil"/>
            </w:tcBorders>
          </w:tcPr>
          <w:p w14:paraId="44FC98B3"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 xml:space="preserve">Соціальна і </w:t>
            </w:r>
            <w:proofErr w:type="spellStart"/>
            <w:r w:rsidRPr="0047356A">
              <w:rPr>
                <w:rFonts w:ascii="Times New Roman" w:hAnsi="Times New Roman"/>
                <w:color w:val="000000"/>
                <w:sz w:val="24"/>
                <w:szCs w:val="24"/>
              </w:rPr>
              <w:t>здоров’язбережувальна</w:t>
            </w:r>
            <w:proofErr w:type="spellEnd"/>
          </w:p>
        </w:tc>
        <w:tc>
          <w:tcPr>
            <w:tcW w:w="1559" w:type="dxa"/>
            <w:tcBorders>
              <w:top w:val="nil"/>
              <w:left w:val="nil"/>
              <w:bottom w:val="nil"/>
              <w:right w:val="nil"/>
            </w:tcBorders>
          </w:tcPr>
          <w:p w14:paraId="297AF2F4"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5" w:type="dxa"/>
            <w:tcBorders>
              <w:top w:val="nil"/>
              <w:left w:val="nil"/>
              <w:bottom w:val="nil"/>
              <w:right w:val="nil"/>
            </w:tcBorders>
          </w:tcPr>
          <w:p w14:paraId="6CC7520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559" w:type="dxa"/>
            <w:tcBorders>
              <w:top w:val="nil"/>
              <w:left w:val="nil"/>
              <w:bottom w:val="nil"/>
              <w:right w:val="nil"/>
            </w:tcBorders>
          </w:tcPr>
          <w:p w14:paraId="35A1E8A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52,5</w:t>
            </w:r>
          </w:p>
        </w:tc>
        <w:tc>
          <w:tcPr>
            <w:tcW w:w="1701" w:type="dxa"/>
            <w:tcBorders>
              <w:top w:val="nil"/>
              <w:left w:val="nil"/>
              <w:bottom w:val="nil"/>
              <w:right w:val="nil"/>
            </w:tcBorders>
          </w:tcPr>
          <w:p w14:paraId="1F660A2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289F832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122,5</w:t>
            </w:r>
          </w:p>
        </w:tc>
        <w:tc>
          <w:tcPr>
            <w:tcW w:w="1843" w:type="dxa"/>
            <w:tcBorders>
              <w:top w:val="nil"/>
              <w:left w:val="nil"/>
              <w:bottom w:val="nil"/>
              <w:right w:val="nil"/>
            </w:tcBorders>
          </w:tcPr>
          <w:p w14:paraId="0A786AD5"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4151A99D" w14:textId="77777777" w:rsidTr="00343BC3">
        <w:trPr>
          <w:trHeight w:val="20"/>
        </w:trPr>
        <w:tc>
          <w:tcPr>
            <w:tcW w:w="4106" w:type="dxa"/>
            <w:tcBorders>
              <w:top w:val="nil"/>
              <w:left w:val="nil"/>
              <w:bottom w:val="nil"/>
              <w:right w:val="nil"/>
            </w:tcBorders>
          </w:tcPr>
          <w:p w14:paraId="50C94A87"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Громадянська та історична</w:t>
            </w:r>
          </w:p>
        </w:tc>
        <w:tc>
          <w:tcPr>
            <w:tcW w:w="1559" w:type="dxa"/>
            <w:tcBorders>
              <w:top w:val="nil"/>
              <w:left w:val="nil"/>
              <w:bottom w:val="nil"/>
              <w:right w:val="nil"/>
            </w:tcBorders>
          </w:tcPr>
          <w:p w14:paraId="553D08F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87,5</w:t>
            </w:r>
          </w:p>
        </w:tc>
        <w:tc>
          <w:tcPr>
            <w:tcW w:w="1985" w:type="dxa"/>
            <w:tcBorders>
              <w:top w:val="nil"/>
              <w:left w:val="nil"/>
              <w:bottom w:val="nil"/>
              <w:right w:val="nil"/>
            </w:tcBorders>
          </w:tcPr>
          <w:p w14:paraId="218CCE9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559" w:type="dxa"/>
            <w:tcBorders>
              <w:top w:val="nil"/>
              <w:left w:val="nil"/>
              <w:bottom w:val="nil"/>
              <w:right w:val="nil"/>
            </w:tcBorders>
          </w:tcPr>
          <w:p w14:paraId="31DEEDF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192,5</w:t>
            </w:r>
          </w:p>
        </w:tc>
        <w:tc>
          <w:tcPr>
            <w:tcW w:w="1701" w:type="dxa"/>
            <w:tcBorders>
              <w:top w:val="nil"/>
              <w:left w:val="nil"/>
              <w:bottom w:val="nil"/>
              <w:right w:val="nil"/>
            </w:tcBorders>
          </w:tcPr>
          <w:p w14:paraId="505C1EE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79198B2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280</w:t>
            </w:r>
          </w:p>
        </w:tc>
        <w:tc>
          <w:tcPr>
            <w:tcW w:w="1843" w:type="dxa"/>
            <w:tcBorders>
              <w:top w:val="nil"/>
              <w:left w:val="nil"/>
              <w:bottom w:val="nil"/>
              <w:right w:val="nil"/>
            </w:tcBorders>
          </w:tcPr>
          <w:p w14:paraId="63FB78A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5893B9D9" w14:textId="77777777" w:rsidTr="00343BC3">
        <w:trPr>
          <w:trHeight w:val="20"/>
        </w:trPr>
        <w:tc>
          <w:tcPr>
            <w:tcW w:w="4106" w:type="dxa"/>
            <w:tcBorders>
              <w:top w:val="nil"/>
              <w:left w:val="nil"/>
              <w:bottom w:val="nil"/>
              <w:right w:val="nil"/>
            </w:tcBorders>
          </w:tcPr>
          <w:p w14:paraId="74E4D648"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1559" w:type="dxa"/>
            <w:tcBorders>
              <w:top w:val="nil"/>
              <w:left w:val="nil"/>
              <w:bottom w:val="nil"/>
              <w:right w:val="nil"/>
            </w:tcBorders>
          </w:tcPr>
          <w:p w14:paraId="09FD77BA"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5" w:type="dxa"/>
            <w:tcBorders>
              <w:top w:val="nil"/>
              <w:left w:val="nil"/>
              <w:bottom w:val="nil"/>
              <w:right w:val="nil"/>
            </w:tcBorders>
          </w:tcPr>
          <w:p w14:paraId="5BE6DFE1"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559" w:type="dxa"/>
            <w:tcBorders>
              <w:top w:val="nil"/>
              <w:left w:val="nil"/>
              <w:bottom w:val="nil"/>
              <w:right w:val="nil"/>
            </w:tcBorders>
          </w:tcPr>
          <w:p w14:paraId="43279540"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52,5</w:t>
            </w:r>
          </w:p>
        </w:tc>
        <w:tc>
          <w:tcPr>
            <w:tcW w:w="1701" w:type="dxa"/>
            <w:tcBorders>
              <w:top w:val="nil"/>
              <w:left w:val="nil"/>
              <w:bottom w:val="nil"/>
              <w:right w:val="nil"/>
            </w:tcBorders>
          </w:tcPr>
          <w:p w14:paraId="6095A24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677F3217"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122,5</w:t>
            </w:r>
          </w:p>
        </w:tc>
        <w:tc>
          <w:tcPr>
            <w:tcW w:w="1843" w:type="dxa"/>
            <w:tcBorders>
              <w:top w:val="nil"/>
              <w:left w:val="nil"/>
              <w:bottom w:val="nil"/>
              <w:right w:val="nil"/>
            </w:tcBorders>
          </w:tcPr>
          <w:p w14:paraId="15B19452"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3D06478F" w14:textId="77777777" w:rsidTr="00343BC3">
        <w:trPr>
          <w:trHeight w:val="20"/>
        </w:trPr>
        <w:tc>
          <w:tcPr>
            <w:tcW w:w="4106" w:type="dxa"/>
            <w:tcBorders>
              <w:top w:val="nil"/>
              <w:left w:val="nil"/>
              <w:bottom w:val="nil"/>
              <w:right w:val="nil"/>
            </w:tcBorders>
          </w:tcPr>
          <w:p w14:paraId="364D8C2E"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p>
        </w:tc>
        <w:tc>
          <w:tcPr>
            <w:tcW w:w="1559" w:type="dxa"/>
            <w:tcBorders>
              <w:top w:val="nil"/>
              <w:left w:val="nil"/>
              <w:bottom w:val="nil"/>
              <w:right w:val="nil"/>
            </w:tcBorders>
          </w:tcPr>
          <w:p w14:paraId="58078C16"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5" w:type="dxa"/>
            <w:tcBorders>
              <w:top w:val="nil"/>
              <w:left w:val="nil"/>
              <w:bottom w:val="nil"/>
              <w:right w:val="nil"/>
            </w:tcBorders>
          </w:tcPr>
          <w:p w14:paraId="34961DD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140</w:t>
            </w:r>
          </w:p>
        </w:tc>
        <w:tc>
          <w:tcPr>
            <w:tcW w:w="1559" w:type="dxa"/>
            <w:tcBorders>
              <w:top w:val="nil"/>
              <w:left w:val="nil"/>
              <w:bottom w:val="nil"/>
              <w:right w:val="nil"/>
            </w:tcBorders>
          </w:tcPr>
          <w:p w14:paraId="7E0429AE"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105</w:t>
            </w:r>
          </w:p>
        </w:tc>
        <w:tc>
          <w:tcPr>
            <w:tcW w:w="1701" w:type="dxa"/>
            <w:tcBorders>
              <w:top w:val="nil"/>
              <w:left w:val="nil"/>
              <w:bottom w:val="nil"/>
              <w:right w:val="nil"/>
            </w:tcBorders>
          </w:tcPr>
          <w:p w14:paraId="00BFF13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5E95D8AB"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175</w:t>
            </w:r>
          </w:p>
        </w:tc>
        <w:tc>
          <w:tcPr>
            <w:tcW w:w="1843" w:type="dxa"/>
            <w:tcBorders>
              <w:top w:val="nil"/>
              <w:left w:val="nil"/>
              <w:bottom w:val="nil"/>
              <w:right w:val="nil"/>
            </w:tcBorders>
          </w:tcPr>
          <w:p w14:paraId="35A60478"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347935C1" w14:textId="77777777" w:rsidTr="00343BC3">
        <w:trPr>
          <w:trHeight w:val="20"/>
        </w:trPr>
        <w:tc>
          <w:tcPr>
            <w:tcW w:w="4106" w:type="dxa"/>
            <w:tcBorders>
              <w:top w:val="nil"/>
              <w:left w:val="nil"/>
              <w:bottom w:val="nil"/>
              <w:right w:val="nil"/>
            </w:tcBorders>
          </w:tcPr>
          <w:p w14:paraId="34F41C3B" w14:textId="77777777" w:rsidR="00B4211E" w:rsidRPr="0047356A" w:rsidRDefault="00B4211E" w:rsidP="00343BC3">
            <w:pPr>
              <w:pBdr>
                <w:top w:val="nil"/>
                <w:left w:val="nil"/>
                <w:bottom w:val="nil"/>
                <w:right w:val="nil"/>
                <w:between w:val="nil"/>
              </w:pBdr>
              <w:spacing w:before="120" w:line="240" w:lineRule="auto"/>
              <w:ind w:left="-57" w:right="-57" w:hanging="7"/>
              <w:rPr>
                <w:rFonts w:ascii="Times New Roman" w:hAnsi="Times New Roman"/>
                <w:color w:val="000000"/>
                <w:sz w:val="24"/>
                <w:szCs w:val="24"/>
              </w:rPr>
            </w:pPr>
            <w:r w:rsidRPr="0047356A">
              <w:rPr>
                <w:rFonts w:ascii="Times New Roman" w:hAnsi="Times New Roman"/>
                <w:color w:val="000000"/>
                <w:sz w:val="24"/>
                <w:szCs w:val="24"/>
              </w:rPr>
              <w:t>Мистецька</w:t>
            </w:r>
          </w:p>
        </w:tc>
        <w:tc>
          <w:tcPr>
            <w:tcW w:w="1559" w:type="dxa"/>
            <w:tcBorders>
              <w:top w:val="nil"/>
              <w:left w:val="nil"/>
              <w:bottom w:val="nil"/>
              <w:right w:val="nil"/>
            </w:tcBorders>
          </w:tcPr>
          <w:p w14:paraId="13EBD0C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70</w:t>
            </w:r>
          </w:p>
        </w:tc>
        <w:tc>
          <w:tcPr>
            <w:tcW w:w="1985" w:type="dxa"/>
            <w:tcBorders>
              <w:top w:val="nil"/>
              <w:left w:val="nil"/>
              <w:bottom w:val="nil"/>
              <w:right w:val="nil"/>
            </w:tcBorders>
          </w:tcPr>
          <w:p w14:paraId="58B48DB3"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210</w:t>
            </w:r>
          </w:p>
        </w:tc>
        <w:tc>
          <w:tcPr>
            <w:tcW w:w="1559" w:type="dxa"/>
            <w:tcBorders>
              <w:top w:val="nil"/>
              <w:left w:val="nil"/>
              <w:bottom w:val="nil"/>
              <w:right w:val="nil"/>
            </w:tcBorders>
          </w:tcPr>
          <w:p w14:paraId="21ACE31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52,5</w:t>
            </w:r>
          </w:p>
        </w:tc>
        <w:tc>
          <w:tcPr>
            <w:tcW w:w="1701" w:type="dxa"/>
            <w:tcBorders>
              <w:top w:val="nil"/>
              <w:left w:val="nil"/>
              <w:bottom w:val="nil"/>
              <w:right w:val="nil"/>
            </w:tcBorders>
          </w:tcPr>
          <w:p w14:paraId="0090EC1C"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52BEA039"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122,5</w:t>
            </w:r>
          </w:p>
        </w:tc>
        <w:tc>
          <w:tcPr>
            <w:tcW w:w="1843" w:type="dxa"/>
            <w:tcBorders>
              <w:top w:val="nil"/>
              <w:left w:val="nil"/>
              <w:bottom w:val="nil"/>
              <w:right w:val="nil"/>
            </w:tcBorders>
          </w:tcPr>
          <w:p w14:paraId="7615916F" w14:textId="77777777" w:rsidR="00B4211E" w:rsidRPr="0047356A" w:rsidRDefault="00B4211E" w:rsidP="00343BC3">
            <w:pPr>
              <w:spacing w:before="120" w:line="240" w:lineRule="auto"/>
              <w:ind w:left="-57" w:right="-57" w:hanging="7"/>
              <w:jc w:val="center"/>
              <w:rPr>
                <w:rFonts w:ascii="Times New Roman" w:hAnsi="Times New Roman"/>
                <w:sz w:val="24"/>
                <w:szCs w:val="24"/>
              </w:rPr>
            </w:pPr>
            <w:r w:rsidRPr="0047356A">
              <w:rPr>
                <w:rFonts w:ascii="Times New Roman" w:hAnsi="Times New Roman"/>
                <w:sz w:val="24"/>
                <w:szCs w:val="24"/>
              </w:rPr>
              <w:t>--</w:t>
            </w:r>
          </w:p>
        </w:tc>
      </w:tr>
      <w:tr w:rsidR="00B4211E" w:rsidRPr="0047356A" w14:paraId="150A8F3C" w14:textId="77777777" w:rsidTr="00343BC3">
        <w:trPr>
          <w:trHeight w:val="20"/>
        </w:trPr>
        <w:tc>
          <w:tcPr>
            <w:tcW w:w="4106" w:type="dxa"/>
            <w:tcBorders>
              <w:top w:val="nil"/>
              <w:left w:val="nil"/>
              <w:bottom w:val="nil"/>
              <w:right w:val="nil"/>
            </w:tcBorders>
          </w:tcPr>
          <w:p w14:paraId="290FEC48"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Фізична культура***</w:t>
            </w:r>
          </w:p>
        </w:tc>
        <w:tc>
          <w:tcPr>
            <w:tcW w:w="1559" w:type="dxa"/>
            <w:tcBorders>
              <w:top w:val="nil"/>
              <w:left w:val="nil"/>
              <w:bottom w:val="nil"/>
              <w:right w:val="nil"/>
            </w:tcBorders>
          </w:tcPr>
          <w:p w14:paraId="62E83E5A"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210</w:t>
            </w:r>
          </w:p>
        </w:tc>
        <w:tc>
          <w:tcPr>
            <w:tcW w:w="1985" w:type="dxa"/>
            <w:tcBorders>
              <w:top w:val="nil"/>
              <w:left w:val="nil"/>
              <w:bottom w:val="nil"/>
              <w:right w:val="nil"/>
            </w:tcBorders>
          </w:tcPr>
          <w:p w14:paraId="02ACE561"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350</w:t>
            </w:r>
          </w:p>
        </w:tc>
        <w:tc>
          <w:tcPr>
            <w:tcW w:w="1559" w:type="dxa"/>
            <w:tcBorders>
              <w:top w:val="nil"/>
              <w:left w:val="nil"/>
              <w:bottom w:val="nil"/>
              <w:right w:val="nil"/>
            </w:tcBorders>
          </w:tcPr>
          <w:p w14:paraId="3DE8762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315</w:t>
            </w:r>
          </w:p>
        </w:tc>
        <w:tc>
          <w:tcPr>
            <w:tcW w:w="1701" w:type="dxa"/>
            <w:tcBorders>
              <w:top w:val="nil"/>
              <w:left w:val="nil"/>
              <w:bottom w:val="nil"/>
              <w:right w:val="nil"/>
            </w:tcBorders>
          </w:tcPr>
          <w:p w14:paraId="1A0AA88B"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w:t>
            </w:r>
          </w:p>
        </w:tc>
        <w:tc>
          <w:tcPr>
            <w:tcW w:w="1843" w:type="dxa"/>
            <w:tcBorders>
              <w:top w:val="nil"/>
              <w:left w:val="nil"/>
              <w:bottom w:val="nil"/>
              <w:right w:val="nil"/>
            </w:tcBorders>
          </w:tcPr>
          <w:p w14:paraId="25F0A135"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525</w:t>
            </w:r>
          </w:p>
        </w:tc>
        <w:tc>
          <w:tcPr>
            <w:tcW w:w="1843" w:type="dxa"/>
            <w:tcBorders>
              <w:top w:val="nil"/>
              <w:left w:val="nil"/>
              <w:bottom w:val="nil"/>
              <w:right w:val="nil"/>
            </w:tcBorders>
          </w:tcPr>
          <w:p w14:paraId="1B653763"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w:t>
            </w:r>
          </w:p>
        </w:tc>
      </w:tr>
      <w:tr w:rsidR="00B4211E" w:rsidRPr="0047356A" w14:paraId="64C15CAA" w14:textId="77777777" w:rsidTr="00343BC3">
        <w:trPr>
          <w:trHeight w:val="20"/>
        </w:trPr>
        <w:tc>
          <w:tcPr>
            <w:tcW w:w="4106" w:type="dxa"/>
            <w:tcBorders>
              <w:top w:val="nil"/>
              <w:left w:val="nil"/>
              <w:bottom w:val="nil"/>
              <w:right w:val="nil"/>
            </w:tcBorders>
          </w:tcPr>
          <w:p w14:paraId="5125A219"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 xml:space="preserve">Години </w:t>
            </w:r>
            <w:r w:rsidRPr="0047356A">
              <w:rPr>
                <w:rFonts w:ascii="Times New Roman" w:hAnsi="Times New Roman"/>
                <w:sz w:val="24"/>
                <w:szCs w:val="24"/>
              </w:rPr>
              <w:t>обов'язкового</w:t>
            </w:r>
            <w:r w:rsidRPr="0047356A">
              <w:rPr>
                <w:rFonts w:ascii="Times New Roman" w:hAnsi="Times New Roman"/>
                <w:color w:val="000000"/>
                <w:sz w:val="24"/>
                <w:szCs w:val="24"/>
              </w:rPr>
              <w:t xml:space="preserve"> навчального навантаження, призначені для поглибленого </w:t>
            </w:r>
            <w:r w:rsidRPr="0047356A">
              <w:rPr>
                <w:rFonts w:ascii="Times New Roman" w:hAnsi="Times New Roman"/>
                <w:sz w:val="24"/>
                <w:szCs w:val="24"/>
              </w:rPr>
              <w:t>вивчення окремих предметів</w:t>
            </w:r>
            <w:r w:rsidRPr="0047356A">
              <w:rPr>
                <w:rFonts w:ascii="Times New Roman" w:hAnsi="Times New Roman"/>
                <w:color w:val="000000"/>
                <w:sz w:val="24"/>
                <w:szCs w:val="24"/>
              </w:rPr>
              <w:t xml:space="preserve">, формування дослідницької </w:t>
            </w:r>
            <w:r w:rsidRPr="0047356A">
              <w:rPr>
                <w:rFonts w:ascii="Times New Roman" w:hAnsi="Times New Roman"/>
                <w:color w:val="000000"/>
                <w:sz w:val="24"/>
                <w:szCs w:val="24"/>
              </w:rPr>
              <w:lastRenderedPageBreak/>
              <w:t>компетентності, а також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p w14:paraId="2BC886DB" w14:textId="77777777" w:rsidR="00B4211E" w:rsidRPr="0047356A" w:rsidRDefault="00B4211E" w:rsidP="00343BC3">
            <w:pPr>
              <w:pBdr>
                <w:top w:val="nil"/>
                <w:left w:val="nil"/>
                <w:bottom w:val="nil"/>
                <w:right w:val="nil"/>
                <w:between w:val="nil"/>
              </w:pBdr>
              <w:spacing w:before="120" w:after="120" w:line="240" w:lineRule="auto"/>
              <w:ind w:right="-57"/>
              <w:rPr>
                <w:rFonts w:ascii="Times New Roman" w:hAnsi="Times New Roman"/>
                <w:color w:val="000000"/>
                <w:sz w:val="24"/>
                <w:szCs w:val="24"/>
              </w:rPr>
            </w:pPr>
            <w:r w:rsidRPr="0047356A">
              <w:rPr>
                <w:rFonts w:ascii="Times New Roman" w:hAnsi="Times New Roman"/>
                <w:color w:val="000000"/>
                <w:sz w:val="24"/>
                <w:szCs w:val="24"/>
              </w:rPr>
              <w:t>з них:</w:t>
            </w:r>
          </w:p>
          <w:p w14:paraId="46EA3701" w14:textId="77777777" w:rsidR="00B4211E" w:rsidRPr="0047356A" w:rsidRDefault="00B4211E" w:rsidP="00343BC3">
            <w:pPr>
              <w:pBdr>
                <w:top w:val="nil"/>
                <w:left w:val="nil"/>
                <w:bottom w:val="nil"/>
                <w:right w:val="nil"/>
                <w:between w:val="nil"/>
              </w:pBdr>
              <w:spacing w:before="120" w:after="120" w:line="240" w:lineRule="auto"/>
              <w:ind w:right="-57"/>
              <w:rPr>
                <w:rFonts w:ascii="Times New Roman" w:hAnsi="Times New Roman"/>
                <w:color w:val="000000"/>
                <w:sz w:val="24"/>
                <w:szCs w:val="24"/>
              </w:rPr>
            </w:pPr>
            <w:r w:rsidRPr="0047356A">
              <w:rPr>
                <w:rFonts w:ascii="Times New Roman" w:hAnsi="Times New Roman"/>
                <w:sz w:val="24"/>
                <w:szCs w:val="24"/>
              </w:rPr>
              <w:t>г</w:t>
            </w:r>
            <w:r w:rsidRPr="0047356A">
              <w:rPr>
                <w:rFonts w:ascii="Times New Roman" w:hAnsi="Times New Roman"/>
                <w:color w:val="000000"/>
                <w:sz w:val="24"/>
                <w:szCs w:val="24"/>
              </w:rPr>
              <w:t>одини навчального навантаження для формування дослідницької компетентності ****</w:t>
            </w:r>
          </w:p>
        </w:tc>
        <w:tc>
          <w:tcPr>
            <w:tcW w:w="3544" w:type="dxa"/>
            <w:gridSpan w:val="2"/>
            <w:tcBorders>
              <w:top w:val="nil"/>
              <w:left w:val="nil"/>
              <w:bottom w:val="nil"/>
              <w:right w:val="nil"/>
            </w:tcBorders>
          </w:tcPr>
          <w:p w14:paraId="224D0B1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lastRenderedPageBreak/>
              <w:t>595</w:t>
            </w:r>
          </w:p>
          <w:p w14:paraId="00AF3026"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5BD6DD85"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5CFD2E9A"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77F1B5D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0ED9E88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58BA3A6A"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7B5FD743"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6D20E9E" w14:textId="77777777" w:rsidR="00B4211E" w:rsidRPr="0047356A" w:rsidRDefault="00B4211E" w:rsidP="00343BC3">
            <w:pPr>
              <w:spacing w:before="120" w:after="120"/>
              <w:ind w:right="-57"/>
              <w:jc w:val="center"/>
              <w:rPr>
                <w:rFonts w:ascii="Times New Roman" w:hAnsi="Times New Roman"/>
                <w:sz w:val="24"/>
                <w:szCs w:val="24"/>
              </w:rPr>
            </w:pPr>
          </w:p>
          <w:p w14:paraId="63877ED1" w14:textId="77777777" w:rsidR="00B4211E" w:rsidRPr="0047356A" w:rsidRDefault="00B4211E" w:rsidP="00343BC3">
            <w:pPr>
              <w:spacing w:before="120" w:after="120" w:line="240" w:lineRule="auto"/>
              <w:ind w:right="-57"/>
              <w:jc w:val="center"/>
              <w:rPr>
                <w:rFonts w:ascii="Times New Roman" w:hAnsi="Times New Roman"/>
                <w:sz w:val="24"/>
                <w:szCs w:val="24"/>
              </w:rPr>
            </w:pPr>
            <w:r w:rsidRPr="0047356A">
              <w:rPr>
                <w:rFonts w:ascii="Times New Roman" w:hAnsi="Times New Roman"/>
                <w:sz w:val="24"/>
                <w:szCs w:val="24"/>
              </w:rPr>
              <w:t>--</w:t>
            </w:r>
          </w:p>
        </w:tc>
        <w:tc>
          <w:tcPr>
            <w:tcW w:w="3260" w:type="dxa"/>
            <w:gridSpan w:val="2"/>
            <w:tcBorders>
              <w:top w:val="nil"/>
              <w:left w:val="nil"/>
              <w:bottom w:val="nil"/>
              <w:right w:val="nil"/>
            </w:tcBorders>
          </w:tcPr>
          <w:p w14:paraId="6018F356"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lastRenderedPageBreak/>
              <w:t>1295</w:t>
            </w:r>
          </w:p>
          <w:p w14:paraId="383C1B29"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74EAC37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6D59A8AF"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3A9368A"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D9E1471"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482F165"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4E7367F6"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3C683204" w14:textId="77777777" w:rsidR="00B4211E" w:rsidRPr="0047356A" w:rsidRDefault="00B4211E" w:rsidP="00343BC3">
            <w:pPr>
              <w:spacing w:before="120" w:after="120"/>
              <w:ind w:left="-56" w:right="-57" w:hanging="5"/>
              <w:jc w:val="center"/>
              <w:rPr>
                <w:rFonts w:ascii="Times New Roman" w:hAnsi="Times New Roman"/>
                <w:sz w:val="24"/>
                <w:szCs w:val="24"/>
              </w:rPr>
            </w:pPr>
          </w:p>
          <w:p w14:paraId="0453A1A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157,5</w:t>
            </w:r>
          </w:p>
        </w:tc>
        <w:tc>
          <w:tcPr>
            <w:tcW w:w="3686" w:type="dxa"/>
            <w:gridSpan w:val="2"/>
            <w:tcBorders>
              <w:top w:val="nil"/>
              <w:left w:val="nil"/>
              <w:bottom w:val="nil"/>
              <w:right w:val="nil"/>
            </w:tcBorders>
          </w:tcPr>
          <w:p w14:paraId="176CD06B"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lastRenderedPageBreak/>
              <w:t>1890</w:t>
            </w:r>
          </w:p>
          <w:p w14:paraId="4484696B"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6CD11D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431B155"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16CD00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6674DD8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2C63671A"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7C7708DD"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p>
          <w:p w14:paraId="7D9BFDDE" w14:textId="77777777" w:rsidR="00B4211E" w:rsidRPr="0047356A" w:rsidRDefault="00B4211E" w:rsidP="00343BC3">
            <w:pPr>
              <w:spacing w:before="120" w:after="120"/>
              <w:ind w:left="-56" w:right="-57" w:hanging="5"/>
              <w:jc w:val="center"/>
              <w:rPr>
                <w:rFonts w:ascii="Times New Roman" w:hAnsi="Times New Roman"/>
                <w:sz w:val="24"/>
                <w:szCs w:val="24"/>
              </w:rPr>
            </w:pPr>
          </w:p>
          <w:p w14:paraId="646729F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157,5</w:t>
            </w:r>
          </w:p>
        </w:tc>
      </w:tr>
      <w:tr w:rsidR="00B4211E" w:rsidRPr="0047356A" w14:paraId="2198DD69" w14:textId="77777777" w:rsidTr="00343BC3">
        <w:trPr>
          <w:trHeight w:val="20"/>
        </w:trPr>
        <w:tc>
          <w:tcPr>
            <w:tcW w:w="4106" w:type="dxa"/>
            <w:tcBorders>
              <w:top w:val="nil"/>
              <w:left w:val="nil"/>
              <w:bottom w:val="nil"/>
              <w:right w:val="nil"/>
            </w:tcBorders>
          </w:tcPr>
          <w:p w14:paraId="690CDC98"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w:t>
            </w:r>
          </w:p>
        </w:tc>
        <w:tc>
          <w:tcPr>
            <w:tcW w:w="3544" w:type="dxa"/>
            <w:gridSpan w:val="2"/>
            <w:tcBorders>
              <w:top w:val="nil"/>
              <w:left w:val="nil"/>
              <w:bottom w:val="nil"/>
              <w:right w:val="nil"/>
            </w:tcBorders>
          </w:tcPr>
          <w:p w14:paraId="2D779035"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2275</w:t>
            </w:r>
          </w:p>
        </w:tc>
        <w:tc>
          <w:tcPr>
            <w:tcW w:w="3260" w:type="dxa"/>
            <w:gridSpan w:val="2"/>
            <w:tcBorders>
              <w:top w:val="nil"/>
              <w:left w:val="nil"/>
              <w:bottom w:val="nil"/>
              <w:right w:val="nil"/>
            </w:tcBorders>
          </w:tcPr>
          <w:p w14:paraId="5EE404B0"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3745</w:t>
            </w:r>
          </w:p>
        </w:tc>
        <w:tc>
          <w:tcPr>
            <w:tcW w:w="3686" w:type="dxa"/>
            <w:gridSpan w:val="2"/>
            <w:tcBorders>
              <w:top w:val="nil"/>
              <w:left w:val="nil"/>
              <w:bottom w:val="nil"/>
              <w:right w:val="nil"/>
            </w:tcBorders>
          </w:tcPr>
          <w:p w14:paraId="6C94C00E"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6020</w:t>
            </w:r>
          </w:p>
        </w:tc>
      </w:tr>
      <w:tr w:rsidR="00B4211E" w:rsidRPr="0047356A" w14:paraId="4EAD5151" w14:textId="77777777" w:rsidTr="00343BC3">
        <w:trPr>
          <w:trHeight w:val="20"/>
        </w:trPr>
        <w:tc>
          <w:tcPr>
            <w:tcW w:w="4106" w:type="dxa"/>
            <w:tcBorders>
              <w:top w:val="nil"/>
              <w:left w:val="nil"/>
              <w:bottom w:val="nil"/>
              <w:right w:val="nil"/>
            </w:tcBorders>
          </w:tcPr>
          <w:p w14:paraId="0072D699" w14:textId="77777777" w:rsidR="00B4211E" w:rsidRPr="0047356A" w:rsidRDefault="00B4211E" w:rsidP="00343BC3">
            <w:pPr>
              <w:pBdr>
                <w:top w:val="nil"/>
                <w:left w:val="nil"/>
                <w:bottom w:val="nil"/>
                <w:right w:val="nil"/>
                <w:between w:val="nil"/>
              </w:pBdr>
              <w:spacing w:before="120" w:after="120" w:line="240" w:lineRule="auto"/>
              <w:ind w:left="-56" w:right="-57" w:hanging="5"/>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 учнів*****</w:t>
            </w:r>
          </w:p>
        </w:tc>
        <w:tc>
          <w:tcPr>
            <w:tcW w:w="3544" w:type="dxa"/>
            <w:gridSpan w:val="2"/>
            <w:tcBorders>
              <w:top w:val="nil"/>
              <w:left w:val="nil"/>
              <w:bottom w:val="nil"/>
              <w:right w:val="nil"/>
            </w:tcBorders>
          </w:tcPr>
          <w:p w14:paraId="509F49B4"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2065</w:t>
            </w:r>
          </w:p>
        </w:tc>
        <w:tc>
          <w:tcPr>
            <w:tcW w:w="3260" w:type="dxa"/>
            <w:gridSpan w:val="2"/>
            <w:tcBorders>
              <w:top w:val="nil"/>
              <w:left w:val="nil"/>
              <w:bottom w:val="nil"/>
              <w:right w:val="nil"/>
            </w:tcBorders>
          </w:tcPr>
          <w:p w14:paraId="09DB58FC"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3430</w:t>
            </w:r>
          </w:p>
        </w:tc>
        <w:tc>
          <w:tcPr>
            <w:tcW w:w="3686" w:type="dxa"/>
            <w:gridSpan w:val="2"/>
            <w:tcBorders>
              <w:top w:val="nil"/>
              <w:left w:val="nil"/>
              <w:bottom w:val="nil"/>
              <w:right w:val="nil"/>
            </w:tcBorders>
          </w:tcPr>
          <w:p w14:paraId="3EF16B47" w14:textId="77777777" w:rsidR="00B4211E" w:rsidRPr="0047356A" w:rsidRDefault="00B4211E" w:rsidP="00343BC3">
            <w:pPr>
              <w:spacing w:before="120" w:after="120" w:line="240" w:lineRule="auto"/>
              <w:ind w:left="-56" w:right="-57" w:hanging="5"/>
              <w:jc w:val="center"/>
              <w:rPr>
                <w:rFonts w:ascii="Times New Roman" w:hAnsi="Times New Roman"/>
                <w:sz w:val="24"/>
                <w:szCs w:val="24"/>
              </w:rPr>
            </w:pPr>
            <w:r w:rsidRPr="0047356A">
              <w:rPr>
                <w:rFonts w:ascii="Times New Roman" w:hAnsi="Times New Roman"/>
                <w:sz w:val="24"/>
                <w:szCs w:val="24"/>
              </w:rPr>
              <w:t>5495</w:t>
            </w:r>
          </w:p>
        </w:tc>
      </w:tr>
    </w:tbl>
    <w:p w14:paraId="09A9BFBB" w14:textId="6F82047A"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_____</w:t>
      </w:r>
    </w:p>
    <w:p w14:paraId="6A15780D" w14:textId="1703D908"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 Кількість навчальних годин на вивчення кожної освітньої галузі може збільшуватися до максимального показника за рахунок годин навчального навантаження, що фінансуються з бюджету і призначені для перерозподілу між освітніми компонентами освітніх галузей, курсів за вибором, проєктної діяльності, проведення індивідуальних консультацій і групових занять, зокрема з подолання освітніх втрат</w:t>
      </w:r>
    </w:p>
    <w:p w14:paraId="54AB6C94"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 Години мовно-літературної освітньої галузі можуть розподілятися на вивчення другої іноземної мови (не менше двох годин на тиждень).</w:t>
      </w:r>
    </w:p>
    <w:p w14:paraId="4F714C25"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14:paraId="4883143D" w14:textId="77777777" w:rsidR="00B4211E" w:rsidRPr="0047356A" w:rsidRDefault="00B4211E" w:rsidP="00B4211E">
      <w:pPr>
        <w:pBdr>
          <w:top w:val="nil"/>
          <w:left w:val="nil"/>
          <w:bottom w:val="nil"/>
          <w:right w:val="nil"/>
          <w:between w:val="nil"/>
        </w:pBdr>
        <w:spacing w:before="120" w:line="240" w:lineRule="auto"/>
        <w:jc w:val="both"/>
        <w:rPr>
          <w:rFonts w:ascii="Times New Roman" w:hAnsi="Times New Roman"/>
          <w:color w:val="000000"/>
          <w:sz w:val="24"/>
          <w:szCs w:val="24"/>
        </w:rPr>
      </w:pPr>
      <w:r w:rsidRPr="0047356A">
        <w:rPr>
          <w:rFonts w:ascii="Times New Roman" w:hAnsi="Times New Roman"/>
          <w:color w:val="000000"/>
          <w:sz w:val="24"/>
          <w:szCs w:val="24"/>
        </w:rPr>
        <w:lastRenderedPageBreak/>
        <w:t>**** Використовуються у закладах спеціалізованої освіти наукового спрямування.</w:t>
      </w:r>
    </w:p>
    <w:p w14:paraId="77BAEC09" w14:textId="655F38AB" w:rsidR="00B4211E" w:rsidRPr="0047356A" w:rsidRDefault="00B4211E" w:rsidP="00BA4E76">
      <w:pPr>
        <w:spacing w:line="240" w:lineRule="auto"/>
        <w:jc w:val="both"/>
        <w:rPr>
          <w:rFonts w:ascii="Times New Roman" w:eastAsia="Times New Roman" w:hAnsi="Times New Roman" w:cs="Times New Roman"/>
          <w:color w:val="000000"/>
          <w:sz w:val="28"/>
          <w:szCs w:val="28"/>
        </w:rPr>
        <w:sectPr w:rsidR="00B4211E" w:rsidRPr="0047356A" w:rsidSect="00B4211E">
          <w:pgSz w:w="16838" w:h="11906" w:orient="landscape"/>
          <w:pgMar w:top="567" w:right="1134" w:bottom="1701" w:left="1134" w:header="709" w:footer="709" w:gutter="0"/>
          <w:cols w:space="708"/>
          <w:titlePg/>
          <w:docGrid w:linePitch="360"/>
        </w:sectPr>
      </w:pPr>
      <w:r w:rsidRPr="0047356A">
        <w:rPr>
          <w:rFonts w:ascii="Times New Roman" w:hAnsi="Times New Roman"/>
          <w:color w:val="000000"/>
          <w:sz w:val="24"/>
          <w:szCs w:val="24"/>
        </w:rPr>
        <w:t>***** Сума годин на вивчення всіх освітніх галузей має відповідати загальній кількості годин, визначених цим навчальним планом.</w:t>
      </w:r>
      <w:r w:rsidRPr="0047356A">
        <w:rPr>
          <w:rFonts w:ascii="Times New Roman" w:hAnsi="Times New Roman"/>
          <w:color w:val="000000"/>
          <w:sz w:val="28"/>
          <w:szCs w:val="28"/>
        </w:rPr>
        <w:t>».</w:t>
      </w:r>
      <w:r w:rsidRPr="0047356A">
        <w:rPr>
          <w:rFonts w:ascii="Times New Roman" w:eastAsia="Times New Roman" w:hAnsi="Times New Roman" w:cs="Times New Roman"/>
          <w:color w:val="000000"/>
          <w:sz w:val="28"/>
          <w:szCs w:val="28"/>
        </w:rPr>
        <w:br w:type="page"/>
      </w:r>
    </w:p>
    <w:p w14:paraId="4F8B5817" w14:textId="2F4C4859" w:rsidR="00243B93" w:rsidRPr="0047356A" w:rsidRDefault="0047356A" w:rsidP="00B4211E">
      <w:pPr>
        <w:spacing w:after="120"/>
        <w:ind w:firstLine="709"/>
        <w:jc w:val="both"/>
        <w:rPr>
          <w:rFonts w:ascii="Times New Roman" w:eastAsia="Times New Roman" w:hAnsi="Times New Roman" w:cs="Times New Roman"/>
          <w:color w:val="000000"/>
          <w:sz w:val="28"/>
          <w:szCs w:val="28"/>
        </w:rPr>
      </w:pPr>
      <w:r w:rsidRPr="0047356A">
        <w:rPr>
          <w:rFonts w:ascii="Times New Roman" w:eastAsia="Times New Roman" w:hAnsi="Times New Roman" w:cs="Times New Roman"/>
          <w:color w:val="000000"/>
          <w:sz w:val="28"/>
          <w:szCs w:val="28"/>
        </w:rPr>
        <w:lastRenderedPageBreak/>
        <w:t>4</w:t>
      </w:r>
      <w:r w:rsidR="00243B93" w:rsidRPr="0047356A">
        <w:rPr>
          <w:rFonts w:ascii="Times New Roman" w:eastAsia="Times New Roman" w:hAnsi="Times New Roman" w:cs="Times New Roman"/>
          <w:color w:val="000000"/>
          <w:sz w:val="28"/>
          <w:szCs w:val="28"/>
        </w:rPr>
        <w:t xml:space="preserve">. </w:t>
      </w:r>
      <w:r w:rsidR="00264130" w:rsidRPr="0047356A">
        <w:rPr>
          <w:rFonts w:ascii="Times New Roman" w:eastAsia="Times New Roman" w:hAnsi="Times New Roman" w:cs="Times New Roman"/>
          <w:color w:val="000000"/>
          <w:sz w:val="28"/>
          <w:szCs w:val="28"/>
        </w:rPr>
        <w:t>У Державному стандарті профільної середньої освіти, затвердженому постановою Кабінету Міністрів України від 25 липня 2024 р. № 851 (Офіційний вісник України</w:t>
      </w:r>
      <w:r w:rsidR="00782B87" w:rsidRPr="0047356A">
        <w:rPr>
          <w:rFonts w:ascii="Times New Roman" w:eastAsia="Times New Roman" w:hAnsi="Times New Roman" w:cs="Times New Roman"/>
          <w:color w:val="000000"/>
          <w:sz w:val="28"/>
          <w:szCs w:val="28"/>
        </w:rPr>
        <w:t>, 2024 р., № 71, ст. 4249):</w:t>
      </w:r>
    </w:p>
    <w:p w14:paraId="7009DAC2" w14:textId="77777777" w:rsidR="00F70657" w:rsidRPr="0047356A" w:rsidRDefault="00F70657" w:rsidP="00F70657">
      <w:pPr>
        <w:tabs>
          <w:tab w:val="left" w:pos="1134"/>
        </w:tabs>
        <w:spacing w:after="120"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1) пункт 26 доповнити підпунктом 6 такого змісту:</w:t>
      </w:r>
    </w:p>
    <w:p w14:paraId="2E73DFFE" w14:textId="2AE8D10A" w:rsidR="001856C0" w:rsidRPr="0047356A" w:rsidRDefault="00F70657" w:rsidP="00F70657">
      <w:pPr>
        <w:tabs>
          <w:tab w:val="left" w:pos="1134"/>
        </w:tabs>
        <w:spacing w:after="120"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w:t>
      </w:r>
      <w:r w:rsidRPr="0047356A">
        <w:rPr>
          <w:rFonts w:ascii="Times New Roman" w:eastAsia="Times New Roman" w:hAnsi="Times New Roman" w:cs="Times New Roman"/>
          <w:color w:val="000000"/>
          <w:sz w:val="28"/>
          <w:szCs w:val="28"/>
        </w:rPr>
        <w:t>6) класів (груп) з українознавчим компонентом, які здійснюють реалізацію Державного стандарту профільної середньої освіти за академічним та/або професійним спрямуванням.»</w:t>
      </w:r>
      <w:r w:rsidRPr="0047356A">
        <w:rPr>
          <w:rFonts w:ascii="Times New Roman" w:hAnsi="Times New Roman" w:cs="Times New Roman"/>
          <w:sz w:val="28"/>
          <w:szCs w:val="28"/>
        </w:rPr>
        <w:t>;</w:t>
      </w:r>
    </w:p>
    <w:p w14:paraId="68A72E79" w14:textId="2C86BA6C" w:rsidR="00F70657" w:rsidRPr="0047356A" w:rsidRDefault="00F70657" w:rsidP="00782B87">
      <w:pPr>
        <w:tabs>
          <w:tab w:val="left" w:pos="1134"/>
        </w:tabs>
        <w:spacing w:after="120" w:line="276" w:lineRule="auto"/>
        <w:ind w:firstLine="709"/>
        <w:jc w:val="both"/>
        <w:rPr>
          <w:rFonts w:ascii="Times New Roman" w:hAnsi="Times New Roman" w:cs="Times New Roman"/>
          <w:sz w:val="28"/>
          <w:szCs w:val="28"/>
        </w:rPr>
      </w:pPr>
      <w:r w:rsidRPr="0047356A">
        <w:rPr>
          <w:rFonts w:ascii="Times New Roman" w:hAnsi="Times New Roman" w:cs="Times New Roman"/>
          <w:sz w:val="28"/>
          <w:szCs w:val="28"/>
        </w:rPr>
        <w:t xml:space="preserve">2) додаток 23 до Державного стандарту викласти в </w:t>
      </w:r>
      <w:r w:rsidR="00B4211E" w:rsidRPr="0047356A">
        <w:rPr>
          <w:rFonts w:ascii="Times New Roman" w:hAnsi="Times New Roman" w:cs="Times New Roman"/>
          <w:sz w:val="28"/>
          <w:szCs w:val="28"/>
        </w:rPr>
        <w:t>такій ре</w:t>
      </w:r>
      <w:r w:rsidRPr="0047356A">
        <w:rPr>
          <w:rFonts w:ascii="Times New Roman" w:hAnsi="Times New Roman" w:cs="Times New Roman"/>
          <w:sz w:val="28"/>
          <w:szCs w:val="28"/>
        </w:rPr>
        <w:t>дакції</w:t>
      </w:r>
      <w:r w:rsidR="00B4211E" w:rsidRPr="0047356A">
        <w:rPr>
          <w:rFonts w:ascii="Times New Roman" w:hAnsi="Times New Roman" w:cs="Times New Roman"/>
          <w:sz w:val="28"/>
          <w:szCs w:val="28"/>
        </w:rPr>
        <w:t>:</w:t>
      </w:r>
    </w:p>
    <w:p w14:paraId="5A8758AD" w14:textId="77777777" w:rsidR="00BA4E76" w:rsidRPr="0047356A" w:rsidRDefault="00BA4E76" w:rsidP="00782B87">
      <w:pPr>
        <w:tabs>
          <w:tab w:val="left" w:pos="1134"/>
        </w:tabs>
        <w:spacing w:after="120" w:line="276" w:lineRule="auto"/>
        <w:ind w:firstLine="709"/>
        <w:jc w:val="both"/>
        <w:rPr>
          <w:rFonts w:ascii="Times New Roman" w:eastAsia="Times New Roman" w:hAnsi="Times New Roman" w:cs="Times New Roman"/>
          <w:color w:val="000000"/>
          <w:sz w:val="28"/>
          <w:szCs w:val="28"/>
        </w:rPr>
      </w:pPr>
    </w:p>
    <w:p w14:paraId="6EDCA73D" w14:textId="77777777" w:rsidR="00F70657" w:rsidRPr="0047356A" w:rsidRDefault="00F70657" w:rsidP="00F70657">
      <w:pPr>
        <w:jc w:val="center"/>
        <w:rPr>
          <w:rFonts w:ascii="Times New Roman" w:eastAsia="Times New Roman" w:hAnsi="Times New Roman" w:cs="Times New Roman"/>
          <w:color w:val="000000"/>
          <w:sz w:val="28"/>
          <w:szCs w:val="28"/>
        </w:rPr>
      </w:pPr>
    </w:p>
    <w:p w14:paraId="58EB05A2" w14:textId="77777777" w:rsidR="00FA574E" w:rsidRPr="0047356A" w:rsidRDefault="00FA574E" w:rsidP="00F70657">
      <w:pPr>
        <w:jc w:val="center"/>
        <w:rPr>
          <w:rFonts w:ascii="Times New Roman" w:eastAsia="Times New Roman" w:hAnsi="Times New Roman" w:cs="Times New Roman"/>
          <w:color w:val="000000"/>
          <w:sz w:val="28"/>
          <w:szCs w:val="28"/>
        </w:rPr>
      </w:pPr>
    </w:p>
    <w:p w14:paraId="09064031" w14:textId="77777777" w:rsidR="00FA574E" w:rsidRPr="0047356A" w:rsidRDefault="00FA574E" w:rsidP="00F70657">
      <w:pPr>
        <w:jc w:val="center"/>
        <w:rPr>
          <w:rFonts w:ascii="Times New Roman" w:eastAsia="Times New Roman" w:hAnsi="Times New Roman" w:cs="Times New Roman"/>
          <w:color w:val="000000"/>
          <w:sz w:val="28"/>
          <w:szCs w:val="28"/>
        </w:rPr>
      </w:pPr>
    </w:p>
    <w:p w14:paraId="5E3DD38F" w14:textId="77777777" w:rsidR="00FA574E" w:rsidRPr="0047356A" w:rsidRDefault="00FA574E" w:rsidP="00F70657">
      <w:pPr>
        <w:jc w:val="center"/>
        <w:rPr>
          <w:rFonts w:ascii="Times New Roman" w:eastAsia="Times New Roman" w:hAnsi="Times New Roman" w:cs="Times New Roman"/>
          <w:color w:val="000000"/>
          <w:sz w:val="28"/>
          <w:szCs w:val="28"/>
        </w:rPr>
      </w:pPr>
    </w:p>
    <w:p w14:paraId="1ED65D69" w14:textId="77777777" w:rsidR="00FA574E" w:rsidRPr="0047356A" w:rsidRDefault="00FA574E" w:rsidP="00F70657">
      <w:pPr>
        <w:jc w:val="center"/>
        <w:rPr>
          <w:rFonts w:ascii="Times New Roman" w:eastAsia="Times New Roman" w:hAnsi="Times New Roman" w:cs="Times New Roman"/>
          <w:color w:val="000000"/>
          <w:sz w:val="28"/>
          <w:szCs w:val="28"/>
        </w:rPr>
      </w:pPr>
    </w:p>
    <w:p w14:paraId="08DC9E15" w14:textId="77777777" w:rsidR="00FA574E" w:rsidRPr="0047356A" w:rsidRDefault="00FA574E" w:rsidP="00F70657">
      <w:pPr>
        <w:jc w:val="center"/>
        <w:rPr>
          <w:rFonts w:ascii="Times New Roman" w:eastAsia="Times New Roman" w:hAnsi="Times New Roman" w:cs="Times New Roman"/>
          <w:color w:val="000000"/>
          <w:sz w:val="28"/>
          <w:szCs w:val="28"/>
        </w:rPr>
      </w:pPr>
    </w:p>
    <w:p w14:paraId="04EBFDB2" w14:textId="77777777" w:rsidR="00FA574E" w:rsidRPr="0047356A" w:rsidRDefault="00FA574E" w:rsidP="00F70657">
      <w:pPr>
        <w:jc w:val="center"/>
        <w:rPr>
          <w:rFonts w:ascii="Times New Roman" w:eastAsia="Times New Roman" w:hAnsi="Times New Roman" w:cs="Times New Roman"/>
          <w:color w:val="000000"/>
          <w:sz w:val="28"/>
          <w:szCs w:val="28"/>
        </w:rPr>
      </w:pPr>
    </w:p>
    <w:p w14:paraId="2B39D5AC" w14:textId="77777777" w:rsidR="00FA574E" w:rsidRPr="0047356A" w:rsidRDefault="00FA574E" w:rsidP="00F70657">
      <w:pPr>
        <w:jc w:val="center"/>
        <w:rPr>
          <w:rFonts w:ascii="Times New Roman" w:eastAsia="Times New Roman" w:hAnsi="Times New Roman" w:cs="Times New Roman"/>
          <w:color w:val="000000"/>
          <w:sz w:val="28"/>
          <w:szCs w:val="28"/>
        </w:rPr>
      </w:pPr>
    </w:p>
    <w:p w14:paraId="413462B4" w14:textId="77777777" w:rsidR="00FA574E" w:rsidRPr="0047356A" w:rsidRDefault="00FA574E" w:rsidP="00F70657">
      <w:pPr>
        <w:jc w:val="center"/>
        <w:rPr>
          <w:rFonts w:ascii="Times New Roman" w:eastAsia="Times New Roman" w:hAnsi="Times New Roman" w:cs="Times New Roman"/>
          <w:color w:val="000000"/>
          <w:sz w:val="28"/>
          <w:szCs w:val="28"/>
        </w:rPr>
      </w:pPr>
    </w:p>
    <w:p w14:paraId="5F90B423" w14:textId="77777777" w:rsidR="00FA574E" w:rsidRPr="0047356A" w:rsidRDefault="00FA574E" w:rsidP="00F70657">
      <w:pPr>
        <w:jc w:val="center"/>
        <w:rPr>
          <w:rFonts w:ascii="Times New Roman" w:eastAsia="Times New Roman" w:hAnsi="Times New Roman" w:cs="Times New Roman"/>
          <w:color w:val="000000"/>
          <w:sz w:val="28"/>
          <w:szCs w:val="28"/>
        </w:rPr>
      </w:pPr>
    </w:p>
    <w:p w14:paraId="4BFF4BA7" w14:textId="77777777" w:rsidR="00FA574E" w:rsidRPr="0047356A" w:rsidRDefault="00FA574E" w:rsidP="00F70657">
      <w:pPr>
        <w:jc w:val="center"/>
        <w:rPr>
          <w:rFonts w:ascii="Times New Roman" w:eastAsia="Times New Roman" w:hAnsi="Times New Roman" w:cs="Times New Roman"/>
          <w:color w:val="000000"/>
          <w:sz w:val="28"/>
          <w:szCs w:val="28"/>
        </w:rPr>
      </w:pPr>
    </w:p>
    <w:p w14:paraId="3055A286" w14:textId="77777777" w:rsidR="00FA574E" w:rsidRPr="0047356A" w:rsidRDefault="00FA574E" w:rsidP="00F70657">
      <w:pPr>
        <w:jc w:val="center"/>
        <w:rPr>
          <w:rFonts w:ascii="Times New Roman" w:eastAsia="Times New Roman" w:hAnsi="Times New Roman" w:cs="Times New Roman"/>
          <w:color w:val="000000"/>
          <w:sz w:val="28"/>
          <w:szCs w:val="28"/>
        </w:rPr>
      </w:pPr>
    </w:p>
    <w:p w14:paraId="60224BF0" w14:textId="77777777" w:rsidR="00FA574E" w:rsidRPr="0047356A" w:rsidRDefault="00FA574E" w:rsidP="00F70657">
      <w:pPr>
        <w:jc w:val="center"/>
        <w:rPr>
          <w:rFonts w:ascii="Times New Roman" w:eastAsia="Times New Roman" w:hAnsi="Times New Roman" w:cs="Times New Roman"/>
          <w:color w:val="000000"/>
          <w:sz w:val="28"/>
          <w:szCs w:val="28"/>
        </w:rPr>
      </w:pPr>
    </w:p>
    <w:p w14:paraId="0100F5D5" w14:textId="77777777" w:rsidR="00FA574E" w:rsidRPr="0047356A" w:rsidRDefault="00FA574E" w:rsidP="00F70657">
      <w:pPr>
        <w:jc w:val="center"/>
        <w:rPr>
          <w:rFonts w:ascii="Times New Roman" w:eastAsia="Times New Roman" w:hAnsi="Times New Roman" w:cs="Times New Roman"/>
          <w:color w:val="000000"/>
          <w:sz w:val="28"/>
          <w:szCs w:val="28"/>
        </w:rPr>
      </w:pPr>
    </w:p>
    <w:p w14:paraId="64589C24" w14:textId="77777777" w:rsidR="00FA574E" w:rsidRPr="0047356A" w:rsidRDefault="00FA574E" w:rsidP="00F70657">
      <w:pPr>
        <w:jc w:val="center"/>
        <w:rPr>
          <w:rFonts w:ascii="Times New Roman" w:eastAsia="Times New Roman" w:hAnsi="Times New Roman" w:cs="Times New Roman"/>
          <w:color w:val="000000"/>
          <w:sz w:val="28"/>
          <w:szCs w:val="28"/>
        </w:rPr>
      </w:pPr>
    </w:p>
    <w:p w14:paraId="43FD1EE1" w14:textId="77777777" w:rsidR="00FA574E" w:rsidRPr="0047356A" w:rsidRDefault="00FA574E" w:rsidP="00F70657">
      <w:pPr>
        <w:jc w:val="center"/>
        <w:rPr>
          <w:rFonts w:ascii="Times New Roman" w:eastAsia="Times New Roman" w:hAnsi="Times New Roman" w:cs="Times New Roman"/>
          <w:color w:val="000000"/>
          <w:sz w:val="28"/>
          <w:szCs w:val="28"/>
        </w:rPr>
      </w:pPr>
    </w:p>
    <w:p w14:paraId="07E37587" w14:textId="77777777" w:rsidR="00FA574E" w:rsidRPr="0047356A" w:rsidRDefault="00FA574E" w:rsidP="00F70657">
      <w:pPr>
        <w:jc w:val="center"/>
        <w:rPr>
          <w:rFonts w:ascii="Times New Roman" w:eastAsia="Times New Roman" w:hAnsi="Times New Roman" w:cs="Times New Roman"/>
          <w:color w:val="000000"/>
          <w:sz w:val="28"/>
          <w:szCs w:val="28"/>
        </w:rPr>
      </w:pPr>
    </w:p>
    <w:p w14:paraId="42D91932" w14:textId="77777777" w:rsidR="00FA574E" w:rsidRPr="0047356A" w:rsidRDefault="00FA574E" w:rsidP="00F70657">
      <w:pPr>
        <w:jc w:val="center"/>
        <w:rPr>
          <w:rFonts w:ascii="Times New Roman" w:eastAsia="Times New Roman" w:hAnsi="Times New Roman" w:cs="Times New Roman"/>
          <w:color w:val="000000"/>
          <w:sz w:val="28"/>
          <w:szCs w:val="28"/>
        </w:rPr>
      </w:pPr>
    </w:p>
    <w:p w14:paraId="623F4777" w14:textId="77777777" w:rsidR="00FA574E" w:rsidRPr="0047356A" w:rsidRDefault="00FA574E" w:rsidP="00F70657">
      <w:pPr>
        <w:jc w:val="center"/>
        <w:rPr>
          <w:rFonts w:ascii="Times New Roman" w:eastAsia="Times New Roman" w:hAnsi="Times New Roman" w:cs="Times New Roman"/>
          <w:color w:val="000000"/>
          <w:sz w:val="28"/>
          <w:szCs w:val="28"/>
        </w:rPr>
      </w:pPr>
    </w:p>
    <w:p w14:paraId="578253A0" w14:textId="77777777" w:rsidR="00FA574E" w:rsidRPr="0047356A" w:rsidRDefault="00FA574E" w:rsidP="00F70657">
      <w:pPr>
        <w:jc w:val="center"/>
        <w:rPr>
          <w:rFonts w:ascii="Times New Roman" w:eastAsia="Times New Roman" w:hAnsi="Times New Roman" w:cs="Times New Roman"/>
          <w:color w:val="000000"/>
          <w:sz w:val="28"/>
          <w:szCs w:val="28"/>
        </w:rPr>
      </w:pPr>
    </w:p>
    <w:p w14:paraId="6B5B08C5" w14:textId="77777777" w:rsidR="00FA574E" w:rsidRPr="0047356A" w:rsidRDefault="00FA574E" w:rsidP="00F70657">
      <w:pPr>
        <w:jc w:val="center"/>
        <w:rPr>
          <w:rFonts w:ascii="Times New Roman" w:eastAsia="Times New Roman" w:hAnsi="Times New Roman" w:cs="Times New Roman"/>
          <w:color w:val="000000"/>
          <w:sz w:val="28"/>
          <w:szCs w:val="28"/>
        </w:rPr>
        <w:sectPr w:rsidR="00FA574E" w:rsidRPr="0047356A" w:rsidSect="00B4211E">
          <w:pgSz w:w="11906" w:h="16838"/>
          <w:pgMar w:top="1134" w:right="567" w:bottom="1134" w:left="1701" w:header="709" w:footer="709" w:gutter="0"/>
          <w:cols w:space="708"/>
          <w:titlePg/>
          <w:docGrid w:linePitch="360"/>
        </w:sectPr>
      </w:pPr>
    </w:p>
    <w:p w14:paraId="1E6C69CD" w14:textId="77777777" w:rsidR="00FA574E" w:rsidRPr="0047356A" w:rsidRDefault="00FA574E" w:rsidP="00AF7E22">
      <w:pPr>
        <w:spacing w:after="0" w:line="240" w:lineRule="auto"/>
        <w:ind w:left="11340"/>
        <w:rPr>
          <w:rFonts w:ascii="Times New Roman" w:hAnsi="Times New Roman"/>
          <w:color w:val="000000"/>
          <w:sz w:val="24"/>
          <w:szCs w:val="24"/>
        </w:rPr>
      </w:pPr>
      <w:r w:rsidRPr="0047356A">
        <w:rPr>
          <w:rFonts w:ascii="Times New Roman" w:hAnsi="Times New Roman"/>
          <w:color w:val="000000"/>
          <w:sz w:val="24"/>
          <w:szCs w:val="24"/>
        </w:rPr>
        <w:lastRenderedPageBreak/>
        <w:t>«Додаток 23</w:t>
      </w:r>
    </w:p>
    <w:p w14:paraId="4023973E" w14:textId="06B16A0C" w:rsidR="00FA574E" w:rsidRPr="0047356A" w:rsidRDefault="00FA574E" w:rsidP="00AF7E22">
      <w:pPr>
        <w:spacing w:after="0" w:line="240" w:lineRule="auto"/>
        <w:ind w:left="11340"/>
        <w:rPr>
          <w:rFonts w:ascii="Times New Roman" w:hAnsi="Times New Roman"/>
          <w:color w:val="000000"/>
          <w:sz w:val="24"/>
          <w:szCs w:val="24"/>
        </w:rPr>
      </w:pPr>
      <w:r w:rsidRPr="0047356A">
        <w:rPr>
          <w:rFonts w:ascii="Times New Roman" w:hAnsi="Times New Roman"/>
          <w:color w:val="000000"/>
          <w:sz w:val="24"/>
          <w:szCs w:val="24"/>
        </w:rPr>
        <w:t>(у редакції постанови Кабінету Мініс</w:t>
      </w:r>
      <w:r w:rsidR="00AF7E22" w:rsidRPr="0047356A">
        <w:rPr>
          <w:rFonts w:ascii="Times New Roman" w:hAnsi="Times New Roman"/>
          <w:color w:val="000000"/>
          <w:sz w:val="24"/>
          <w:szCs w:val="24"/>
        </w:rPr>
        <w:t>тр</w:t>
      </w:r>
      <w:r w:rsidRPr="0047356A">
        <w:rPr>
          <w:rFonts w:ascii="Times New Roman" w:hAnsi="Times New Roman"/>
          <w:color w:val="000000"/>
          <w:sz w:val="24"/>
          <w:szCs w:val="24"/>
        </w:rPr>
        <w:t>ів України</w:t>
      </w:r>
    </w:p>
    <w:p w14:paraId="306E0116" w14:textId="77777777" w:rsidR="00FA574E" w:rsidRPr="0047356A" w:rsidRDefault="00FA574E" w:rsidP="00AF7E22">
      <w:pPr>
        <w:spacing w:after="0" w:line="240" w:lineRule="auto"/>
        <w:ind w:left="11340"/>
        <w:rPr>
          <w:rFonts w:ascii="Times New Roman" w:hAnsi="Times New Roman"/>
          <w:color w:val="000000"/>
          <w:sz w:val="24"/>
          <w:szCs w:val="24"/>
        </w:rPr>
      </w:pPr>
      <w:r w:rsidRPr="0047356A">
        <w:rPr>
          <w:rFonts w:ascii="Times New Roman" w:hAnsi="Times New Roman"/>
          <w:color w:val="000000"/>
          <w:sz w:val="24"/>
          <w:szCs w:val="24"/>
        </w:rPr>
        <w:t>_________ № ______)</w:t>
      </w:r>
    </w:p>
    <w:p w14:paraId="2C29F550" w14:textId="77777777" w:rsidR="00BF5476" w:rsidRPr="0047356A" w:rsidRDefault="00BF5476" w:rsidP="00AF7E22">
      <w:pPr>
        <w:spacing w:after="0" w:line="240" w:lineRule="auto"/>
        <w:ind w:left="11340"/>
        <w:rPr>
          <w:rFonts w:ascii="Times New Roman" w:hAnsi="Times New Roman"/>
          <w:color w:val="000000"/>
          <w:sz w:val="24"/>
          <w:szCs w:val="24"/>
        </w:rPr>
      </w:pPr>
    </w:p>
    <w:p w14:paraId="2743AAFA" w14:textId="77777777" w:rsidR="00AF7E22" w:rsidRPr="0047356A" w:rsidRDefault="00FA574E" w:rsidP="00BF5476">
      <w:pPr>
        <w:spacing w:after="120" w:line="240" w:lineRule="auto"/>
        <w:jc w:val="center"/>
        <w:rPr>
          <w:rFonts w:ascii="Times New Roman" w:hAnsi="Times New Roman"/>
          <w:color w:val="000000"/>
        </w:rPr>
      </w:pPr>
      <w:r w:rsidRPr="0047356A">
        <w:rPr>
          <w:rFonts w:ascii="Times New Roman" w:hAnsi="Times New Roman"/>
          <w:color w:val="000000"/>
        </w:rPr>
        <w:t>БАЗОВИЙ НАВЧАЛЬНИЙ ПЛАН ПРОФІЛЬНОЇ СЕРЕДНЬОЇ ОСВІТИ</w:t>
      </w:r>
    </w:p>
    <w:p w14:paraId="51703961" w14:textId="36F9C692" w:rsidR="00FA574E" w:rsidRPr="0047356A" w:rsidRDefault="00FA574E" w:rsidP="00AF7E22">
      <w:pPr>
        <w:spacing w:after="0" w:line="240" w:lineRule="auto"/>
        <w:jc w:val="center"/>
        <w:rPr>
          <w:rFonts w:ascii="Times New Roman" w:hAnsi="Times New Roman"/>
          <w:color w:val="000000"/>
        </w:rPr>
      </w:pPr>
      <w:r w:rsidRPr="0047356A">
        <w:rPr>
          <w:rFonts w:ascii="Times New Roman" w:hAnsi="Times New Roman"/>
          <w:color w:val="000000"/>
        </w:rPr>
        <w:t xml:space="preserve">Розподіл загального обсягу навчального навантаження здобувачів профільної середньої освіти за класами (роками навчання) та освітніми галузями для класів (груп) з українською мовою навчання закладів загальної середньої освіти, закладів професійної (професійно-технічної) освіти, які здійснюють реалізацію Державного стандарту профільної середньої освіти за академічним та/або професійним спрямуванням; класів (груп) з українською мовою навчання </w:t>
      </w:r>
      <w:r w:rsidRPr="0047356A">
        <w:rPr>
          <w:rFonts w:ascii="Times New Roman" w:hAnsi="Times New Roman"/>
          <w:bCs/>
          <w:color w:val="000000"/>
        </w:rPr>
        <w:t>закладів фахової </w:t>
      </w:r>
      <w:proofErr w:type="spellStart"/>
      <w:r w:rsidRPr="0047356A">
        <w:rPr>
          <w:rFonts w:ascii="Times New Roman" w:hAnsi="Times New Roman"/>
          <w:bCs/>
          <w:color w:val="000000"/>
        </w:rPr>
        <w:t>передвищої</w:t>
      </w:r>
      <w:proofErr w:type="spellEnd"/>
      <w:r w:rsidRPr="0047356A">
        <w:rPr>
          <w:rFonts w:ascii="Times New Roman" w:hAnsi="Times New Roman"/>
          <w:bCs/>
          <w:color w:val="000000"/>
        </w:rPr>
        <w:t xml:space="preserve"> освіти, </w:t>
      </w:r>
      <w:r w:rsidRPr="0047356A">
        <w:rPr>
          <w:rFonts w:ascii="Times New Roman" w:hAnsi="Times New Roman"/>
          <w:color w:val="000000"/>
        </w:rPr>
        <w:t>закладів спеціалізованої освіти,</w:t>
      </w:r>
      <w:r w:rsidRPr="0047356A">
        <w:rPr>
          <w:rFonts w:ascii="Times New Roman" w:hAnsi="Times New Roman"/>
          <w:bCs/>
          <w:color w:val="000000"/>
        </w:rPr>
        <w:t xml:space="preserve"> які здійснюють реалізацію Державного стандарту профільної середньої освіти за академічним спрямуванням</w:t>
      </w:r>
    </w:p>
    <w:tbl>
      <w:tblPr>
        <w:tblW w:w="5070" w:type="pct"/>
        <w:tblLook w:val="0400" w:firstRow="0" w:lastRow="0" w:firstColumn="0" w:lastColumn="0" w:noHBand="0" w:noVBand="1"/>
      </w:tblPr>
      <w:tblGrid>
        <w:gridCol w:w="2608"/>
        <w:gridCol w:w="686"/>
        <w:gridCol w:w="686"/>
        <w:gridCol w:w="610"/>
        <w:gridCol w:w="905"/>
        <w:gridCol w:w="828"/>
        <w:gridCol w:w="828"/>
        <w:gridCol w:w="828"/>
        <w:gridCol w:w="828"/>
        <w:gridCol w:w="828"/>
        <w:gridCol w:w="828"/>
        <w:gridCol w:w="829"/>
        <w:gridCol w:w="829"/>
        <w:gridCol w:w="829"/>
        <w:gridCol w:w="829"/>
        <w:gridCol w:w="995"/>
      </w:tblGrid>
      <w:tr w:rsidR="00FA574E" w:rsidRPr="0047356A" w14:paraId="0FF19C06" w14:textId="77777777" w:rsidTr="003366BB">
        <w:trPr>
          <w:tblHeader/>
        </w:trPr>
        <w:tc>
          <w:tcPr>
            <w:tcW w:w="873" w:type="pct"/>
            <w:vMerge w:val="restart"/>
            <w:tcBorders>
              <w:top w:val="single" w:sz="4" w:space="0" w:color="auto"/>
              <w:left w:val="nil"/>
              <w:bottom w:val="single" w:sz="4" w:space="0" w:color="auto"/>
              <w:right w:val="single" w:sz="4" w:space="0" w:color="auto"/>
            </w:tcBorders>
            <w:vAlign w:val="center"/>
            <w:hideMark/>
          </w:tcPr>
          <w:p w14:paraId="59561514"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Освітня галузь</w:t>
            </w:r>
          </w:p>
        </w:tc>
        <w:tc>
          <w:tcPr>
            <w:tcW w:w="673" w:type="pct"/>
            <w:gridSpan w:val="3"/>
            <w:tcBorders>
              <w:top w:val="single" w:sz="4" w:space="0" w:color="auto"/>
              <w:left w:val="single" w:sz="4" w:space="0" w:color="auto"/>
              <w:bottom w:val="single" w:sz="4" w:space="0" w:color="auto"/>
              <w:right w:val="single" w:sz="4" w:space="0" w:color="auto"/>
            </w:tcBorders>
            <w:vAlign w:val="center"/>
            <w:hideMark/>
          </w:tcPr>
          <w:p w14:paraId="56738E1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 xml:space="preserve">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w:t>
            </w:r>
          </w:p>
        </w:tc>
        <w:tc>
          <w:tcPr>
            <w:tcW w:w="869" w:type="pct"/>
            <w:gridSpan w:val="3"/>
            <w:tcBorders>
              <w:top w:val="single" w:sz="4" w:space="0" w:color="auto"/>
              <w:left w:val="single" w:sz="4" w:space="0" w:color="auto"/>
              <w:bottom w:val="single" w:sz="4" w:space="0" w:color="auto"/>
              <w:right w:val="single" w:sz="4" w:space="0" w:color="auto"/>
            </w:tcBorders>
            <w:vAlign w:val="center"/>
            <w:hideMark/>
          </w:tcPr>
          <w:p w14:paraId="2A1FACF4" w14:textId="77777777" w:rsidR="00FA574E" w:rsidRPr="0047356A" w:rsidRDefault="00FA574E" w:rsidP="003366BB">
            <w:pPr>
              <w:spacing w:before="60"/>
              <w:jc w:val="center"/>
              <w:rPr>
                <w:rFonts w:ascii="Times New Roman" w:hAnsi="Times New Roman"/>
                <w:color w:val="000000"/>
                <w:spacing w:val="-2"/>
                <w:sz w:val="24"/>
                <w:szCs w:val="24"/>
              </w:rPr>
            </w:pPr>
            <w:r w:rsidRPr="0047356A">
              <w:rPr>
                <w:rFonts w:ascii="Times New Roman" w:hAnsi="Times New Roman"/>
                <w:spacing w:val="-2"/>
                <w:sz w:val="24"/>
                <w:szCs w:val="24"/>
              </w:rPr>
              <w:t xml:space="preserve">Кількість навчальних годин для </w:t>
            </w:r>
            <w:proofErr w:type="spellStart"/>
            <w:r w:rsidRPr="0047356A">
              <w:rPr>
                <w:rFonts w:ascii="Times New Roman" w:hAnsi="Times New Roman"/>
                <w:spacing w:val="-2"/>
                <w:sz w:val="24"/>
                <w:szCs w:val="24"/>
              </w:rPr>
              <w:t>обовʼязкових</w:t>
            </w:r>
            <w:proofErr w:type="spellEnd"/>
            <w:r w:rsidRPr="0047356A">
              <w:rPr>
                <w:rFonts w:ascii="Times New Roman" w:hAnsi="Times New Roman"/>
                <w:spacing w:val="-2"/>
                <w:sz w:val="24"/>
                <w:szCs w:val="24"/>
              </w:rPr>
              <w:t xml:space="preserve"> освітніх компонентів за обраним профілем відповідно до освітніх галузей або змісту професійних стандартів, або державних освітніх стандартів з конкретних професій</w:t>
            </w:r>
            <w:r w:rsidRPr="0047356A">
              <w:rPr>
                <w:rFonts w:ascii="Times New Roman" w:hAnsi="Times New Roman"/>
                <w:color w:val="000000"/>
                <w:spacing w:val="-2"/>
                <w:sz w:val="24"/>
                <w:szCs w:val="24"/>
              </w:rPr>
              <w:t>**</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1C3ACBE2"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Кількість навчальних годин для вибіркових освітніх компонентів, що фінансуються з державного бюджету (без урахування поділу на групи)***</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16AC5C45"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w:t>
            </w:r>
          </w:p>
        </w:tc>
        <w:tc>
          <w:tcPr>
            <w:tcW w:w="899" w:type="pct"/>
            <w:gridSpan w:val="3"/>
            <w:tcBorders>
              <w:top w:val="single" w:sz="4" w:space="0" w:color="auto"/>
              <w:left w:val="single" w:sz="4" w:space="0" w:color="auto"/>
              <w:bottom w:val="single" w:sz="4" w:space="0" w:color="auto"/>
              <w:right w:val="nil"/>
            </w:tcBorders>
            <w:vAlign w:val="center"/>
            <w:hideMark/>
          </w:tcPr>
          <w:p w14:paraId="6D5C7B43" w14:textId="77777777" w:rsidR="00FA574E" w:rsidRPr="0047356A" w:rsidRDefault="00FA574E" w:rsidP="003366BB">
            <w:pPr>
              <w:spacing w:before="60"/>
              <w:jc w:val="center"/>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w:t>
            </w:r>
          </w:p>
        </w:tc>
      </w:tr>
      <w:tr w:rsidR="00FA574E" w:rsidRPr="0047356A" w14:paraId="6D728176" w14:textId="77777777" w:rsidTr="003366BB">
        <w:trPr>
          <w:tblHeader/>
        </w:trPr>
        <w:tc>
          <w:tcPr>
            <w:tcW w:w="0" w:type="auto"/>
            <w:vMerge/>
            <w:tcBorders>
              <w:top w:val="single" w:sz="4" w:space="0" w:color="auto"/>
              <w:left w:val="nil"/>
              <w:bottom w:val="single" w:sz="4" w:space="0" w:color="auto"/>
              <w:right w:val="single" w:sz="4" w:space="0" w:color="auto"/>
            </w:tcBorders>
            <w:vAlign w:val="center"/>
            <w:hideMark/>
          </w:tcPr>
          <w:p w14:paraId="42FB4E33" w14:textId="77777777" w:rsidR="00FA574E" w:rsidRPr="0047356A" w:rsidRDefault="00FA574E" w:rsidP="003366BB">
            <w:pPr>
              <w:rPr>
                <w:rFonts w:ascii="Times New Roman" w:hAnsi="Times New Roman"/>
                <w:color w:val="000000"/>
                <w:sz w:val="24"/>
                <w:szCs w:val="24"/>
              </w:rPr>
            </w:pPr>
          </w:p>
        </w:tc>
        <w:tc>
          <w:tcPr>
            <w:tcW w:w="233" w:type="pct"/>
            <w:tcBorders>
              <w:top w:val="single" w:sz="4" w:space="0" w:color="auto"/>
              <w:left w:val="single" w:sz="4" w:space="0" w:color="auto"/>
              <w:bottom w:val="single" w:sz="4" w:space="0" w:color="auto"/>
              <w:right w:val="single" w:sz="4" w:space="0" w:color="auto"/>
            </w:tcBorders>
            <w:vAlign w:val="center"/>
            <w:hideMark/>
          </w:tcPr>
          <w:p w14:paraId="3DF3C0F6"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33" w:type="pct"/>
            <w:tcBorders>
              <w:top w:val="single" w:sz="4" w:space="0" w:color="auto"/>
              <w:left w:val="single" w:sz="4" w:space="0" w:color="auto"/>
              <w:bottom w:val="single" w:sz="4" w:space="0" w:color="auto"/>
              <w:right w:val="single" w:sz="4" w:space="0" w:color="auto"/>
            </w:tcBorders>
            <w:vAlign w:val="center"/>
            <w:hideMark/>
          </w:tcPr>
          <w:p w14:paraId="4B3E6D51"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06" w:type="pct"/>
            <w:tcBorders>
              <w:top w:val="single" w:sz="4" w:space="0" w:color="auto"/>
              <w:left w:val="single" w:sz="4" w:space="0" w:color="auto"/>
              <w:bottom w:val="single" w:sz="4" w:space="0" w:color="auto"/>
              <w:right w:val="single" w:sz="4" w:space="0" w:color="auto"/>
            </w:tcBorders>
            <w:vAlign w:val="center"/>
            <w:hideMark/>
          </w:tcPr>
          <w:p w14:paraId="34F48EFF"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pacing w:val="-12"/>
                <w:sz w:val="24"/>
                <w:szCs w:val="24"/>
              </w:rPr>
              <w:t>12-й</w:t>
            </w:r>
            <w:r w:rsidRPr="0047356A">
              <w:rPr>
                <w:rFonts w:ascii="Times New Roman" w:hAnsi="Times New Roman"/>
                <w:color w:val="000000"/>
                <w:sz w:val="24"/>
                <w:szCs w:val="24"/>
              </w:rPr>
              <w:t xml:space="preserve"> рік</w:t>
            </w:r>
          </w:p>
        </w:tc>
        <w:tc>
          <w:tcPr>
            <w:tcW w:w="307" w:type="pct"/>
            <w:tcBorders>
              <w:top w:val="single" w:sz="4" w:space="0" w:color="auto"/>
              <w:left w:val="single" w:sz="4" w:space="0" w:color="auto"/>
              <w:bottom w:val="single" w:sz="4" w:space="0" w:color="auto"/>
              <w:right w:val="single" w:sz="4" w:space="0" w:color="auto"/>
            </w:tcBorders>
            <w:vAlign w:val="center"/>
            <w:hideMark/>
          </w:tcPr>
          <w:p w14:paraId="251EACE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24DC9CDF"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3E7AE74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0C06BD6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799DA808"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304425E8"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416EF771"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591792C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786799C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3982BF22"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81" w:type="pct"/>
            <w:tcBorders>
              <w:top w:val="single" w:sz="4" w:space="0" w:color="auto"/>
              <w:left w:val="single" w:sz="4" w:space="0" w:color="auto"/>
              <w:bottom w:val="single" w:sz="4" w:space="0" w:color="auto"/>
              <w:right w:val="single" w:sz="4" w:space="0" w:color="auto"/>
            </w:tcBorders>
            <w:vAlign w:val="center"/>
            <w:hideMark/>
          </w:tcPr>
          <w:p w14:paraId="67EB4767"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337" w:type="pct"/>
            <w:tcBorders>
              <w:top w:val="single" w:sz="4" w:space="0" w:color="auto"/>
              <w:left w:val="single" w:sz="4" w:space="0" w:color="auto"/>
              <w:bottom w:val="single" w:sz="4" w:space="0" w:color="auto"/>
              <w:right w:val="nil"/>
            </w:tcBorders>
            <w:vAlign w:val="center"/>
            <w:hideMark/>
          </w:tcPr>
          <w:p w14:paraId="481F2245"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r>
      <w:tr w:rsidR="00FA574E" w:rsidRPr="0047356A" w14:paraId="1074C723" w14:textId="77777777" w:rsidTr="003366BB">
        <w:tc>
          <w:tcPr>
            <w:tcW w:w="873" w:type="pct"/>
            <w:tcBorders>
              <w:top w:val="single" w:sz="4" w:space="0" w:color="auto"/>
              <w:left w:val="nil"/>
              <w:bottom w:val="nil"/>
              <w:right w:val="nil"/>
            </w:tcBorders>
            <w:hideMark/>
          </w:tcPr>
          <w:p w14:paraId="5CDD883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233" w:type="pct"/>
            <w:tcBorders>
              <w:top w:val="single" w:sz="4" w:space="0" w:color="auto"/>
              <w:left w:val="nil"/>
              <w:bottom w:val="nil"/>
              <w:right w:val="nil"/>
            </w:tcBorders>
            <w:hideMark/>
          </w:tcPr>
          <w:p w14:paraId="39C0C6C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210</w:t>
            </w:r>
          </w:p>
        </w:tc>
        <w:tc>
          <w:tcPr>
            <w:tcW w:w="233" w:type="pct"/>
            <w:tcBorders>
              <w:top w:val="single" w:sz="4" w:space="0" w:color="auto"/>
              <w:left w:val="nil"/>
              <w:bottom w:val="nil"/>
              <w:right w:val="nil"/>
            </w:tcBorders>
            <w:hideMark/>
          </w:tcPr>
          <w:p w14:paraId="3397B895"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210</w:t>
            </w:r>
          </w:p>
        </w:tc>
        <w:tc>
          <w:tcPr>
            <w:tcW w:w="206" w:type="pct"/>
            <w:tcBorders>
              <w:top w:val="single" w:sz="4" w:space="0" w:color="auto"/>
              <w:left w:val="nil"/>
              <w:bottom w:val="nil"/>
              <w:right w:val="nil"/>
            </w:tcBorders>
            <w:hideMark/>
          </w:tcPr>
          <w:p w14:paraId="5E910D9C"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175</w:t>
            </w:r>
          </w:p>
        </w:tc>
        <w:tc>
          <w:tcPr>
            <w:tcW w:w="307" w:type="pct"/>
            <w:vMerge w:val="restart"/>
            <w:tcBorders>
              <w:top w:val="single" w:sz="4" w:space="0" w:color="auto"/>
              <w:left w:val="nil"/>
              <w:bottom w:val="nil"/>
              <w:right w:val="nil"/>
            </w:tcBorders>
            <w:vAlign w:val="center"/>
            <w:hideMark/>
          </w:tcPr>
          <w:p w14:paraId="7DC3FF92"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280</w:t>
            </w:r>
          </w:p>
        </w:tc>
        <w:tc>
          <w:tcPr>
            <w:tcW w:w="281" w:type="pct"/>
            <w:vMerge w:val="restart"/>
            <w:tcBorders>
              <w:top w:val="single" w:sz="4" w:space="0" w:color="auto"/>
              <w:left w:val="nil"/>
              <w:bottom w:val="nil"/>
              <w:right w:val="nil"/>
            </w:tcBorders>
            <w:vAlign w:val="center"/>
            <w:hideMark/>
          </w:tcPr>
          <w:p w14:paraId="63308570"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281" w:type="pct"/>
            <w:vMerge w:val="restart"/>
            <w:tcBorders>
              <w:top w:val="single" w:sz="4" w:space="0" w:color="auto"/>
              <w:left w:val="nil"/>
              <w:bottom w:val="nil"/>
              <w:right w:val="nil"/>
            </w:tcBorders>
            <w:vAlign w:val="center"/>
            <w:hideMark/>
          </w:tcPr>
          <w:p w14:paraId="577C0E33"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420</w:t>
            </w:r>
          </w:p>
        </w:tc>
        <w:tc>
          <w:tcPr>
            <w:tcW w:w="281" w:type="pct"/>
            <w:vMerge w:val="restart"/>
            <w:tcBorders>
              <w:top w:val="single" w:sz="4" w:space="0" w:color="auto"/>
              <w:left w:val="nil"/>
              <w:bottom w:val="nil"/>
              <w:right w:val="nil"/>
            </w:tcBorders>
            <w:vAlign w:val="center"/>
            <w:hideMark/>
          </w:tcPr>
          <w:p w14:paraId="4D39A5AD"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281" w:type="pct"/>
            <w:vMerge w:val="restart"/>
            <w:tcBorders>
              <w:top w:val="single" w:sz="4" w:space="0" w:color="auto"/>
              <w:left w:val="nil"/>
              <w:bottom w:val="nil"/>
              <w:right w:val="nil"/>
            </w:tcBorders>
            <w:vAlign w:val="center"/>
            <w:hideMark/>
          </w:tcPr>
          <w:p w14:paraId="3795ADF2"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281" w:type="pct"/>
            <w:vMerge w:val="restart"/>
            <w:tcBorders>
              <w:top w:val="single" w:sz="4" w:space="0" w:color="auto"/>
              <w:left w:val="nil"/>
              <w:bottom w:val="nil"/>
              <w:right w:val="nil"/>
            </w:tcBorders>
            <w:vAlign w:val="center"/>
            <w:hideMark/>
          </w:tcPr>
          <w:p w14:paraId="043EFD6D"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420</w:t>
            </w:r>
          </w:p>
        </w:tc>
        <w:tc>
          <w:tcPr>
            <w:tcW w:w="281" w:type="pct"/>
            <w:vMerge w:val="restart"/>
            <w:tcBorders>
              <w:top w:val="single" w:sz="4" w:space="0" w:color="auto"/>
              <w:left w:val="nil"/>
              <w:bottom w:val="nil"/>
              <w:right w:val="nil"/>
            </w:tcBorders>
          </w:tcPr>
          <w:p w14:paraId="7F8CF046" w14:textId="77777777" w:rsidR="00FA574E" w:rsidRPr="0047356A" w:rsidRDefault="00FA574E" w:rsidP="003366BB">
            <w:pPr>
              <w:spacing w:before="60"/>
              <w:rPr>
                <w:rFonts w:ascii="Times New Roman" w:hAnsi="Times New Roman"/>
                <w:color w:val="000000"/>
                <w:sz w:val="24"/>
                <w:szCs w:val="24"/>
              </w:rPr>
            </w:pPr>
          </w:p>
        </w:tc>
        <w:tc>
          <w:tcPr>
            <w:tcW w:w="281" w:type="pct"/>
            <w:vMerge w:val="restart"/>
            <w:tcBorders>
              <w:top w:val="single" w:sz="4" w:space="0" w:color="auto"/>
              <w:left w:val="nil"/>
              <w:bottom w:val="nil"/>
              <w:right w:val="nil"/>
            </w:tcBorders>
          </w:tcPr>
          <w:p w14:paraId="5CEA97AD" w14:textId="77777777" w:rsidR="00FA574E" w:rsidRPr="0047356A" w:rsidRDefault="00FA574E" w:rsidP="003366BB">
            <w:pPr>
              <w:spacing w:before="60"/>
              <w:rPr>
                <w:rFonts w:ascii="Times New Roman" w:hAnsi="Times New Roman"/>
                <w:color w:val="000000"/>
                <w:sz w:val="24"/>
                <w:szCs w:val="24"/>
              </w:rPr>
            </w:pPr>
          </w:p>
        </w:tc>
        <w:tc>
          <w:tcPr>
            <w:tcW w:w="281" w:type="pct"/>
            <w:vMerge w:val="restart"/>
            <w:tcBorders>
              <w:top w:val="single" w:sz="4" w:space="0" w:color="auto"/>
              <w:left w:val="nil"/>
              <w:bottom w:val="nil"/>
              <w:right w:val="nil"/>
            </w:tcBorders>
          </w:tcPr>
          <w:p w14:paraId="2EC9B791" w14:textId="77777777" w:rsidR="00FA574E" w:rsidRPr="0047356A" w:rsidRDefault="00FA574E" w:rsidP="003366BB">
            <w:pPr>
              <w:spacing w:before="60"/>
              <w:rPr>
                <w:rFonts w:ascii="Times New Roman" w:hAnsi="Times New Roman"/>
                <w:color w:val="000000"/>
                <w:sz w:val="24"/>
                <w:szCs w:val="24"/>
              </w:rPr>
            </w:pPr>
          </w:p>
        </w:tc>
        <w:tc>
          <w:tcPr>
            <w:tcW w:w="281" w:type="pct"/>
            <w:vMerge w:val="restart"/>
            <w:tcBorders>
              <w:top w:val="single" w:sz="4" w:space="0" w:color="auto"/>
              <w:left w:val="nil"/>
              <w:bottom w:val="nil"/>
              <w:right w:val="nil"/>
            </w:tcBorders>
          </w:tcPr>
          <w:p w14:paraId="0B9408DA" w14:textId="77777777" w:rsidR="00FA574E" w:rsidRPr="0047356A" w:rsidRDefault="00FA574E" w:rsidP="003366BB">
            <w:pPr>
              <w:spacing w:before="60"/>
              <w:rPr>
                <w:rFonts w:ascii="Times New Roman" w:hAnsi="Times New Roman"/>
                <w:color w:val="000000"/>
                <w:sz w:val="24"/>
                <w:szCs w:val="24"/>
              </w:rPr>
            </w:pPr>
          </w:p>
        </w:tc>
        <w:tc>
          <w:tcPr>
            <w:tcW w:w="281" w:type="pct"/>
            <w:vMerge w:val="restart"/>
            <w:tcBorders>
              <w:top w:val="single" w:sz="4" w:space="0" w:color="auto"/>
              <w:left w:val="nil"/>
              <w:bottom w:val="nil"/>
              <w:right w:val="nil"/>
            </w:tcBorders>
          </w:tcPr>
          <w:p w14:paraId="49243822" w14:textId="77777777" w:rsidR="00FA574E" w:rsidRPr="0047356A" w:rsidRDefault="00FA574E" w:rsidP="003366BB">
            <w:pPr>
              <w:spacing w:before="60"/>
              <w:rPr>
                <w:rFonts w:ascii="Times New Roman" w:hAnsi="Times New Roman"/>
                <w:color w:val="000000"/>
                <w:sz w:val="24"/>
                <w:szCs w:val="24"/>
              </w:rPr>
            </w:pPr>
          </w:p>
        </w:tc>
        <w:tc>
          <w:tcPr>
            <w:tcW w:w="337" w:type="pct"/>
            <w:vMerge w:val="restart"/>
            <w:tcBorders>
              <w:top w:val="single" w:sz="4" w:space="0" w:color="auto"/>
              <w:left w:val="nil"/>
              <w:bottom w:val="nil"/>
              <w:right w:val="nil"/>
            </w:tcBorders>
          </w:tcPr>
          <w:p w14:paraId="0D8A5F40" w14:textId="77777777" w:rsidR="00FA574E" w:rsidRPr="0047356A" w:rsidRDefault="00FA574E" w:rsidP="003366BB">
            <w:pPr>
              <w:spacing w:before="60"/>
              <w:rPr>
                <w:rFonts w:ascii="Times New Roman" w:hAnsi="Times New Roman"/>
                <w:color w:val="000000"/>
                <w:sz w:val="24"/>
                <w:szCs w:val="24"/>
              </w:rPr>
            </w:pPr>
          </w:p>
        </w:tc>
      </w:tr>
      <w:tr w:rsidR="00FA574E" w:rsidRPr="0047356A" w14:paraId="14C593BD" w14:textId="77777777" w:rsidTr="003366BB">
        <w:tc>
          <w:tcPr>
            <w:tcW w:w="873" w:type="pct"/>
            <w:hideMark/>
          </w:tcPr>
          <w:p w14:paraId="6B08359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lastRenderedPageBreak/>
              <w:t xml:space="preserve">Математична </w:t>
            </w:r>
          </w:p>
        </w:tc>
        <w:tc>
          <w:tcPr>
            <w:tcW w:w="233" w:type="pct"/>
            <w:hideMark/>
          </w:tcPr>
          <w:p w14:paraId="34FDFF8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33" w:type="pct"/>
            <w:hideMark/>
          </w:tcPr>
          <w:p w14:paraId="0F40FE7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06" w:type="pct"/>
            <w:hideMark/>
          </w:tcPr>
          <w:p w14:paraId="4B6EF0F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0" w:type="auto"/>
            <w:vMerge/>
            <w:tcBorders>
              <w:top w:val="single" w:sz="4" w:space="0" w:color="auto"/>
              <w:left w:val="nil"/>
              <w:bottom w:val="nil"/>
              <w:right w:val="nil"/>
            </w:tcBorders>
            <w:vAlign w:val="center"/>
            <w:hideMark/>
          </w:tcPr>
          <w:p w14:paraId="7A1E6C5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C2E820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F3ED9F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93C1AE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1E1627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E8B58C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2DAAE0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A54130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66B838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5A1DFE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E16B50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82B6B70" w14:textId="77777777" w:rsidR="00FA574E" w:rsidRPr="0047356A" w:rsidRDefault="00FA574E" w:rsidP="003366BB">
            <w:pPr>
              <w:rPr>
                <w:rFonts w:ascii="Times New Roman" w:hAnsi="Times New Roman"/>
                <w:color w:val="000000"/>
                <w:sz w:val="24"/>
                <w:szCs w:val="24"/>
              </w:rPr>
            </w:pPr>
          </w:p>
        </w:tc>
      </w:tr>
      <w:tr w:rsidR="00FA574E" w:rsidRPr="0047356A" w14:paraId="32C0FFC1" w14:textId="77777777" w:rsidTr="003366BB">
        <w:tc>
          <w:tcPr>
            <w:tcW w:w="873" w:type="pct"/>
            <w:hideMark/>
          </w:tcPr>
          <w:p w14:paraId="7AC16A4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233" w:type="pct"/>
            <w:hideMark/>
          </w:tcPr>
          <w:p w14:paraId="69176E4D"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140</w:t>
            </w:r>
          </w:p>
        </w:tc>
        <w:tc>
          <w:tcPr>
            <w:tcW w:w="233" w:type="pct"/>
            <w:hideMark/>
          </w:tcPr>
          <w:p w14:paraId="42EF5C8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06" w:type="pct"/>
            <w:hideMark/>
          </w:tcPr>
          <w:p w14:paraId="73BCCD93"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D27854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02FC40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3807AA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2EEAD1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973235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11EE41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92053D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83E308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4D7CDC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5FECFC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B76048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9984CA5" w14:textId="77777777" w:rsidR="00FA574E" w:rsidRPr="0047356A" w:rsidRDefault="00FA574E" w:rsidP="003366BB">
            <w:pPr>
              <w:rPr>
                <w:rFonts w:ascii="Times New Roman" w:hAnsi="Times New Roman"/>
                <w:color w:val="000000"/>
                <w:sz w:val="24"/>
                <w:szCs w:val="24"/>
              </w:rPr>
            </w:pPr>
          </w:p>
        </w:tc>
      </w:tr>
      <w:tr w:rsidR="00FA574E" w:rsidRPr="0047356A" w14:paraId="1357D2A8" w14:textId="77777777" w:rsidTr="003366BB">
        <w:tc>
          <w:tcPr>
            <w:tcW w:w="873" w:type="pct"/>
            <w:hideMark/>
          </w:tcPr>
          <w:p w14:paraId="3120503A"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233" w:type="pct"/>
            <w:hideMark/>
          </w:tcPr>
          <w:p w14:paraId="3FB294F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33" w:type="pct"/>
            <w:hideMark/>
          </w:tcPr>
          <w:p w14:paraId="410A9889" w14:textId="77777777" w:rsidR="00FA574E" w:rsidRPr="0047356A" w:rsidRDefault="00FA574E" w:rsidP="003366BB">
            <w:pPr>
              <w:spacing w:before="60"/>
              <w:rPr>
                <w:rFonts w:ascii="Times New Roman" w:hAnsi="Times New Roman"/>
                <w:color w:val="000000"/>
                <w:sz w:val="24"/>
                <w:szCs w:val="24"/>
              </w:rPr>
            </w:pPr>
          </w:p>
        </w:tc>
        <w:tc>
          <w:tcPr>
            <w:tcW w:w="206" w:type="pct"/>
            <w:hideMark/>
          </w:tcPr>
          <w:p w14:paraId="4E8A8574"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32E8A2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B760FC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B47D51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DC72CC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D0E6C9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D68DEE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B3D36E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66F87E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FBE1A1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AFC98F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785DC3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55D9CDF" w14:textId="77777777" w:rsidR="00FA574E" w:rsidRPr="0047356A" w:rsidRDefault="00FA574E" w:rsidP="003366BB">
            <w:pPr>
              <w:rPr>
                <w:rFonts w:ascii="Times New Roman" w:hAnsi="Times New Roman"/>
                <w:color w:val="000000"/>
                <w:sz w:val="24"/>
                <w:szCs w:val="24"/>
              </w:rPr>
            </w:pPr>
          </w:p>
        </w:tc>
      </w:tr>
      <w:tr w:rsidR="00FA574E" w:rsidRPr="0047356A" w14:paraId="602BA95B" w14:textId="77777777" w:rsidTr="003366BB">
        <w:tc>
          <w:tcPr>
            <w:tcW w:w="873" w:type="pct"/>
            <w:hideMark/>
          </w:tcPr>
          <w:p w14:paraId="2B3940FD" w14:textId="77777777" w:rsidR="00FA574E" w:rsidRPr="0047356A" w:rsidRDefault="00FA574E" w:rsidP="003366BB">
            <w:pPr>
              <w:spacing w:before="60"/>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r w:rsidRPr="0047356A">
              <w:rPr>
                <w:rFonts w:ascii="Times New Roman" w:hAnsi="Times New Roman"/>
                <w:color w:val="000000"/>
                <w:sz w:val="24"/>
                <w:szCs w:val="24"/>
              </w:rPr>
              <w:t xml:space="preserve"> </w:t>
            </w:r>
          </w:p>
        </w:tc>
        <w:tc>
          <w:tcPr>
            <w:tcW w:w="233" w:type="pct"/>
            <w:hideMark/>
          </w:tcPr>
          <w:p w14:paraId="4E7EE81A"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33" w:type="pct"/>
            <w:hideMark/>
          </w:tcPr>
          <w:p w14:paraId="759AFE24" w14:textId="77777777" w:rsidR="00FA574E" w:rsidRPr="0047356A" w:rsidRDefault="00FA574E" w:rsidP="003366BB">
            <w:pPr>
              <w:spacing w:before="60"/>
              <w:rPr>
                <w:rFonts w:ascii="Times New Roman" w:hAnsi="Times New Roman"/>
                <w:color w:val="000000"/>
                <w:sz w:val="24"/>
                <w:szCs w:val="24"/>
              </w:rPr>
            </w:pPr>
          </w:p>
        </w:tc>
        <w:tc>
          <w:tcPr>
            <w:tcW w:w="206" w:type="pct"/>
            <w:hideMark/>
          </w:tcPr>
          <w:p w14:paraId="56149CF8"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FD6B38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AB22F4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0CCFD6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3232CB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7784F5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D87852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30D1CB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9144F3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B2F883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98955E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4B2954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214B9E1" w14:textId="77777777" w:rsidR="00FA574E" w:rsidRPr="0047356A" w:rsidRDefault="00FA574E" w:rsidP="003366BB">
            <w:pPr>
              <w:rPr>
                <w:rFonts w:ascii="Times New Roman" w:hAnsi="Times New Roman"/>
                <w:color w:val="000000"/>
                <w:sz w:val="24"/>
                <w:szCs w:val="24"/>
              </w:rPr>
            </w:pPr>
          </w:p>
        </w:tc>
      </w:tr>
      <w:tr w:rsidR="00FA574E" w:rsidRPr="0047356A" w14:paraId="4EE2B66A" w14:textId="77777777" w:rsidTr="003366BB">
        <w:tc>
          <w:tcPr>
            <w:tcW w:w="873" w:type="pct"/>
            <w:hideMark/>
          </w:tcPr>
          <w:p w14:paraId="060CDFE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Соціальна та </w:t>
            </w:r>
            <w:proofErr w:type="spellStart"/>
            <w:r w:rsidRPr="0047356A">
              <w:rPr>
                <w:rFonts w:ascii="Times New Roman" w:hAnsi="Times New Roman"/>
                <w:color w:val="000000"/>
                <w:sz w:val="24"/>
                <w:szCs w:val="24"/>
              </w:rPr>
              <w:t>здоровʼязбережувальна</w:t>
            </w:r>
            <w:proofErr w:type="spellEnd"/>
          </w:p>
          <w:p w14:paraId="36F569B8" w14:textId="77777777" w:rsidR="00FA574E" w:rsidRPr="0047356A" w:rsidRDefault="00FA574E" w:rsidP="003366BB">
            <w:pPr>
              <w:spacing w:before="60"/>
              <w:rPr>
                <w:rFonts w:ascii="Times New Roman" w:hAnsi="Times New Roman"/>
                <w:color w:val="000000"/>
                <w:sz w:val="24"/>
                <w:szCs w:val="24"/>
              </w:rPr>
            </w:pPr>
          </w:p>
        </w:tc>
        <w:tc>
          <w:tcPr>
            <w:tcW w:w="233" w:type="pct"/>
            <w:hideMark/>
          </w:tcPr>
          <w:p w14:paraId="7FE58D6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33" w:type="pct"/>
            <w:hideMark/>
          </w:tcPr>
          <w:p w14:paraId="246EDF9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06" w:type="pct"/>
            <w:hideMark/>
          </w:tcPr>
          <w:p w14:paraId="4C858E95"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ABBD05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2341D6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459C28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28980E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022E40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593A12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B9A84F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1EB3D3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8981FC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F07E2F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C9C11F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A6A6649" w14:textId="77777777" w:rsidR="00FA574E" w:rsidRPr="0047356A" w:rsidRDefault="00FA574E" w:rsidP="003366BB">
            <w:pPr>
              <w:rPr>
                <w:rFonts w:ascii="Times New Roman" w:hAnsi="Times New Roman"/>
                <w:color w:val="000000"/>
                <w:sz w:val="24"/>
                <w:szCs w:val="24"/>
              </w:rPr>
            </w:pPr>
          </w:p>
        </w:tc>
      </w:tr>
      <w:tr w:rsidR="00FA574E" w:rsidRPr="0047356A" w14:paraId="71D1FE64" w14:textId="77777777" w:rsidTr="003366BB">
        <w:tc>
          <w:tcPr>
            <w:tcW w:w="873" w:type="pct"/>
            <w:hideMark/>
          </w:tcPr>
          <w:p w14:paraId="6A7CEDAD"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lastRenderedPageBreak/>
              <w:t xml:space="preserve">Громадянська та історична </w:t>
            </w:r>
          </w:p>
        </w:tc>
        <w:tc>
          <w:tcPr>
            <w:tcW w:w="233" w:type="pct"/>
            <w:hideMark/>
          </w:tcPr>
          <w:p w14:paraId="55B6F8A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33" w:type="pct"/>
            <w:hideMark/>
          </w:tcPr>
          <w:p w14:paraId="676D698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06" w:type="pct"/>
            <w:hideMark/>
          </w:tcPr>
          <w:p w14:paraId="6B76DBA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0" w:type="auto"/>
            <w:vMerge/>
            <w:tcBorders>
              <w:top w:val="single" w:sz="4" w:space="0" w:color="auto"/>
              <w:left w:val="nil"/>
              <w:bottom w:val="nil"/>
              <w:right w:val="nil"/>
            </w:tcBorders>
            <w:vAlign w:val="center"/>
            <w:hideMark/>
          </w:tcPr>
          <w:p w14:paraId="49D56D8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BD8E35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A9632A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F223DC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FA8167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E71B42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B194AE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45B812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577352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93DD2A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3C8570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7C0282D" w14:textId="77777777" w:rsidR="00FA574E" w:rsidRPr="0047356A" w:rsidRDefault="00FA574E" w:rsidP="003366BB">
            <w:pPr>
              <w:rPr>
                <w:rFonts w:ascii="Times New Roman" w:hAnsi="Times New Roman"/>
                <w:color w:val="000000"/>
                <w:sz w:val="24"/>
                <w:szCs w:val="24"/>
              </w:rPr>
            </w:pPr>
          </w:p>
        </w:tc>
      </w:tr>
      <w:tr w:rsidR="00FA574E" w:rsidRPr="0047356A" w14:paraId="58823FE0" w14:textId="77777777" w:rsidTr="003366BB">
        <w:tc>
          <w:tcPr>
            <w:tcW w:w="873" w:type="pct"/>
            <w:hideMark/>
          </w:tcPr>
          <w:p w14:paraId="20193D7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Мистецька </w:t>
            </w:r>
          </w:p>
        </w:tc>
        <w:tc>
          <w:tcPr>
            <w:tcW w:w="233" w:type="pct"/>
            <w:hideMark/>
          </w:tcPr>
          <w:p w14:paraId="0356B5F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33" w:type="pct"/>
            <w:hideMark/>
          </w:tcPr>
          <w:p w14:paraId="308EF0F6" w14:textId="77777777" w:rsidR="00FA574E" w:rsidRPr="0047356A" w:rsidRDefault="00FA574E" w:rsidP="003366BB">
            <w:pPr>
              <w:spacing w:before="60"/>
              <w:rPr>
                <w:rFonts w:ascii="Times New Roman" w:hAnsi="Times New Roman"/>
                <w:color w:val="000000"/>
                <w:sz w:val="24"/>
                <w:szCs w:val="24"/>
              </w:rPr>
            </w:pPr>
          </w:p>
        </w:tc>
        <w:tc>
          <w:tcPr>
            <w:tcW w:w="206" w:type="pct"/>
            <w:hideMark/>
          </w:tcPr>
          <w:p w14:paraId="76BEE45B"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44B72D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D817EA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BE43FE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E756BF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9BAFEA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5C7268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41ED4A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DD1C89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409174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BCFEBF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29D554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8DC5A55" w14:textId="77777777" w:rsidR="00FA574E" w:rsidRPr="0047356A" w:rsidRDefault="00FA574E" w:rsidP="003366BB">
            <w:pPr>
              <w:rPr>
                <w:rFonts w:ascii="Times New Roman" w:hAnsi="Times New Roman"/>
                <w:color w:val="000000"/>
                <w:sz w:val="24"/>
                <w:szCs w:val="24"/>
              </w:rPr>
            </w:pPr>
          </w:p>
        </w:tc>
      </w:tr>
      <w:tr w:rsidR="00FA574E" w:rsidRPr="0047356A" w14:paraId="77C442A1" w14:textId="77777777" w:rsidTr="003366BB">
        <w:tc>
          <w:tcPr>
            <w:tcW w:w="873" w:type="pct"/>
            <w:hideMark/>
          </w:tcPr>
          <w:p w14:paraId="17D95BC7"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Фізична культура </w:t>
            </w:r>
          </w:p>
        </w:tc>
        <w:tc>
          <w:tcPr>
            <w:tcW w:w="233" w:type="pct"/>
            <w:hideMark/>
          </w:tcPr>
          <w:p w14:paraId="08A2AE3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33" w:type="pct"/>
            <w:hideMark/>
          </w:tcPr>
          <w:p w14:paraId="64036F4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06" w:type="pct"/>
            <w:hideMark/>
          </w:tcPr>
          <w:p w14:paraId="72D06F5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0" w:type="auto"/>
            <w:vMerge/>
            <w:tcBorders>
              <w:top w:val="single" w:sz="4" w:space="0" w:color="auto"/>
              <w:left w:val="nil"/>
              <w:bottom w:val="nil"/>
              <w:right w:val="nil"/>
            </w:tcBorders>
            <w:vAlign w:val="center"/>
            <w:hideMark/>
          </w:tcPr>
          <w:p w14:paraId="414D906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7A90FF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BD7379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A7BD3F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B80D66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8AEBF9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2F8828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2B384D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BFD626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2B62D3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1F2732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D393C1E" w14:textId="77777777" w:rsidR="00FA574E" w:rsidRPr="0047356A" w:rsidRDefault="00FA574E" w:rsidP="003366BB">
            <w:pPr>
              <w:rPr>
                <w:rFonts w:ascii="Times New Roman" w:hAnsi="Times New Roman"/>
                <w:color w:val="000000"/>
                <w:sz w:val="24"/>
                <w:szCs w:val="24"/>
              </w:rPr>
            </w:pPr>
          </w:p>
        </w:tc>
      </w:tr>
      <w:tr w:rsidR="00FA574E" w:rsidRPr="0047356A" w14:paraId="1971947D" w14:textId="77777777" w:rsidTr="003366BB">
        <w:tc>
          <w:tcPr>
            <w:tcW w:w="873" w:type="pct"/>
            <w:hideMark/>
          </w:tcPr>
          <w:p w14:paraId="3F3D24B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Усього</w:t>
            </w:r>
          </w:p>
        </w:tc>
        <w:tc>
          <w:tcPr>
            <w:tcW w:w="233" w:type="pct"/>
            <w:hideMark/>
          </w:tcPr>
          <w:p w14:paraId="27B6F8B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840</w:t>
            </w:r>
          </w:p>
        </w:tc>
        <w:tc>
          <w:tcPr>
            <w:tcW w:w="233" w:type="pct"/>
            <w:hideMark/>
          </w:tcPr>
          <w:p w14:paraId="31707C1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630</w:t>
            </w:r>
          </w:p>
        </w:tc>
        <w:tc>
          <w:tcPr>
            <w:tcW w:w="206" w:type="pct"/>
            <w:hideMark/>
          </w:tcPr>
          <w:p w14:paraId="43546E1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420</w:t>
            </w:r>
          </w:p>
        </w:tc>
        <w:tc>
          <w:tcPr>
            <w:tcW w:w="307" w:type="pct"/>
            <w:hideMark/>
          </w:tcPr>
          <w:p w14:paraId="19115BDA"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280</w:t>
            </w:r>
          </w:p>
        </w:tc>
        <w:tc>
          <w:tcPr>
            <w:tcW w:w="281" w:type="pct"/>
            <w:hideMark/>
          </w:tcPr>
          <w:p w14:paraId="49FD83B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315</w:t>
            </w:r>
          </w:p>
        </w:tc>
        <w:tc>
          <w:tcPr>
            <w:tcW w:w="281" w:type="pct"/>
            <w:hideMark/>
          </w:tcPr>
          <w:p w14:paraId="1DB24B2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420</w:t>
            </w:r>
          </w:p>
        </w:tc>
        <w:tc>
          <w:tcPr>
            <w:tcW w:w="281" w:type="pct"/>
            <w:hideMark/>
          </w:tcPr>
          <w:p w14:paraId="5BF940C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140</w:t>
            </w:r>
          </w:p>
        </w:tc>
        <w:tc>
          <w:tcPr>
            <w:tcW w:w="281" w:type="pct"/>
            <w:hideMark/>
          </w:tcPr>
          <w:p w14:paraId="0436DB9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315</w:t>
            </w:r>
          </w:p>
        </w:tc>
        <w:tc>
          <w:tcPr>
            <w:tcW w:w="281" w:type="pct"/>
            <w:hideMark/>
          </w:tcPr>
          <w:p w14:paraId="4792629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420</w:t>
            </w:r>
          </w:p>
        </w:tc>
        <w:tc>
          <w:tcPr>
            <w:tcW w:w="281" w:type="pct"/>
            <w:hideMark/>
          </w:tcPr>
          <w:p w14:paraId="55DDA3B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1155</w:t>
            </w:r>
          </w:p>
        </w:tc>
        <w:tc>
          <w:tcPr>
            <w:tcW w:w="281" w:type="pct"/>
            <w:hideMark/>
          </w:tcPr>
          <w:p w14:paraId="32DF2B7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1155</w:t>
            </w:r>
          </w:p>
        </w:tc>
        <w:tc>
          <w:tcPr>
            <w:tcW w:w="281" w:type="pct"/>
            <w:hideMark/>
          </w:tcPr>
          <w:p w14:paraId="3692D7E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1155</w:t>
            </w:r>
          </w:p>
        </w:tc>
        <w:tc>
          <w:tcPr>
            <w:tcW w:w="281" w:type="pct"/>
            <w:hideMark/>
          </w:tcPr>
          <w:p w14:paraId="3A71C62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1260</w:t>
            </w:r>
          </w:p>
        </w:tc>
        <w:tc>
          <w:tcPr>
            <w:tcW w:w="281" w:type="pct"/>
            <w:hideMark/>
          </w:tcPr>
          <w:p w14:paraId="39CBD56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1260</w:t>
            </w:r>
          </w:p>
        </w:tc>
        <w:tc>
          <w:tcPr>
            <w:tcW w:w="337" w:type="pct"/>
            <w:hideMark/>
          </w:tcPr>
          <w:p w14:paraId="5BC7C23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1260</w:t>
            </w:r>
          </w:p>
        </w:tc>
      </w:tr>
    </w:tbl>
    <w:p w14:paraId="355A4C36" w14:textId="77777777" w:rsidR="00FA574E" w:rsidRPr="0047356A" w:rsidRDefault="00FA574E" w:rsidP="00FA574E">
      <w:pPr>
        <w:ind w:firstLine="567"/>
        <w:jc w:val="center"/>
        <w:rPr>
          <w:rFonts w:ascii="Times New Roman" w:hAnsi="Times New Roman"/>
          <w:b/>
          <w:color w:val="000000"/>
          <w:sz w:val="24"/>
          <w:szCs w:val="24"/>
        </w:rPr>
      </w:pPr>
    </w:p>
    <w:p w14:paraId="42B8CF12" w14:textId="77777777" w:rsidR="00CC731B" w:rsidRPr="0047356A" w:rsidRDefault="00CC731B" w:rsidP="00FA574E">
      <w:pPr>
        <w:rPr>
          <w:rFonts w:ascii="Times New Roman" w:hAnsi="Times New Roman"/>
          <w:color w:val="000000"/>
          <w:sz w:val="24"/>
          <w:szCs w:val="24"/>
        </w:rPr>
      </w:pPr>
    </w:p>
    <w:p w14:paraId="029F279D" w14:textId="77777777" w:rsidR="00CC731B" w:rsidRPr="0047356A" w:rsidRDefault="00CC731B" w:rsidP="00FA574E">
      <w:pPr>
        <w:rPr>
          <w:rFonts w:ascii="Times New Roman" w:hAnsi="Times New Roman"/>
          <w:color w:val="000000"/>
          <w:sz w:val="24"/>
          <w:szCs w:val="24"/>
        </w:rPr>
      </w:pPr>
    </w:p>
    <w:p w14:paraId="642A946C" w14:textId="46ECB9C2" w:rsidR="00FA574E" w:rsidRPr="0047356A" w:rsidRDefault="00FA574E" w:rsidP="00FA574E">
      <w:r w:rsidRPr="0047356A">
        <w:rPr>
          <w:rFonts w:ascii="Times New Roman" w:hAnsi="Times New Roman"/>
          <w:color w:val="000000"/>
          <w:sz w:val="24"/>
          <w:szCs w:val="24"/>
        </w:rPr>
        <w:lastRenderedPageBreak/>
        <w:t>_________</w:t>
      </w:r>
    </w:p>
    <w:p w14:paraId="508CE726" w14:textId="77777777" w:rsidR="00FA574E" w:rsidRPr="0047356A" w:rsidRDefault="00FA574E" w:rsidP="00FA574E">
      <w:pPr>
        <w:ind w:firstLine="567"/>
        <w:jc w:val="both"/>
        <w:rPr>
          <w:rFonts w:ascii="Times New Roman" w:hAnsi="Times New Roman"/>
          <w:color w:val="000000"/>
          <w:sz w:val="24"/>
          <w:szCs w:val="24"/>
        </w:rPr>
      </w:pPr>
      <w:r w:rsidRPr="0047356A">
        <w:rPr>
          <w:rFonts w:ascii="Times New Roman" w:hAnsi="Times New Roman"/>
          <w:color w:val="000000"/>
          <w:sz w:val="24"/>
          <w:szCs w:val="24"/>
        </w:rPr>
        <w:t xml:space="preserve">* 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 не може бути перерозподілена на інші освітні компоненти.</w:t>
      </w:r>
    </w:p>
    <w:p w14:paraId="488C7692" w14:textId="77777777" w:rsidR="00FA574E" w:rsidRPr="0047356A" w:rsidRDefault="00FA574E" w:rsidP="00FA574E">
      <w:pPr>
        <w:spacing w:before="120"/>
        <w:ind w:firstLine="567"/>
        <w:jc w:val="both"/>
        <w:rPr>
          <w:rFonts w:ascii="Times New Roman" w:hAnsi="Times New Roman"/>
          <w:sz w:val="24"/>
          <w:szCs w:val="24"/>
        </w:rPr>
      </w:pPr>
      <w:r w:rsidRPr="0047356A">
        <w:rPr>
          <w:rFonts w:ascii="Times New Roman" w:hAnsi="Times New Roman"/>
          <w:color w:val="000000"/>
          <w:sz w:val="24"/>
          <w:szCs w:val="24"/>
        </w:rPr>
        <w:t xml:space="preserve">** </w:t>
      </w:r>
      <w:r w:rsidRPr="0047356A">
        <w:rPr>
          <w:rFonts w:ascii="Times New Roman" w:hAnsi="Times New Roman"/>
          <w:sz w:val="24"/>
          <w:szCs w:val="24"/>
        </w:rPr>
        <w:t xml:space="preserve">Кількість навчальних годин для </w:t>
      </w:r>
      <w:proofErr w:type="spellStart"/>
      <w:r w:rsidRPr="0047356A">
        <w:rPr>
          <w:rFonts w:ascii="Times New Roman" w:hAnsi="Times New Roman"/>
          <w:sz w:val="24"/>
          <w:szCs w:val="24"/>
        </w:rPr>
        <w:t>обовʼязкових</w:t>
      </w:r>
      <w:proofErr w:type="spellEnd"/>
      <w:r w:rsidRPr="0047356A">
        <w:rPr>
          <w:rFonts w:ascii="Times New Roman" w:hAnsi="Times New Roman"/>
          <w:sz w:val="24"/>
          <w:szCs w:val="24"/>
        </w:rPr>
        <w:t xml:space="preserve"> освітніх компонентів за обраним профілем відповідно до освітніх галузей або змісту професійних стандартів, або державних освітніх стандартів з конкретних професій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 але не може бути перерозподілена на вибіркові освітні компоненти.</w:t>
      </w:r>
    </w:p>
    <w:p w14:paraId="4FAD89BE" w14:textId="77777777" w:rsidR="00FA574E" w:rsidRPr="0047356A" w:rsidRDefault="00FA574E" w:rsidP="00FA574E">
      <w:pPr>
        <w:spacing w:before="120"/>
        <w:ind w:firstLine="567"/>
        <w:jc w:val="both"/>
        <w:rPr>
          <w:rFonts w:ascii="Times New Roman" w:hAnsi="Times New Roman"/>
          <w:color w:val="000000"/>
          <w:sz w:val="24"/>
          <w:szCs w:val="24"/>
        </w:rPr>
      </w:pPr>
      <w:r w:rsidRPr="0047356A">
        <w:rPr>
          <w:rFonts w:ascii="Times New Roman" w:hAnsi="Times New Roman"/>
          <w:color w:val="000000"/>
          <w:sz w:val="24"/>
          <w:szCs w:val="24"/>
        </w:rPr>
        <w:t xml:space="preserve">*** </w:t>
      </w:r>
      <w:r w:rsidRPr="0047356A">
        <w:rPr>
          <w:rFonts w:ascii="Times New Roman" w:hAnsi="Times New Roman"/>
          <w:sz w:val="24"/>
          <w:szCs w:val="24"/>
        </w:rPr>
        <w:t xml:space="preserve">Кількість навчальних годин для вибіркових освітніх компонентів, що фінансуються з державного бюджету (без урахування поділу на групи), яка може бути визначена закладом освіти в межах визначеного показника для відповідного року навчання і яка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за обраним профілем відповідно до освітніх галузей або змісту професійних стандартів, або державних освітніх стандартів з конкретних професій, але не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w:t>
      </w:r>
    </w:p>
    <w:p w14:paraId="4F8A1B89" w14:textId="77777777" w:rsidR="00FA574E" w:rsidRPr="0047356A" w:rsidRDefault="00FA574E" w:rsidP="00FA574E">
      <w:pPr>
        <w:spacing w:before="120"/>
        <w:ind w:firstLine="567"/>
        <w:jc w:val="both"/>
        <w:rPr>
          <w:rFonts w:ascii="Times New Roman" w:hAnsi="Times New Roman"/>
          <w:color w:val="000000"/>
          <w:sz w:val="24"/>
          <w:szCs w:val="24"/>
        </w:rPr>
      </w:pPr>
      <w:r w:rsidRPr="0047356A">
        <w:rPr>
          <w:rFonts w:ascii="Times New Roman" w:hAnsi="Times New Roman"/>
          <w:b/>
          <w:color w:val="000000"/>
          <w:sz w:val="24"/>
          <w:szCs w:val="24"/>
        </w:rPr>
        <w:t xml:space="preserve">**** </w:t>
      </w:r>
      <w:r w:rsidRPr="0047356A">
        <w:rPr>
          <w:rFonts w:ascii="Times New Roman" w:hAnsi="Times New Roman"/>
          <w:color w:val="000000"/>
          <w:sz w:val="24"/>
          <w:szCs w:val="24"/>
        </w:rPr>
        <w:t>Сума навчальних годин для вивчення всіх освітніх компонентів не повинна перевищувати загальної кількості годин, визначеної базовим навчальним планом. Навчальні години, передбачені для фізичної культури, не враховуються під час визначення гранично допустимого навчального навантаження.</w:t>
      </w:r>
    </w:p>
    <w:p w14:paraId="004F24A0" w14:textId="77777777" w:rsidR="00FA574E" w:rsidRPr="0047356A" w:rsidRDefault="00FA574E" w:rsidP="00FA574E">
      <w:pPr>
        <w:spacing w:after="120"/>
        <w:jc w:val="center"/>
        <w:rPr>
          <w:rFonts w:ascii="Times New Roman" w:hAnsi="Times New Roman"/>
          <w:color w:val="000000"/>
          <w:sz w:val="24"/>
          <w:szCs w:val="24"/>
        </w:rPr>
      </w:pPr>
    </w:p>
    <w:p w14:paraId="773CB708" w14:textId="77777777" w:rsidR="00FA574E" w:rsidRPr="0047356A" w:rsidRDefault="00FA574E" w:rsidP="00FA574E">
      <w:pPr>
        <w:spacing w:after="120"/>
        <w:jc w:val="center"/>
        <w:rPr>
          <w:rFonts w:ascii="Times New Roman" w:hAnsi="Times New Roman"/>
          <w:color w:val="000000"/>
          <w:sz w:val="24"/>
          <w:szCs w:val="24"/>
        </w:rPr>
      </w:pPr>
    </w:p>
    <w:p w14:paraId="6F46B4DA" w14:textId="77777777" w:rsidR="00FA574E" w:rsidRPr="0047356A" w:rsidRDefault="00FA574E" w:rsidP="00FA574E">
      <w:pPr>
        <w:spacing w:after="120"/>
        <w:jc w:val="center"/>
        <w:rPr>
          <w:rFonts w:ascii="Times New Roman" w:hAnsi="Times New Roman"/>
          <w:color w:val="000000"/>
          <w:sz w:val="24"/>
          <w:szCs w:val="24"/>
        </w:rPr>
      </w:pPr>
    </w:p>
    <w:p w14:paraId="0694FCAB" w14:textId="77777777" w:rsidR="00FA574E" w:rsidRPr="0047356A" w:rsidRDefault="00FA574E" w:rsidP="00FA574E">
      <w:pPr>
        <w:spacing w:after="120"/>
        <w:jc w:val="center"/>
        <w:rPr>
          <w:rFonts w:ascii="Times New Roman" w:hAnsi="Times New Roman"/>
          <w:color w:val="000000"/>
          <w:sz w:val="24"/>
          <w:szCs w:val="24"/>
        </w:rPr>
      </w:pPr>
    </w:p>
    <w:p w14:paraId="1CADEE23" w14:textId="77777777" w:rsidR="00FA574E" w:rsidRPr="0047356A" w:rsidRDefault="00FA574E" w:rsidP="00FA574E">
      <w:pPr>
        <w:spacing w:after="120"/>
        <w:jc w:val="center"/>
        <w:rPr>
          <w:rFonts w:ascii="Times New Roman" w:hAnsi="Times New Roman"/>
          <w:color w:val="000000"/>
          <w:sz w:val="24"/>
          <w:szCs w:val="24"/>
        </w:rPr>
      </w:pPr>
    </w:p>
    <w:p w14:paraId="5795692A" w14:textId="77777777" w:rsidR="00FA574E" w:rsidRPr="0047356A" w:rsidRDefault="00FA574E" w:rsidP="00FA574E">
      <w:pPr>
        <w:spacing w:after="120"/>
        <w:jc w:val="center"/>
        <w:rPr>
          <w:rFonts w:ascii="Times New Roman" w:hAnsi="Times New Roman"/>
          <w:color w:val="000000"/>
          <w:sz w:val="24"/>
          <w:szCs w:val="24"/>
        </w:rPr>
      </w:pPr>
    </w:p>
    <w:p w14:paraId="19F04FCB" w14:textId="77777777" w:rsidR="00FA574E" w:rsidRPr="0047356A" w:rsidRDefault="00FA574E" w:rsidP="00FA574E">
      <w:pPr>
        <w:spacing w:after="120"/>
        <w:jc w:val="center"/>
        <w:rPr>
          <w:rFonts w:ascii="Times New Roman" w:hAnsi="Times New Roman"/>
          <w:color w:val="000000"/>
          <w:sz w:val="24"/>
          <w:szCs w:val="24"/>
        </w:rPr>
      </w:pPr>
    </w:p>
    <w:p w14:paraId="3331E8ED" w14:textId="77777777" w:rsidR="00FA574E" w:rsidRPr="0047356A" w:rsidRDefault="00FA574E" w:rsidP="00FA574E">
      <w:pPr>
        <w:spacing w:after="120"/>
        <w:jc w:val="center"/>
        <w:rPr>
          <w:rFonts w:ascii="Times New Roman" w:hAnsi="Times New Roman"/>
          <w:color w:val="000000"/>
          <w:sz w:val="24"/>
          <w:szCs w:val="24"/>
        </w:rPr>
      </w:pPr>
    </w:p>
    <w:p w14:paraId="1CC19F32" w14:textId="77777777" w:rsidR="00FA574E" w:rsidRPr="0047356A" w:rsidRDefault="00FA574E" w:rsidP="00FA574E">
      <w:pPr>
        <w:spacing w:after="120"/>
        <w:jc w:val="center"/>
        <w:rPr>
          <w:rFonts w:ascii="Times New Roman" w:hAnsi="Times New Roman"/>
          <w:color w:val="000000"/>
          <w:sz w:val="24"/>
          <w:szCs w:val="24"/>
        </w:rPr>
      </w:pPr>
    </w:p>
    <w:p w14:paraId="4B050580" w14:textId="77777777" w:rsidR="00FA574E" w:rsidRPr="0047356A" w:rsidRDefault="00FA574E" w:rsidP="00FA574E">
      <w:pPr>
        <w:spacing w:after="120"/>
        <w:jc w:val="center"/>
        <w:rPr>
          <w:rFonts w:ascii="Times New Roman" w:hAnsi="Times New Roman"/>
          <w:color w:val="000000"/>
          <w:sz w:val="24"/>
          <w:szCs w:val="24"/>
        </w:rPr>
      </w:pPr>
    </w:p>
    <w:p w14:paraId="0B83790C" w14:textId="77777777" w:rsidR="00FA574E" w:rsidRPr="0047356A" w:rsidRDefault="00FA574E" w:rsidP="00FA574E">
      <w:pPr>
        <w:spacing w:after="120"/>
        <w:jc w:val="center"/>
        <w:rPr>
          <w:rFonts w:ascii="Times New Roman" w:hAnsi="Times New Roman"/>
          <w:color w:val="000000"/>
          <w:sz w:val="24"/>
          <w:szCs w:val="24"/>
        </w:rPr>
      </w:pPr>
      <w:r w:rsidRPr="0047356A">
        <w:rPr>
          <w:rFonts w:ascii="Times New Roman" w:hAnsi="Times New Roman"/>
          <w:color w:val="000000"/>
          <w:sz w:val="24"/>
          <w:szCs w:val="24"/>
        </w:rPr>
        <w:t xml:space="preserve">Розподіл загального обсягу навчального навантаження здобувачів профільної середньої освіти за класами (роками навчання) та освітніми галузями для класів (груп) з навчанням мовою корінного народу або національної меншини закладів загальної середньої освіти, закладів професійної (професійно-технічної) освіти, які здійснюють реалізацію Державного стандарту профільної середньої освіти за академічним та/або професійним спрямуванням; класів (груп) з навчанням мовою корінного народу або національної меншини </w:t>
      </w:r>
      <w:r w:rsidRPr="0047356A">
        <w:rPr>
          <w:rFonts w:ascii="Times New Roman" w:hAnsi="Times New Roman"/>
          <w:bCs/>
          <w:color w:val="000000"/>
          <w:sz w:val="24"/>
          <w:szCs w:val="24"/>
        </w:rPr>
        <w:t>закладів фахової </w:t>
      </w:r>
      <w:proofErr w:type="spellStart"/>
      <w:r w:rsidRPr="0047356A">
        <w:rPr>
          <w:rFonts w:ascii="Times New Roman" w:hAnsi="Times New Roman"/>
          <w:bCs/>
          <w:color w:val="000000"/>
          <w:sz w:val="24"/>
          <w:szCs w:val="24"/>
        </w:rPr>
        <w:t>передвищої</w:t>
      </w:r>
      <w:proofErr w:type="spellEnd"/>
      <w:r w:rsidRPr="0047356A">
        <w:rPr>
          <w:rFonts w:ascii="Times New Roman" w:hAnsi="Times New Roman"/>
          <w:bCs/>
          <w:color w:val="000000"/>
          <w:sz w:val="24"/>
          <w:szCs w:val="24"/>
        </w:rPr>
        <w:t xml:space="preserve"> освіти, </w:t>
      </w:r>
      <w:r w:rsidRPr="0047356A">
        <w:rPr>
          <w:rFonts w:ascii="Times New Roman" w:hAnsi="Times New Roman"/>
          <w:color w:val="000000"/>
          <w:sz w:val="24"/>
          <w:szCs w:val="24"/>
        </w:rPr>
        <w:t xml:space="preserve">закладів спеціалізованої освіти, </w:t>
      </w:r>
      <w:r w:rsidRPr="0047356A">
        <w:rPr>
          <w:rFonts w:ascii="Times New Roman" w:hAnsi="Times New Roman"/>
          <w:bCs/>
          <w:color w:val="000000"/>
          <w:sz w:val="24"/>
          <w:szCs w:val="24"/>
        </w:rPr>
        <w:t xml:space="preserve">які здійснюють реалізацію Державного стандарту профільної середньої освіти </w:t>
      </w:r>
      <w:r w:rsidRPr="0047356A">
        <w:rPr>
          <w:rFonts w:ascii="Times New Roman" w:hAnsi="Times New Roman"/>
          <w:bCs/>
          <w:color w:val="000000"/>
          <w:sz w:val="24"/>
          <w:szCs w:val="24"/>
        </w:rPr>
        <w:br/>
        <w:t xml:space="preserve">за академічним спрямуванням </w:t>
      </w:r>
    </w:p>
    <w:tbl>
      <w:tblPr>
        <w:tblW w:w="5000" w:type="pct"/>
        <w:tblLook w:val="0400" w:firstRow="0" w:lastRow="0" w:firstColumn="0" w:lastColumn="0" w:noHBand="0" w:noVBand="1"/>
      </w:tblPr>
      <w:tblGrid>
        <w:gridCol w:w="2608"/>
        <w:gridCol w:w="688"/>
        <w:gridCol w:w="688"/>
        <w:gridCol w:w="606"/>
        <w:gridCol w:w="767"/>
        <w:gridCol w:w="828"/>
        <w:gridCol w:w="828"/>
        <w:gridCol w:w="828"/>
        <w:gridCol w:w="828"/>
        <w:gridCol w:w="828"/>
        <w:gridCol w:w="828"/>
        <w:gridCol w:w="828"/>
        <w:gridCol w:w="828"/>
        <w:gridCol w:w="829"/>
        <w:gridCol w:w="829"/>
        <w:gridCol w:w="931"/>
      </w:tblGrid>
      <w:tr w:rsidR="00FA574E" w:rsidRPr="0047356A" w14:paraId="24D6D93F" w14:textId="77777777" w:rsidTr="003366BB">
        <w:trPr>
          <w:tblHeader/>
        </w:trPr>
        <w:tc>
          <w:tcPr>
            <w:tcW w:w="778" w:type="pct"/>
            <w:vMerge w:val="restart"/>
            <w:tcBorders>
              <w:top w:val="single" w:sz="4" w:space="0" w:color="auto"/>
              <w:left w:val="nil"/>
              <w:bottom w:val="single" w:sz="4" w:space="0" w:color="auto"/>
              <w:right w:val="single" w:sz="4" w:space="0" w:color="auto"/>
            </w:tcBorders>
            <w:vAlign w:val="center"/>
            <w:hideMark/>
          </w:tcPr>
          <w:p w14:paraId="4DC78817"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Освітня галузь</w:t>
            </w:r>
          </w:p>
        </w:tc>
        <w:tc>
          <w:tcPr>
            <w:tcW w:w="703" w:type="pct"/>
            <w:gridSpan w:val="3"/>
            <w:tcBorders>
              <w:top w:val="single" w:sz="4" w:space="0" w:color="auto"/>
              <w:left w:val="single" w:sz="4" w:space="0" w:color="auto"/>
              <w:bottom w:val="single" w:sz="4" w:space="0" w:color="auto"/>
              <w:right w:val="single" w:sz="4" w:space="0" w:color="auto"/>
            </w:tcBorders>
            <w:vAlign w:val="center"/>
            <w:hideMark/>
          </w:tcPr>
          <w:p w14:paraId="7ABCC62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 xml:space="preserve">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w:t>
            </w:r>
          </w:p>
        </w:tc>
        <w:tc>
          <w:tcPr>
            <w:tcW w:w="854" w:type="pct"/>
            <w:gridSpan w:val="3"/>
            <w:tcBorders>
              <w:top w:val="single" w:sz="4" w:space="0" w:color="auto"/>
              <w:left w:val="single" w:sz="4" w:space="0" w:color="auto"/>
              <w:bottom w:val="single" w:sz="4" w:space="0" w:color="auto"/>
              <w:right w:val="single" w:sz="4" w:space="0" w:color="auto"/>
            </w:tcBorders>
            <w:vAlign w:val="center"/>
            <w:hideMark/>
          </w:tcPr>
          <w:p w14:paraId="370B94C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sz w:val="24"/>
                <w:szCs w:val="24"/>
              </w:rPr>
              <w:t xml:space="preserve">Кількість навчальних годин для </w:t>
            </w:r>
            <w:proofErr w:type="spellStart"/>
            <w:r w:rsidRPr="0047356A">
              <w:rPr>
                <w:rFonts w:ascii="Times New Roman" w:hAnsi="Times New Roman"/>
                <w:sz w:val="24"/>
                <w:szCs w:val="24"/>
              </w:rPr>
              <w:t>обовʼязкових</w:t>
            </w:r>
            <w:proofErr w:type="spellEnd"/>
            <w:r w:rsidRPr="0047356A">
              <w:rPr>
                <w:rFonts w:ascii="Times New Roman" w:hAnsi="Times New Roman"/>
                <w:sz w:val="24"/>
                <w:szCs w:val="24"/>
              </w:rPr>
              <w:t xml:space="preserve"> освітніх компонентів за обраним профілем відповідно до освітніх галузей або змісту професійних стандартів, або державних освітніх стандартів з </w:t>
            </w:r>
            <w:r w:rsidRPr="0047356A">
              <w:rPr>
                <w:rFonts w:ascii="Times New Roman" w:hAnsi="Times New Roman"/>
                <w:spacing w:val="-4"/>
                <w:sz w:val="24"/>
                <w:szCs w:val="24"/>
              </w:rPr>
              <w:t xml:space="preserve">конкретних </w:t>
            </w:r>
            <w:r w:rsidRPr="0047356A">
              <w:rPr>
                <w:rFonts w:ascii="Times New Roman" w:hAnsi="Times New Roman"/>
                <w:spacing w:val="-6"/>
                <w:sz w:val="24"/>
                <w:szCs w:val="24"/>
              </w:rPr>
              <w:t>професій</w:t>
            </w:r>
            <w:r w:rsidRPr="0047356A">
              <w:rPr>
                <w:rFonts w:ascii="Times New Roman" w:hAnsi="Times New Roman"/>
                <w:color w:val="000000"/>
                <w:spacing w:val="-6"/>
                <w:sz w:val="24"/>
                <w:szCs w:val="24"/>
              </w:rPr>
              <w:t>**</w:t>
            </w:r>
          </w:p>
        </w:tc>
        <w:tc>
          <w:tcPr>
            <w:tcW w:w="876" w:type="pct"/>
            <w:gridSpan w:val="3"/>
            <w:tcBorders>
              <w:top w:val="single" w:sz="4" w:space="0" w:color="auto"/>
              <w:left w:val="single" w:sz="4" w:space="0" w:color="auto"/>
              <w:bottom w:val="single" w:sz="4" w:space="0" w:color="auto"/>
              <w:right w:val="single" w:sz="4" w:space="0" w:color="auto"/>
            </w:tcBorders>
            <w:vAlign w:val="center"/>
            <w:hideMark/>
          </w:tcPr>
          <w:p w14:paraId="5258380A"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Кількість навчальних годин для вибіркових освітніх компонентів, що фінансуються з державного бюджету (без урахування поділу на групи)***</w:t>
            </w:r>
          </w:p>
        </w:tc>
        <w:tc>
          <w:tcPr>
            <w:tcW w:w="876" w:type="pct"/>
            <w:gridSpan w:val="3"/>
            <w:tcBorders>
              <w:top w:val="single" w:sz="4" w:space="0" w:color="auto"/>
              <w:left w:val="single" w:sz="4" w:space="0" w:color="auto"/>
              <w:bottom w:val="single" w:sz="4" w:space="0" w:color="auto"/>
              <w:right w:val="single" w:sz="4" w:space="0" w:color="auto"/>
            </w:tcBorders>
            <w:vAlign w:val="center"/>
            <w:hideMark/>
          </w:tcPr>
          <w:p w14:paraId="1D6AC0F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w:t>
            </w:r>
          </w:p>
        </w:tc>
        <w:tc>
          <w:tcPr>
            <w:tcW w:w="913" w:type="pct"/>
            <w:gridSpan w:val="3"/>
            <w:tcBorders>
              <w:top w:val="single" w:sz="4" w:space="0" w:color="auto"/>
              <w:left w:val="single" w:sz="4" w:space="0" w:color="auto"/>
              <w:bottom w:val="single" w:sz="4" w:space="0" w:color="auto"/>
              <w:right w:val="nil"/>
            </w:tcBorders>
            <w:vAlign w:val="center"/>
            <w:hideMark/>
          </w:tcPr>
          <w:p w14:paraId="237A45DC" w14:textId="77777777" w:rsidR="00FA574E" w:rsidRPr="0047356A" w:rsidRDefault="00FA574E" w:rsidP="003366BB">
            <w:pPr>
              <w:spacing w:before="60"/>
              <w:jc w:val="center"/>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w:t>
            </w:r>
          </w:p>
        </w:tc>
      </w:tr>
      <w:tr w:rsidR="00FA574E" w:rsidRPr="0047356A" w14:paraId="0E96B3AC" w14:textId="77777777" w:rsidTr="003366BB">
        <w:trPr>
          <w:tblHeader/>
        </w:trPr>
        <w:tc>
          <w:tcPr>
            <w:tcW w:w="0" w:type="auto"/>
            <w:vMerge/>
            <w:tcBorders>
              <w:top w:val="single" w:sz="4" w:space="0" w:color="auto"/>
              <w:left w:val="nil"/>
              <w:bottom w:val="single" w:sz="4" w:space="0" w:color="auto"/>
              <w:right w:val="single" w:sz="4" w:space="0" w:color="auto"/>
            </w:tcBorders>
            <w:vAlign w:val="center"/>
            <w:hideMark/>
          </w:tcPr>
          <w:p w14:paraId="615914EF" w14:textId="77777777" w:rsidR="00FA574E" w:rsidRPr="0047356A" w:rsidRDefault="00FA574E" w:rsidP="003366BB">
            <w:pPr>
              <w:rPr>
                <w:rFonts w:ascii="Times New Roman" w:hAnsi="Times New Roman"/>
                <w:color w:val="000000"/>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hideMark/>
          </w:tcPr>
          <w:p w14:paraId="318506DE"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44" w:type="pct"/>
            <w:tcBorders>
              <w:top w:val="single" w:sz="4" w:space="0" w:color="auto"/>
              <w:left w:val="single" w:sz="4" w:space="0" w:color="auto"/>
              <w:bottom w:val="single" w:sz="4" w:space="0" w:color="auto"/>
              <w:right w:val="single" w:sz="4" w:space="0" w:color="auto"/>
            </w:tcBorders>
            <w:vAlign w:val="center"/>
            <w:hideMark/>
          </w:tcPr>
          <w:p w14:paraId="576537A8"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16" w:type="pct"/>
            <w:tcBorders>
              <w:top w:val="single" w:sz="4" w:space="0" w:color="auto"/>
              <w:left w:val="single" w:sz="4" w:space="0" w:color="auto"/>
              <w:bottom w:val="single" w:sz="4" w:space="0" w:color="auto"/>
              <w:right w:val="single" w:sz="4" w:space="0" w:color="auto"/>
            </w:tcBorders>
            <w:vAlign w:val="center"/>
            <w:hideMark/>
          </w:tcPr>
          <w:p w14:paraId="61150D08"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pacing w:val="-12"/>
                <w:sz w:val="24"/>
                <w:szCs w:val="24"/>
              </w:rPr>
              <w:t>12-й</w:t>
            </w:r>
            <w:r w:rsidRPr="0047356A">
              <w:rPr>
                <w:rFonts w:ascii="Times New Roman" w:hAnsi="Times New Roman"/>
                <w:color w:val="000000"/>
                <w:sz w:val="24"/>
                <w:szCs w:val="24"/>
              </w:rPr>
              <w:t xml:space="preserve"> рік</w:t>
            </w:r>
          </w:p>
        </w:tc>
        <w:tc>
          <w:tcPr>
            <w:tcW w:w="271" w:type="pct"/>
            <w:tcBorders>
              <w:top w:val="single" w:sz="4" w:space="0" w:color="auto"/>
              <w:left w:val="single" w:sz="4" w:space="0" w:color="auto"/>
              <w:bottom w:val="single" w:sz="4" w:space="0" w:color="auto"/>
              <w:right w:val="single" w:sz="4" w:space="0" w:color="auto"/>
            </w:tcBorders>
            <w:vAlign w:val="center"/>
            <w:hideMark/>
          </w:tcPr>
          <w:p w14:paraId="7FA1E669"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011149A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0F442B52"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453EA87B"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0FD244C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10A61AA2"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4F586821"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0D9FAB6F"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418074F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78136DE2"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92" w:type="pct"/>
            <w:tcBorders>
              <w:top w:val="single" w:sz="4" w:space="0" w:color="auto"/>
              <w:left w:val="single" w:sz="4" w:space="0" w:color="auto"/>
              <w:bottom w:val="single" w:sz="4" w:space="0" w:color="auto"/>
              <w:right w:val="single" w:sz="4" w:space="0" w:color="auto"/>
            </w:tcBorders>
            <w:vAlign w:val="center"/>
            <w:hideMark/>
          </w:tcPr>
          <w:p w14:paraId="1C6B6E9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329" w:type="pct"/>
            <w:tcBorders>
              <w:top w:val="single" w:sz="4" w:space="0" w:color="auto"/>
              <w:left w:val="single" w:sz="4" w:space="0" w:color="auto"/>
              <w:bottom w:val="single" w:sz="4" w:space="0" w:color="auto"/>
              <w:right w:val="nil"/>
            </w:tcBorders>
            <w:vAlign w:val="center"/>
            <w:hideMark/>
          </w:tcPr>
          <w:p w14:paraId="607F4C15"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r>
      <w:tr w:rsidR="00FA574E" w:rsidRPr="0047356A" w14:paraId="3307B86F" w14:textId="77777777" w:rsidTr="003366BB">
        <w:tc>
          <w:tcPr>
            <w:tcW w:w="778" w:type="pct"/>
            <w:tcBorders>
              <w:top w:val="single" w:sz="4" w:space="0" w:color="auto"/>
              <w:left w:val="nil"/>
              <w:bottom w:val="nil"/>
              <w:right w:val="nil"/>
            </w:tcBorders>
            <w:hideMark/>
          </w:tcPr>
          <w:p w14:paraId="4677927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244" w:type="pct"/>
            <w:tcBorders>
              <w:top w:val="single" w:sz="4" w:space="0" w:color="auto"/>
              <w:left w:val="nil"/>
              <w:bottom w:val="nil"/>
              <w:right w:val="nil"/>
            </w:tcBorders>
            <w:hideMark/>
          </w:tcPr>
          <w:p w14:paraId="743BD0C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280</w:t>
            </w:r>
          </w:p>
        </w:tc>
        <w:tc>
          <w:tcPr>
            <w:tcW w:w="244" w:type="pct"/>
            <w:tcBorders>
              <w:top w:val="single" w:sz="4" w:space="0" w:color="auto"/>
              <w:left w:val="nil"/>
              <w:bottom w:val="nil"/>
              <w:right w:val="nil"/>
            </w:tcBorders>
            <w:hideMark/>
          </w:tcPr>
          <w:p w14:paraId="35C5367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280</w:t>
            </w:r>
          </w:p>
        </w:tc>
        <w:tc>
          <w:tcPr>
            <w:tcW w:w="216" w:type="pct"/>
            <w:tcBorders>
              <w:top w:val="single" w:sz="4" w:space="0" w:color="auto"/>
              <w:left w:val="nil"/>
              <w:bottom w:val="nil"/>
              <w:right w:val="nil"/>
            </w:tcBorders>
            <w:hideMark/>
          </w:tcPr>
          <w:p w14:paraId="69C63FED"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245</w:t>
            </w:r>
          </w:p>
        </w:tc>
        <w:tc>
          <w:tcPr>
            <w:tcW w:w="271" w:type="pct"/>
            <w:vMerge w:val="restart"/>
            <w:tcBorders>
              <w:top w:val="single" w:sz="4" w:space="0" w:color="auto"/>
              <w:left w:val="nil"/>
              <w:bottom w:val="nil"/>
              <w:right w:val="nil"/>
            </w:tcBorders>
            <w:vAlign w:val="center"/>
            <w:hideMark/>
          </w:tcPr>
          <w:p w14:paraId="758F4DBF"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280</w:t>
            </w:r>
          </w:p>
        </w:tc>
        <w:tc>
          <w:tcPr>
            <w:tcW w:w="292" w:type="pct"/>
            <w:vMerge w:val="restart"/>
            <w:tcBorders>
              <w:top w:val="single" w:sz="4" w:space="0" w:color="auto"/>
              <w:left w:val="nil"/>
              <w:bottom w:val="nil"/>
              <w:right w:val="nil"/>
            </w:tcBorders>
            <w:vAlign w:val="center"/>
            <w:hideMark/>
          </w:tcPr>
          <w:p w14:paraId="15A692BF"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292" w:type="pct"/>
            <w:vMerge w:val="restart"/>
            <w:tcBorders>
              <w:top w:val="single" w:sz="4" w:space="0" w:color="auto"/>
              <w:left w:val="nil"/>
              <w:bottom w:val="nil"/>
              <w:right w:val="nil"/>
            </w:tcBorders>
            <w:vAlign w:val="center"/>
            <w:hideMark/>
          </w:tcPr>
          <w:p w14:paraId="325874B1"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420</w:t>
            </w:r>
          </w:p>
        </w:tc>
        <w:tc>
          <w:tcPr>
            <w:tcW w:w="292" w:type="pct"/>
            <w:vMerge w:val="restart"/>
            <w:tcBorders>
              <w:top w:val="single" w:sz="4" w:space="0" w:color="auto"/>
              <w:left w:val="nil"/>
              <w:bottom w:val="nil"/>
              <w:right w:val="nil"/>
            </w:tcBorders>
            <w:vAlign w:val="center"/>
            <w:hideMark/>
          </w:tcPr>
          <w:p w14:paraId="068172D6"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292" w:type="pct"/>
            <w:vMerge w:val="restart"/>
            <w:tcBorders>
              <w:top w:val="single" w:sz="4" w:space="0" w:color="auto"/>
              <w:left w:val="nil"/>
              <w:bottom w:val="nil"/>
              <w:right w:val="nil"/>
            </w:tcBorders>
            <w:vAlign w:val="center"/>
            <w:hideMark/>
          </w:tcPr>
          <w:p w14:paraId="2F1F28A0"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245</w:t>
            </w:r>
          </w:p>
        </w:tc>
        <w:tc>
          <w:tcPr>
            <w:tcW w:w="292" w:type="pct"/>
            <w:vMerge w:val="restart"/>
            <w:tcBorders>
              <w:top w:val="single" w:sz="4" w:space="0" w:color="auto"/>
              <w:left w:val="nil"/>
              <w:bottom w:val="nil"/>
              <w:right w:val="nil"/>
            </w:tcBorders>
            <w:vAlign w:val="center"/>
            <w:hideMark/>
          </w:tcPr>
          <w:p w14:paraId="59665465" w14:textId="77777777" w:rsidR="00FA574E" w:rsidRPr="0047356A" w:rsidRDefault="00FA574E" w:rsidP="003366BB">
            <w:pPr>
              <w:spacing w:before="120"/>
              <w:jc w:val="center"/>
              <w:rPr>
                <w:rFonts w:ascii="Times New Roman" w:hAnsi="Times New Roman"/>
                <w:color w:val="000000"/>
                <w:sz w:val="24"/>
                <w:szCs w:val="24"/>
              </w:rPr>
            </w:pPr>
            <w:r w:rsidRPr="0047356A">
              <w:rPr>
                <w:rFonts w:ascii="Times New Roman" w:hAnsi="Times New Roman"/>
                <w:color w:val="000000"/>
                <w:sz w:val="24"/>
                <w:szCs w:val="24"/>
              </w:rPr>
              <w:t>350</w:t>
            </w:r>
          </w:p>
        </w:tc>
        <w:tc>
          <w:tcPr>
            <w:tcW w:w="292" w:type="pct"/>
            <w:vMerge w:val="restart"/>
            <w:tcBorders>
              <w:top w:val="single" w:sz="4" w:space="0" w:color="auto"/>
              <w:left w:val="nil"/>
              <w:bottom w:val="nil"/>
              <w:right w:val="nil"/>
            </w:tcBorders>
          </w:tcPr>
          <w:p w14:paraId="45C09177" w14:textId="77777777" w:rsidR="00FA574E" w:rsidRPr="0047356A" w:rsidRDefault="00FA574E" w:rsidP="003366BB">
            <w:pPr>
              <w:spacing w:before="60"/>
              <w:rPr>
                <w:rFonts w:ascii="Times New Roman" w:hAnsi="Times New Roman"/>
                <w:color w:val="000000"/>
                <w:sz w:val="24"/>
                <w:szCs w:val="24"/>
              </w:rPr>
            </w:pPr>
          </w:p>
        </w:tc>
        <w:tc>
          <w:tcPr>
            <w:tcW w:w="292" w:type="pct"/>
            <w:vMerge w:val="restart"/>
            <w:tcBorders>
              <w:top w:val="single" w:sz="4" w:space="0" w:color="auto"/>
              <w:left w:val="nil"/>
              <w:bottom w:val="nil"/>
              <w:right w:val="nil"/>
            </w:tcBorders>
          </w:tcPr>
          <w:p w14:paraId="079955DB" w14:textId="77777777" w:rsidR="00FA574E" w:rsidRPr="0047356A" w:rsidRDefault="00FA574E" w:rsidP="003366BB">
            <w:pPr>
              <w:spacing w:before="60"/>
              <w:rPr>
                <w:rFonts w:ascii="Times New Roman" w:hAnsi="Times New Roman"/>
                <w:color w:val="000000"/>
                <w:sz w:val="24"/>
                <w:szCs w:val="24"/>
              </w:rPr>
            </w:pPr>
          </w:p>
        </w:tc>
        <w:tc>
          <w:tcPr>
            <w:tcW w:w="292" w:type="pct"/>
            <w:vMerge w:val="restart"/>
            <w:tcBorders>
              <w:top w:val="single" w:sz="4" w:space="0" w:color="auto"/>
              <w:left w:val="nil"/>
              <w:bottom w:val="nil"/>
              <w:right w:val="nil"/>
            </w:tcBorders>
          </w:tcPr>
          <w:p w14:paraId="207F5AF2" w14:textId="77777777" w:rsidR="00FA574E" w:rsidRPr="0047356A" w:rsidRDefault="00FA574E" w:rsidP="003366BB">
            <w:pPr>
              <w:spacing w:before="60"/>
              <w:rPr>
                <w:rFonts w:ascii="Times New Roman" w:hAnsi="Times New Roman"/>
                <w:color w:val="000000"/>
                <w:sz w:val="24"/>
                <w:szCs w:val="24"/>
              </w:rPr>
            </w:pPr>
          </w:p>
        </w:tc>
        <w:tc>
          <w:tcPr>
            <w:tcW w:w="292" w:type="pct"/>
            <w:vMerge w:val="restart"/>
            <w:tcBorders>
              <w:top w:val="single" w:sz="4" w:space="0" w:color="auto"/>
              <w:left w:val="nil"/>
              <w:bottom w:val="nil"/>
              <w:right w:val="nil"/>
            </w:tcBorders>
          </w:tcPr>
          <w:p w14:paraId="50D0CC15" w14:textId="77777777" w:rsidR="00FA574E" w:rsidRPr="0047356A" w:rsidRDefault="00FA574E" w:rsidP="003366BB">
            <w:pPr>
              <w:spacing w:before="60"/>
              <w:rPr>
                <w:rFonts w:ascii="Times New Roman" w:hAnsi="Times New Roman"/>
                <w:color w:val="000000"/>
                <w:sz w:val="24"/>
                <w:szCs w:val="24"/>
              </w:rPr>
            </w:pPr>
          </w:p>
        </w:tc>
        <w:tc>
          <w:tcPr>
            <w:tcW w:w="292" w:type="pct"/>
            <w:vMerge w:val="restart"/>
            <w:tcBorders>
              <w:top w:val="single" w:sz="4" w:space="0" w:color="auto"/>
              <w:left w:val="nil"/>
              <w:bottom w:val="nil"/>
              <w:right w:val="nil"/>
            </w:tcBorders>
          </w:tcPr>
          <w:p w14:paraId="7532171F" w14:textId="77777777" w:rsidR="00FA574E" w:rsidRPr="0047356A" w:rsidRDefault="00FA574E" w:rsidP="003366BB">
            <w:pPr>
              <w:spacing w:before="60"/>
              <w:rPr>
                <w:rFonts w:ascii="Times New Roman" w:hAnsi="Times New Roman"/>
                <w:color w:val="000000"/>
                <w:sz w:val="24"/>
                <w:szCs w:val="24"/>
              </w:rPr>
            </w:pPr>
          </w:p>
        </w:tc>
        <w:tc>
          <w:tcPr>
            <w:tcW w:w="329" w:type="pct"/>
            <w:vMerge w:val="restart"/>
            <w:tcBorders>
              <w:top w:val="single" w:sz="4" w:space="0" w:color="auto"/>
              <w:left w:val="nil"/>
              <w:bottom w:val="nil"/>
              <w:right w:val="nil"/>
            </w:tcBorders>
          </w:tcPr>
          <w:p w14:paraId="1DADE3C5" w14:textId="77777777" w:rsidR="00FA574E" w:rsidRPr="0047356A" w:rsidRDefault="00FA574E" w:rsidP="003366BB">
            <w:pPr>
              <w:spacing w:before="60"/>
              <w:rPr>
                <w:rFonts w:ascii="Times New Roman" w:hAnsi="Times New Roman"/>
                <w:color w:val="000000"/>
                <w:sz w:val="24"/>
                <w:szCs w:val="24"/>
              </w:rPr>
            </w:pPr>
          </w:p>
        </w:tc>
      </w:tr>
      <w:tr w:rsidR="00FA574E" w:rsidRPr="0047356A" w14:paraId="5C23AEC4" w14:textId="77777777" w:rsidTr="003366BB">
        <w:tc>
          <w:tcPr>
            <w:tcW w:w="778" w:type="pct"/>
            <w:hideMark/>
          </w:tcPr>
          <w:p w14:paraId="4A3B592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Математична </w:t>
            </w:r>
          </w:p>
        </w:tc>
        <w:tc>
          <w:tcPr>
            <w:tcW w:w="244" w:type="pct"/>
            <w:hideMark/>
          </w:tcPr>
          <w:p w14:paraId="61D9384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4" w:type="pct"/>
            <w:hideMark/>
          </w:tcPr>
          <w:p w14:paraId="65505A8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16" w:type="pct"/>
            <w:hideMark/>
          </w:tcPr>
          <w:p w14:paraId="56ADAE0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0" w:type="auto"/>
            <w:vMerge/>
            <w:tcBorders>
              <w:top w:val="single" w:sz="4" w:space="0" w:color="auto"/>
              <w:left w:val="nil"/>
              <w:bottom w:val="nil"/>
              <w:right w:val="nil"/>
            </w:tcBorders>
            <w:vAlign w:val="center"/>
            <w:hideMark/>
          </w:tcPr>
          <w:p w14:paraId="5FF948B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9673A9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840AAB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3E14CB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548474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0E3E10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13CF97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B3B83A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537733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B4AF5A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5BE826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89E4E04" w14:textId="77777777" w:rsidR="00FA574E" w:rsidRPr="0047356A" w:rsidRDefault="00FA574E" w:rsidP="003366BB">
            <w:pPr>
              <w:rPr>
                <w:rFonts w:ascii="Times New Roman" w:hAnsi="Times New Roman"/>
                <w:color w:val="000000"/>
                <w:sz w:val="24"/>
                <w:szCs w:val="24"/>
              </w:rPr>
            </w:pPr>
          </w:p>
        </w:tc>
      </w:tr>
      <w:tr w:rsidR="00FA574E" w:rsidRPr="0047356A" w14:paraId="60C29CD4" w14:textId="77777777" w:rsidTr="003366BB">
        <w:tc>
          <w:tcPr>
            <w:tcW w:w="778" w:type="pct"/>
            <w:hideMark/>
          </w:tcPr>
          <w:p w14:paraId="5FF481B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lastRenderedPageBreak/>
              <w:t>Природнича</w:t>
            </w:r>
          </w:p>
        </w:tc>
        <w:tc>
          <w:tcPr>
            <w:tcW w:w="244" w:type="pct"/>
            <w:hideMark/>
          </w:tcPr>
          <w:p w14:paraId="42208A77"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140</w:t>
            </w:r>
          </w:p>
        </w:tc>
        <w:tc>
          <w:tcPr>
            <w:tcW w:w="244" w:type="pct"/>
            <w:hideMark/>
          </w:tcPr>
          <w:p w14:paraId="756CDA4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16" w:type="pct"/>
            <w:hideMark/>
          </w:tcPr>
          <w:p w14:paraId="6BFF014D"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0E1DEA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426C9D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F1A008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3939A4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0918D9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AF111B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D40DCF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C68C60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A8177C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3DCA53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2BA46D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F3C20CA" w14:textId="77777777" w:rsidR="00FA574E" w:rsidRPr="0047356A" w:rsidRDefault="00FA574E" w:rsidP="003366BB">
            <w:pPr>
              <w:rPr>
                <w:rFonts w:ascii="Times New Roman" w:hAnsi="Times New Roman"/>
                <w:color w:val="000000"/>
                <w:sz w:val="24"/>
                <w:szCs w:val="24"/>
              </w:rPr>
            </w:pPr>
          </w:p>
        </w:tc>
      </w:tr>
      <w:tr w:rsidR="00FA574E" w:rsidRPr="0047356A" w14:paraId="2341618E" w14:textId="77777777" w:rsidTr="003366BB">
        <w:tc>
          <w:tcPr>
            <w:tcW w:w="778" w:type="pct"/>
            <w:hideMark/>
          </w:tcPr>
          <w:p w14:paraId="25075AB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244" w:type="pct"/>
            <w:hideMark/>
          </w:tcPr>
          <w:p w14:paraId="2630E9D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44" w:type="pct"/>
            <w:hideMark/>
          </w:tcPr>
          <w:p w14:paraId="3D86B2A5" w14:textId="77777777" w:rsidR="00FA574E" w:rsidRPr="0047356A" w:rsidRDefault="00FA574E" w:rsidP="003366BB">
            <w:pPr>
              <w:spacing w:before="60"/>
              <w:rPr>
                <w:rFonts w:ascii="Times New Roman" w:hAnsi="Times New Roman"/>
                <w:color w:val="000000"/>
                <w:sz w:val="24"/>
                <w:szCs w:val="24"/>
              </w:rPr>
            </w:pPr>
          </w:p>
        </w:tc>
        <w:tc>
          <w:tcPr>
            <w:tcW w:w="216" w:type="pct"/>
            <w:hideMark/>
          </w:tcPr>
          <w:p w14:paraId="738034DC"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878E2B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09E7DF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B54484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B64841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A2CFD3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AFBE98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D3B784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D81FC2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EB3657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349803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5C9B2E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5E0FC72" w14:textId="77777777" w:rsidR="00FA574E" w:rsidRPr="0047356A" w:rsidRDefault="00FA574E" w:rsidP="003366BB">
            <w:pPr>
              <w:rPr>
                <w:rFonts w:ascii="Times New Roman" w:hAnsi="Times New Roman"/>
                <w:color w:val="000000"/>
                <w:sz w:val="24"/>
                <w:szCs w:val="24"/>
              </w:rPr>
            </w:pPr>
          </w:p>
        </w:tc>
      </w:tr>
      <w:tr w:rsidR="00FA574E" w:rsidRPr="0047356A" w14:paraId="71417DF5" w14:textId="77777777" w:rsidTr="003366BB">
        <w:tc>
          <w:tcPr>
            <w:tcW w:w="778" w:type="pct"/>
            <w:hideMark/>
          </w:tcPr>
          <w:p w14:paraId="1E484AA5" w14:textId="77777777" w:rsidR="00FA574E" w:rsidRPr="0047356A" w:rsidRDefault="00FA574E" w:rsidP="003366BB">
            <w:pPr>
              <w:spacing w:before="60"/>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r w:rsidRPr="0047356A">
              <w:rPr>
                <w:rFonts w:ascii="Times New Roman" w:hAnsi="Times New Roman"/>
                <w:color w:val="000000"/>
                <w:sz w:val="24"/>
                <w:szCs w:val="24"/>
              </w:rPr>
              <w:t xml:space="preserve"> </w:t>
            </w:r>
          </w:p>
        </w:tc>
        <w:tc>
          <w:tcPr>
            <w:tcW w:w="244" w:type="pct"/>
            <w:hideMark/>
          </w:tcPr>
          <w:p w14:paraId="56646F6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44" w:type="pct"/>
            <w:hideMark/>
          </w:tcPr>
          <w:p w14:paraId="6612F652" w14:textId="77777777" w:rsidR="00FA574E" w:rsidRPr="0047356A" w:rsidRDefault="00FA574E" w:rsidP="003366BB">
            <w:pPr>
              <w:spacing w:before="60"/>
              <w:rPr>
                <w:rFonts w:ascii="Times New Roman" w:hAnsi="Times New Roman"/>
                <w:color w:val="000000"/>
                <w:sz w:val="24"/>
                <w:szCs w:val="24"/>
              </w:rPr>
            </w:pPr>
          </w:p>
        </w:tc>
        <w:tc>
          <w:tcPr>
            <w:tcW w:w="216" w:type="pct"/>
            <w:hideMark/>
          </w:tcPr>
          <w:p w14:paraId="00808634"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DA9274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D546C9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AD7B39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01107D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8676DB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2E8195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D21B42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1089B2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233F09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DA0D1A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D96D6F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EC2C662" w14:textId="77777777" w:rsidR="00FA574E" w:rsidRPr="0047356A" w:rsidRDefault="00FA574E" w:rsidP="003366BB">
            <w:pPr>
              <w:rPr>
                <w:rFonts w:ascii="Times New Roman" w:hAnsi="Times New Roman"/>
                <w:color w:val="000000"/>
                <w:sz w:val="24"/>
                <w:szCs w:val="24"/>
              </w:rPr>
            </w:pPr>
          </w:p>
        </w:tc>
      </w:tr>
      <w:tr w:rsidR="00FA574E" w:rsidRPr="0047356A" w14:paraId="6F182BBB" w14:textId="77777777" w:rsidTr="003366BB">
        <w:tc>
          <w:tcPr>
            <w:tcW w:w="778" w:type="pct"/>
            <w:hideMark/>
          </w:tcPr>
          <w:p w14:paraId="788A107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Соціальна та </w:t>
            </w:r>
            <w:proofErr w:type="spellStart"/>
            <w:r w:rsidRPr="0047356A">
              <w:rPr>
                <w:rFonts w:ascii="Times New Roman" w:hAnsi="Times New Roman"/>
                <w:color w:val="000000"/>
                <w:sz w:val="24"/>
                <w:szCs w:val="24"/>
              </w:rPr>
              <w:t>здоровʼязбережувальна</w:t>
            </w:r>
            <w:proofErr w:type="spellEnd"/>
          </w:p>
        </w:tc>
        <w:tc>
          <w:tcPr>
            <w:tcW w:w="244" w:type="pct"/>
            <w:hideMark/>
          </w:tcPr>
          <w:p w14:paraId="63A6BE2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4" w:type="pct"/>
            <w:hideMark/>
          </w:tcPr>
          <w:p w14:paraId="0ED9FA6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16" w:type="pct"/>
            <w:hideMark/>
          </w:tcPr>
          <w:p w14:paraId="5B67C3D0"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6CFFB9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3F2F74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B05B74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55455F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F72A94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CD55D7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06E7E9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9FA0AD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87FB51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6536C3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96C54D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BFEF560" w14:textId="77777777" w:rsidR="00FA574E" w:rsidRPr="0047356A" w:rsidRDefault="00FA574E" w:rsidP="003366BB">
            <w:pPr>
              <w:rPr>
                <w:rFonts w:ascii="Times New Roman" w:hAnsi="Times New Roman"/>
                <w:color w:val="000000"/>
                <w:sz w:val="24"/>
                <w:szCs w:val="24"/>
              </w:rPr>
            </w:pPr>
          </w:p>
        </w:tc>
      </w:tr>
      <w:tr w:rsidR="00FA574E" w:rsidRPr="0047356A" w14:paraId="1010440D" w14:textId="77777777" w:rsidTr="003366BB">
        <w:tc>
          <w:tcPr>
            <w:tcW w:w="778" w:type="pct"/>
            <w:hideMark/>
          </w:tcPr>
          <w:p w14:paraId="0D52863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Громадянська та історична </w:t>
            </w:r>
          </w:p>
        </w:tc>
        <w:tc>
          <w:tcPr>
            <w:tcW w:w="244" w:type="pct"/>
            <w:hideMark/>
          </w:tcPr>
          <w:p w14:paraId="31F2D6F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4" w:type="pct"/>
            <w:hideMark/>
          </w:tcPr>
          <w:p w14:paraId="4C2CF74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16" w:type="pct"/>
            <w:hideMark/>
          </w:tcPr>
          <w:p w14:paraId="74163D5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0" w:type="auto"/>
            <w:vMerge/>
            <w:tcBorders>
              <w:top w:val="single" w:sz="4" w:space="0" w:color="auto"/>
              <w:left w:val="nil"/>
              <w:bottom w:val="nil"/>
              <w:right w:val="nil"/>
            </w:tcBorders>
            <w:vAlign w:val="center"/>
            <w:hideMark/>
          </w:tcPr>
          <w:p w14:paraId="143B624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53648C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E931EA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D0D0D5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8C5C6C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667AA0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1F240A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5A83C4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21CA32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FAB7CE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0E2DE0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A6C1938" w14:textId="77777777" w:rsidR="00FA574E" w:rsidRPr="0047356A" w:rsidRDefault="00FA574E" w:rsidP="003366BB">
            <w:pPr>
              <w:rPr>
                <w:rFonts w:ascii="Times New Roman" w:hAnsi="Times New Roman"/>
                <w:color w:val="000000"/>
                <w:sz w:val="24"/>
                <w:szCs w:val="24"/>
              </w:rPr>
            </w:pPr>
          </w:p>
        </w:tc>
      </w:tr>
      <w:tr w:rsidR="00FA574E" w:rsidRPr="0047356A" w14:paraId="3920DEBE" w14:textId="77777777" w:rsidTr="003366BB">
        <w:tc>
          <w:tcPr>
            <w:tcW w:w="778" w:type="pct"/>
            <w:hideMark/>
          </w:tcPr>
          <w:p w14:paraId="5B0F5DD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lastRenderedPageBreak/>
              <w:t xml:space="preserve">Мистецька </w:t>
            </w:r>
          </w:p>
        </w:tc>
        <w:tc>
          <w:tcPr>
            <w:tcW w:w="244" w:type="pct"/>
            <w:hideMark/>
          </w:tcPr>
          <w:p w14:paraId="779101DC"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44" w:type="pct"/>
            <w:hideMark/>
          </w:tcPr>
          <w:p w14:paraId="11014A90" w14:textId="77777777" w:rsidR="00FA574E" w:rsidRPr="0047356A" w:rsidRDefault="00FA574E" w:rsidP="003366BB">
            <w:pPr>
              <w:spacing w:before="60"/>
              <w:rPr>
                <w:rFonts w:ascii="Times New Roman" w:hAnsi="Times New Roman"/>
                <w:color w:val="000000"/>
                <w:sz w:val="24"/>
                <w:szCs w:val="24"/>
              </w:rPr>
            </w:pPr>
          </w:p>
        </w:tc>
        <w:tc>
          <w:tcPr>
            <w:tcW w:w="216" w:type="pct"/>
            <w:hideMark/>
          </w:tcPr>
          <w:p w14:paraId="799630AE"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1D6702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A998C9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FB26EF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B56EC5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0B5A8C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419F9E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3959BC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D86720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9D1EBE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55504C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9A5B8D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5B0C276" w14:textId="77777777" w:rsidR="00FA574E" w:rsidRPr="0047356A" w:rsidRDefault="00FA574E" w:rsidP="003366BB">
            <w:pPr>
              <w:rPr>
                <w:rFonts w:ascii="Times New Roman" w:hAnsi="Times New Roman"/>
                <w:color w:val="000000"/>
                <w:sz w:val="24"/>
                <w:szCs w:val="24"/>
              </w:rPr>
            </w:pPr>
          </w:p>
        </w:tc>
      </w:tr>
      <w:tr w:rsidR="00FA574E" w:rsidRPr="0047356A" w14:paraId="1759947A" w14:textId="77777777" w:rsidTr="003366BB">
        <w:tc>
          <w:tcPr>
            <w:tcW w:w="778" w:type="pct"/>
            <w:hideMark/>
          </w:tcPr>
          <w:p w14:paraId="3D0DE98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Фізична культура </w:t>
            </w:r>
          </w:p>
        </w:tc>
        <w:tc>
          <w:tcPr>
            <w:tcW w:w="244" w:type="pct"/>
            <w:hideMark/>
          </w:tcPr>
          <w:p w14:paraId="59C3C27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4" w:type="pct"/>
            <w:hideMark/>
          </w:tcPr>
          <w:p w14:paraId="46084FC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16" w:type="pct"/>
            <w:hideMark/>
          </w:tcPr>
          <w:p w14:paraId="47EA865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0" w:type="auto"/>
            <w:vMerge/>
            <w:tcBorders>
              <w:top w:val="single" w:sz="4" w:space="0" w:color="auto"/>
              <w:left w:val="nil"/>
              <w:bottom w:val="nil"/>
              <w:right w:val="nil"/>
            </w:tcBorders>
            <w:vAlign w:val="center"/>
            <w:hideMark/>
          </w:tcPr>
          <w:p w14:paraId="0B30EF7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F6011C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397062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3D4514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33FBAD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EF0532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4B1DE3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6A7044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05AF96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D1E71F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4077F4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EAB93FF" w14:textId="77777777" w:rsidR="00FA574E" w:rsidRPr="0047356A" w:rsidRDefault="00FA574E" w:rsidP="003366BB">
            <w:pPr>
              <w:rPr>
                <w:rFonts w:ascii="Times New Roman" w:hAnsi="Times New Roman"/>
                <w:color w:val="000000"/>
                <w:sz w:val="24"/>
                <w:szCs w:val="24"/>
              </w:rPr>
            </w:pPr>
          </w:p>
        </w:tc>
      </w:tr>
      <w:tr w:rsidR="00FA574E" w:rsidRPr="0047356A" w14:paraId="6D52209A" w14:textId="77777777" w:rsidTr="003366BB">
        <w:tc>
          <w:tcPr>
            <w:tcW w:w="778" w:type="pct"/>
            <w:hideMark/>
          </w:tcPr>
          <w:p w14:paraId="62A1C317"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Усього</w:t>
            </w:r>
          </w:p>
        </w:tc>
        <w:tc>
          <w:tcPr>
            <w:tcW w:w="244" w:type="pct"/>
            <w:hideMark/>
          </w:tcPr>
          <w:p w14:paraId="72C64117"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910</w:t>
            </w:r>
          </w:p>
        </w:tc>
        <w:tc>
          <w:tcPr>
            <w:tcW w:w="244" w:type="pct"/>
            <w:hideMark/>
          </w:tcPr>
          <w:p w14:paraId="3ABBF33C"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700</w:t>
            </w:r>
          </w:p>
        </w:tc>
        <w:tc>
          <w:tcPr>
            <w:tcW w:w="216" w:type="pct"/>
            <w:hideMark/>
          </w:tcPr>
          <w:p w14:paraId="576F2394"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490</w:t>
            </w:r>
          </w:p>
        </w:tc>
        <w:tc>
          <w:tcPr>
            <w:tcW w:w="271" w:type="pct"/>
            <w:hideMark/>
          </w:tcPr>
          <w:p w14:paraId="5DB4DC5A"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280</w:t>
            </w:r>
          </w:p>
        </w:tc>
        <w:tc>
          <w:tcPr>
            <w:tcW w:w="292" w:type="pct"/>
            <w:hideMark/>
          </w:tcPr>
          <w:p w14:paraId="7E763EA2"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315</w:t>
            </w:r>
          </w:p>
        </w:tc>
        <w:tc>
          <w:tcPr>
            <w:tcW w:w="292" w:type="pct"/>
            <w:hideMark/>
          </w:tcPr>
          <w:p w14:paraId="194DDA2B"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420</w:t>
            </w:r>
          </w:p>
        </w:tc>
        <w:tc>
          <w:tcPr>
            <w:tcW w:w="292" w:type="pct"/>
            <w:hideMark/>
          </w:tcPr>
          <w:p w14:paraId="5AB76D46"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70</w:t>
            </w:r>
          </w:p>
        </w:tc>
        <w:tc>
          <w:tcPr>
            <w:tcW w:w="292" w:type="pct"/>
            <w:hideMark/>
          </w:tcPr>
          <w:p w14:paraId="49E80579"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245</w:t>
            </w:r>
          </w:p>
        </w:tc>
        <w:tc>
          <w:tcPr>
            <w:tcW w:w="292" w:type="pct"/>
            <w:hideMark/>
          </w:tcPr>
          <w:p w14:paraId="6526D423"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350</w:t>
            </w:r>
          </w:p>
        </w:tc>
        <w:tc>
          <w:tcPr>
            <w:tcW w:w="292" w:type="pct"/>
            <w:hideMark/>
          </w:tcPr>
          <w:p w14:paraId="1DA5331C"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1155</w:t>
            </w:r>
          </w:p>
        </w:tc>
        <w:tc>
          <w:tcPr>
            <w:tcW w:w="292" w:type="pct"/>
            <w:hideMark/>
          </w:tcPr>
          <w:p w14:paraId="65A67E54"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1155</w:t>
            </w:r>
          </w:p>
        </w:tc>
        <w:tc>
          <w:tcPr>
            <w:tcW w:w="292" w:type="pct"/>
            <w:hideMark/>
          </w:tcPr>
          <w:p w14:paraId="3F494F75"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1155</w:t>
            </w:r>
          </w:p>
        </w:tc>
        <w:tc>
          <w:tcPr>
            <w:tcW w:w="292" w:type="pct"/>
            <w:hideMark/>
          </w:tcPr>
          <w:p w14:paraId="7A7A0767"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1260</w:t>
            </w:r>
          </w:p>
        </w:tc>
        <w:tc>
          <w:tcPr>
            <w:tcW w:w="292" w:type="pct"/>
            <w:hideMark/>
          </w:tcPr>
          <w:p w14:paraId="367AFAB2"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1260</w:t>
            </w:r>
          </w:p>
        </w:tc>
        <w:tc>
          <w:tcPr>
            <w:tcW w:w="329" w:type="pct"/>
            <w:hideMark/>
          </w:tcPr>
          <w:p w14:paraId="26F0574E"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1260</w:t>
            </w:r>
          </w:p>
        </w:tc>
      </w:tr>
    </w:tbl>
    <w:p w14:paraId="02B9A8EA" w14:textId="77777777" w:rsidR="00FA574E" w:rsidRPr="0047356A" w:rsidRDefault="00FA574E" w:rsidP="00FA574E">
      <w:pPr>
        <w:spacing w:before="120"/>
        <w:ind w:firstLine="567"/>
        <w:jc w:val="both"/>
        <w:rPr>
          <w:rFonts w:ascii="Times New Roman" w:hAnsi="Times New Roman"/>
          <w:color w:val="000000"/>
          <w:sz w:val="24"/>
          <w:szCs w:val="24"/>
        </w:rPr>
      </w:pPr>
      <w:r w:rsidRPr="0047356A">
        <w:rPr>
          <w:rFonts w:ascii="Times New Roman" w:hAnsi="Times New Roman"/>
          <w:color w:val="000000"/>
          <w:sz w:val="24"/>
          <w:szCs w:val="24"/>
        </w:rPr>
        <w:t xml:space="preserve">* 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 не може бути перерозподілена на інші освітні компоненти.</w:t>
      </w:r>
    </w:p>
    <w:p w14:paraId="2791BAF4" w14:textId="77777777" w:rsidR="00FA574E" w:rsidRPr="0047356A" w:rsidRDefault="00FA574E" w:rsidP="00FA574E">
      <w:pPr>
        <w:spacing w:before="120"/>
        <w:ind w:firstLine="567"/>
        <w:jc w:val="both"/>
        <w:rPr>
          <w:rFonts w:ascii="Times New Roman" w:hAnsi="Times New Roman"/>
          <w:sz w:val="24"/>
          <w:szCs w:val="24"/>
        </w:rPr>
      </w:pPr>
      <w:r w:rsidRPr="0047356A">
        <w:rPr>
          <w:rFonts w:ascii="Times New Roman" w:hAnsi="Times New Roman"/>
          <w:color w:val="000000"/>
          <w:sz w:val="24"/>
          <w:szCs w:val="24"/>
        </w:rPr>
        <w:t xml:space="preserve">** </w:t>
      </w:r>
      <w:r w:rsidRPr="0047356A">
        <w:rPr>
          <w:rFonts w:ascii="Times New Roman" w:hAnsi="Times New Roman"/>
          <w:sz w:val="24"/>
          <w:szCs w:val="24"/>
        </w:rPr>
        <w:t xml:space="preserve">Кількість навчальних годин для </w:t>
      </w:r>
      <w:proofErr w:type="spellStart"/>
      <w:r w:rsidRPr="0047356A">
        <w:rPr>
          <w:rFonts w:ascii="Times New Roman" w:hAnsi="Times New Roman"/>
          <w:sz w:val="24"/>
          <w:szCs w:val="24"/>
        </w:rPr>
        <w:t>обовʼязкових</w:t>
      </w:r>
      <w:proofErr w:type="spellEnd"/>
      <w:r w:rsidRPr="0047356A">
        <w:rPr>
          <w:rFonts w:ascii="Times New Roman" w:hAnsi="Times New Roman"/>
          <w:sz w:val="24"/>
          <w:szCs w:val="24"/>
        </w:rPr>
        <w:t xml:space="preserve"> освітніх компонентів за обраним профілем відповідно до освітніх галузей або змісту професійних стандартів, або державних освітніх стандартів з конкретних професій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 але не може бути перерозподілена на вибіркові освітні компоненти.</w:t>
      </w:r>
    </w:p>
    <w:p w14:paraId="1CBDE0FC" w14:textId="77777777" w:rsidR="00FA574E" w:rsidRPr="0047356A" w:rsidRDefault="00FA574E" w:rsidP="00FA574E">
      <w:pPr>
        <w:spacing w:before="120"/>
        <w:ind w:firstLine="567"/>
        <w:jc w:val="both"/>
        <w:rPr>
          <w:rFonts w:ascii="Times New Roman" w:hAnsi="Times New Roman"/>
          <w:color w:val="000000"/>
          <w:sz w:val="24"/>
          <w:szCs w:val="24"/>
        </w:rPr>
      </w:pPr>
      <w:r w:rsidRPr="0047356A">
        <w:rPr>
          <w:rFonts w:ascii="Times New Roman" w:hAnsi="Times New Roman"/>
          <w:color w:val="000000"/>
          <w:sz w:val="24"/>
          <w:szCs w:val="24"/>
        </w:rPr>
        <w:lastRenderedPageBreak/>
        <w:t xml:space="preserve">*** </w:t>
      </w:r>
      <w:r w:rsidRPr="0047356A">
        <w:rPr>
          <w:rFonts w:ascii="Times New Roman" w:hAnsi="Times New Roman"/>
          <w:sz w:val="24"/>
          <w:szCs w:val="24"/>
        </w:rPr>
        <w:t xml:space="preserve">Кількість навчальних годин для вибіркових освітніх компонентів, що фінансуються з державного бюджету (без урахування поділу на групи), яка може бути визначена закладом освіти в межах визначеного показника для відповідного року навчання і яка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за обраним профілем відповідно до освітніх галузей або змісту професійних стандартів, або державних освітніх стандартів з конкретних професій, але не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w:t>
      </w:r>
    </w:p>
    <w:p w14:paraId="3B6CF2D2" w14:textId="77777777" w:rsidR="00FA574E" w:rsidRPr="0047356A" w:rsidRDefault="00FA574E" w:rsidP="00FA574E">
      <w:pPr>
        <w:spacing w:before="120"/>
        <w:ind w:firstLine="567"/>
        <w:jc w:val="both"/>
        <w:rPr>
          <w:rFonts w:ascii="Times New Roman" w:hAnsi="Times New Roman"/>
          <w:color w:val="000000"/>
          <w:sz w:val="24"/>
          <w:szCs w:val="24"/>
        </w:rPr>
      </w:pPr>
      <w:r w:rsidRPr="0047356A">
        <w:rPr>
          <w:rFonts w:ascii="Times New Roman" w:hAnsi="Times New Roman"/>
          <w:b/>
          <w:color w:val="000000"/>
          <w:sz w:val="24"/>
          <w:szCs w:val="24"/>
        </w:rPr>
        <w:t xml:space="preserve">**** </w:t>
      </w:r>
      <w:r w:rsidRPr="0047356A">
        <w:rPr>
          <w:rFonts w:ascii="Times New Roman" w:hAnsi="Times New Roman"/>
          <w:color w:val="000000"/>
          <w:sz w:val="24"/>
          <w:szCs w:val="24"/>
        </w:rPr>
        <w:t>Сума навчальних годин для вивчення всіх освітніх компонентів не повинна перевищувати загальної кількості годин, визначеної базовим навчальним планом. Навчальні години, передбачені для фізичної культури, не враховуються під час визначення гранично допустимого навчального навантаження.</w:t>
      </w:r>
    </w:p>
    <w:p w14:paraId="5DAC42DF" w14:textId="77777777" w:rsidR="00FA574E" w:rsidRPr="0047356A" w:rsidRDefault="00FA574E" w:rsidP="00FA574E">
      <w:pPr>
        <w:ind w:firstLine="567"/>
        <w:jc w:val="center"/>
        <w:rPr>
          <w:rFonts w:ascii="Times New Roman" w:hAnsi="Times New Roman"/>
          <w:color w:val="000000"/>
          <w:sz w:val="24"/>
          <w:szCs w:val="24"/>
        </w:rPr>
      </w:pPr>
    </w:p>
    <w:p w14:paraId="348E4406" w14:textId="77777777" w:rsidR="00FA574E" w:rsidRPr="0047356A" w:rsidRDefault="00FA574E" w:rsidP="00FA574E">
      <w:pPr>
        <w:spacing w:after="60"/>
        <w:jc w:val="center"/>
        <w:rPr>
          <w:rFonts w:ascii="Times New Roman" w:hAnsi="Times New Roman"/>
          <w:color w:val="000000"/>
          <w:sz w:val="24"/>
          <w:szCs w:val="24"/>
        </w:rPr>
      </w:pPr>
      <w:r w:rsidRPr="0047356A">
        <w:rPr>
          <w:rFonts w:ascii="Times New Roman" w:hAnsi="Times New Roman"/>
          <w:color w:val="000000"/>
          <w:sz w:val="24"/>
          <w:szCs w:val="24"/>
        </w:rPr>
        <w:br w:type="page"/>
      </w:r>
    </w:p>
    <w:p w14:paraId="50D459F1" w14:textId="77777777" w:rsidR="00FA574E" w:rsidRPr="0047356A" w:rsidRDefault="00FA574E" w:rsidP="00FA574E">
      <w:pPr>
        <w:spacing w:after="60"/>
        <w:jc w:val="center"/>
        <w:rPr>
          <w:rFonts w:ascii="Times New Roman" w:eastAsia="Calibri" w:hAnsi="Times New Roman"/>
          <w:color w:val="000000"/>
          <w:sz w:val="24"/>
          <w:szCs w:val="24"/>
          <w:lang w:val="ru-RU"/>
        </w:rPr>
      </w:pPr>
      <w:r w:rsidRPr="0047356A">
        <w:rPr>
          <w:rFonts w:ascii="Times New Roman" w:hAnsi="Times New Roman"/>
          <w:color w:val="000000"/>
          <w:sz w:val="24"/>
          <w:szCs w:val="24"/>
        </w:rPr>
        <w:lastRenderedPageBreak/>
        <w:t xml:space="preserve">Розподіл загального обсягу навчального навантаження здобувачів профільної середньої освіти за роками навчання та освітніми галузями </w:t>
      </w:r>
      <w:r w:rsidRPr="0047356A">
        <w:rPr>
          <w:rFonts w:ascii="Times New Roman" w:eastAsia="Calibri" w:hAnsi="Times New Roman"/>
          <w:color w:val="000000"/>
          <w:sz w:val="24"/>
          <w:szCs w:val="24"/>
        </w:rPr>
        <w:t xml:space="preserve">для закладів фахової </w:t>
      </w:r>
      <w:proofErr w:type="spellStart"/>
      <w:r w:rsidRPr="0047356A">
        <w:rPr>
          <w:rFonts w:ascii="Times New Roman" w:eastAsia="Calibri" w:hAnsi="Times New Roman"/>
          <w:color w:val="000000"/>
          <w:sz w:val="24"/>
          <w:szCs w:val="24"/>
        </w:rPr>
        <w:t>передвищої</w:t>
      </w:r>
      <w:proofErr w:type="spellEnd"/>
      <w:r w:rsidRPr="0047356A">
        <w:rPr>
          <w:rFonts w:ascii="Times New Roman" w:eastAsia="Calibri" w:hAnsi="Times New Roman"/>
          <w:color w:val="000000"/>
          <w:sz w:val="24"/>
          <w:szCs w:val="24"/>
        </w:rPr>
        <w:t xml:space="preserve"> освіти</w:t>
      </w:r>
      <w:r w:rsidRPr="0047356A">
        <w:rPr>
          <w:rFonts w:ascii="Times New Roman" w:hAnsi="Times New Roman"/>
          <w:color w:val="000000"/>
          <w:sz w:val="24"/>
          <w:szCs w:val="24"/>
        </w:rPr>
        <w:t>/</w:t>
      </w:r>
      <w:r w:rsidRPr="0047356A">
        <w:rPr>
          <w:rFonts w:ascii="Times New Roman" w:eastAsia="Calibri" w:hAnsi="Times New Roman"/>
          <w:color w:val="000000"/>
          <w:sz w:val="24"/>
          <w:szCs w:val="24"/>
        </w:rPr>
        <w:t xml:space="preserve">закладів спеціалізованої освіти, які здійснюють реалізацію </w:t>
      </w:r>
      <w:r w:rsidRPr="0047356A">
        <w:rPr>
          <w:rFonts w:ascii="Times New Roman" w:eastAsia="Calibri" w:hAnsi="Times New Roman"/>
          <w:color w:val="000000"/>
          <w:sz w:val="24"/>
          <w:szCs w:val="24"/>
          <w:lang w:val="ru-RU"/>
        </w:rPr>
        <w:t xml:space="preserve">Державного стандарту </w:t>
      </w:r>
      <w:proofErr w:type="spellStart"/>
      <w:r w:rsidRPr="0047356A">
        <w:rPr>
          <w:rFonts w:ascii="Times New Roman" w:eastAsia="Calibri" w:hAnsi="Times New Roman"/>
          <w:color w:val="000000"/>
          <w:sz w:val="24"/>
          <w:szCs w:val="24"/>
          <w:lang w:val="ru-RU"/>
        </w:rPr>
        <w:t>профільної</w:t>
      </w:r>
      <w:proofErr w:type="spellEnd"/>
      <w:r w:rsidRPr="0047356A">
        <w:rPr>
          <w:rFonts w:ascii="Times New Roman" w:eastAsia="Calibri" w:hAnsi="Times New Roman"/>
          <w:color w:val="000000"/>
          <w:sz w:val="24"/>
          <w:szCs w:val="24"/>
          <w:lang w:val="ru-RU"/>
        </w:rPr>
        <w:t xml:space="preserve"> </w:t>
      </w:r>
      <w:proofErr w:type="spellStart"/>
      <w:r w:rsidRPr="0047356A">
        <w:rPr>
          <w:rFonts w:ascii="Times New Roman" w:eastAsia="Calibri" w:hAnsi="Times New Roman"/>
          <w:color w:val="000000"/>
          <w:sz w:val="24"/>
          <w:szCs w:val="24"/>
          <w:lang w:val="ru-RU"/>
        </w:rPr>
        <w:t>середньої</w:t>
      </w:r>
      <w:proofErr w:type="spellEnd"/>
      <w:r w:rsidRPr="0047356A">
        <w:rPr>
          <w:rFonts w:ascii="Times New Roman" w:eastAsia="Calibri" w:hAnsi="Times New Roman"/>
          <w:color w:val="000000"/>
          <w:sz w:val="24"/>
          <w:szCs w:val="24"/>
          <w:lang w:val="ru-RU"/>
        </w:rPr>
        <w:t xml:space="preserve"> освіти за </w:t>
      </w:r>
      <w:proofErr w:type="spellStart"/>
      <w:r w:rsidRPr="0047356A">
        <w:rPr>
          <w:rFonts w:ascii="Times New Roman" w:eastAsia="Calibri" w:hAnsi="Times New Roman"/>
          <w:color w:val="000000"/>
          <w:sz w:val="24"/>
          <w:szCs w:val="24"/>
          <w:lang w:val="ru-RU"/>
        </w:rPr>
        <w:t>професійним</w:t>
      </w:r>
      <w:proofErr w:type="spellEnd"/>
      <w:r w:rsidRPr="0047356A">
        <w:rPr>
          <w:rFonts w:ascii="Times New Roman" w:eastAsia="Calibri" w:hAnsi="Times New Roman"/>
          <w:color w:val="000000"/>
          <w:sz w:val="24"/>
          <w:szCs w:val="24"/>
          <w:lang w:val="ru-RU"/>
        </w:rPr>
        <w:t xml:space="preserve"> </w:t>
      </w:r>
      <w:proofErr w:type="spellStart"/>
      <w:r w:rsidRPr="0047356A">
        <w:rPr>
          <w:rFonts w:ascii="Times New Roman" w:eastAsia="Calibri" w:hAnsi="Times New Roman"/>
          <w:color w:val="000000"/>
          <w:sz w:val="24"/>
          <w:szCs w:val="24"/>
          <w:lang w:val="ru-RU"/>
        </w:rPr>
        <w:t>спрямуванням</w:t>
      </w:r>
      <w:proofErr w:type="spellEnd"/>
    </w:p>
    <w:tbl>
      <w:tblPr>
        <w:tblpPr w:leftFromText="180" w:rightFromText="180" w:vertAnchor="text" w:tblpY="1"/>
        <w:tblOverlap w:val="never"/>
        <w:tblW w:w="5000" w:type="pct"/>
        <w:tblLook w:val="04A0" w:firstRow="1" w:lastRow="0" w:firstColumn="1" w:lastColumn="0" w:noHBand="0" w:noVBand="1"/>
      </w:tblPr>
      <w:tblGrid>
        <w:gridCol w:w="2962"/>
        <w:gridCol w:w="1780"/>
        <w:gridCol w:w="2766"/>
        <w:gridCol w:w="2151"/>
        <w:gridCol w:w="2684"/>
        <w:gridCol w:w="761"/>
        <w:gridCol w:w="717"/>
        <w:gridCol w:w="749"/>
      </w:tblGrid>
      <w:tr w:rsidR="00FA574E" w:rsidRPr="0047356A" w14:paraId="57FD02F2" w14:textId="77777777" w:rsidTr="008C43AE">
        <w:trPr>
          <w:trHeight w:val="590"/>
        </w:trPr>
        <w:tc>
          <w:tcPr>
            <w:tcW w:w="954" w:type="pct"/>
            <w:vMerge w:val="restart"/>
            <w:tcBorders>
              <w:top w:val="single" w:sz="4" w:space="0" w:color="auto"/>
              <w:left w:val="nil"/>
              <w:bottom w:val="single" w:sz="4" w:space="0" w:color="auto"/>
              <w:right w:val="single" w:sz="4" w:space="0" w:color="auto"/>
            </w:tcBorders>
            <w:noWrap/>
            <w:vAlign w:val="center"/>
            <w:hideMark/>
          </w:tcPr>
          <w:p w14:paraId="7D8B627D"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Освітня галузь</w:t>
            </w:r>
          </w:p>
          <w:p w14:paraId="674E63D9"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 </w:t>
            </w:r>
          </w:p>
        </w:tc>
        <w:tc>
          <w:tcPr>
            <w:tcW w:w="1577" w:type="pct"/>
            <w:gridSpan w:val="2"/>
            <w:tcBorders>
              <w:top w:val="single" w:sz="4" w:space="0" w:color="auto"/>
              <w:left w:val="single" w:sz="4" w:space="0" w:color="auto"/>
              <w:bottom w:val="single" w:sz="4" w:space="0" w:color="auto"/>
              <w:right w:val="single" w:sz="4" w:space="0" w:color="auto"/>
            </w:tcBorders>
            <w:noWrap/>
            <w:vAlign w:val="center"/>
            <w:hideMark/>
          </w:tcPr>
          <w:p w14:paraId="45596136" w14:textId="77777777" w:rsidR="00FA574E" w:rsidRPr="0047356A" w:rsidRDefault="00FA574E" w:rsidP="008C43AE">
            <w:pPr>
              <w:spacing w:before="60"/>
              <w:jc w:val="center"/>
              <w:rPr>
                <w:rFonts w:ascii="Times New Roman" w:hAnsi="Times New Roman"/>
                <w:color w:val="000000"/>
                <w:sz w:val="24"/>
                <w:szCs w:val="24"/>
                <w:lang w:eastAsia="uk-UA"/>
              </w:rPr>
            </w:pPr>
            <w:proofErr w:type="spellStart"/>
            <w:r w:rsidRPr="0047356A">
              <w:rPr>
                <w:rFonts w:ascii="Times New Roman" w:hAnsi="Times New Roman"/>
                <w:color w:val="000000"/>
                <w:sz w:val="24"/>
                <w:szCs w:val="24"/>
                <w:lang w:eastAsia="uk-UA"/>
              </w:rPr>
              <w:t>Обовʼязкові</w:t>
            </w:r>
            <w:proofErr w:type="spellEnd"/>
            <w:r w:rsidRPr="0047356A">
              <w:rPr>
                <w:rFonts w:ascii="Times New Roman" w:hAnsi="Times New Roman"/>
                <w:color w:val="000000"/>
                <w:sz w:val="24"/>
                <w:szCs w:val="24"/>
                <w:lang w:eastAsia="uk-UA"/>
              </w:rPr>
              <w:t xml:space="preserve"> освітні компоненти*</w:t>
            </w:r>
          </w:p>
        </w:tc>
        <w:tc>
          <w:tcPr>
            <w:tcW w:w="747" w:type="pct"/>
            <w:vMerge w:val="restart"/>
            <w:tcBorders>
              <w:top w:val="single" w:sz="4" w:space="0" w:color="auto"/>
              <w:left w:val="single" w:sz="4" w:space="0" w:color="auto"/>
              <w:bottom w:val="single" w:sz="4" w:space="0" w:color="auto"/>
              <w:right w:val="single" w:sz="4" w:space="0" w:color="auto"/>
            </w:tcBorders>
            <w:vAlign w:val="center"/>
            <w:hideMark/>
          </w:tcPr>
          <w:p w14:paraId="10F3253E"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Вибіркові освітні компоненти***** (кредитів ЄКТС)</w:t>
            </w:r>
          </w:p>
        </w:tc>
        <w:tc>
          <w:tcPr>
            <w:tcW w:w="930" w:type="pct"/>
            <w:vMerge w:val="restart"/>
            <w:tcBorders>
              <w:top w:val="single" w:sz="4" w:space="0" w:color="auto"/>
              <w:left w:val="single" w:sz="4" w:space="0" w:color="auto"/>
              <w:bottom w:val="single" w:sz="4" w:space="0" w:color="auto"/>
              <w:right w:val="single" w:sz="4" w:space="0" w:color="auto"/>
            </w:tcBorders>
            <w:vAlign w:val="center"/>
            <w:hideMark/>
          </w:tcPr>
          <w:p w14:paraId="5AE88015"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Освітні компоненти освітньої програми профільної середньої освіти, які інтегруються в освітньо-професійну програму фахового молодшого бакалавра на основі базової середньої освіти або в освітню програму закладу спеціалізованої освіти (кредитів ЄКТС)</w:t>
            </w:r>
          </w:p>
        </w:tc>
        <w:tc>
          <w:tcPr>
            <w:tcW w:w="792" w:type="pct"/>
            <w:gridSpan w:val="3"/>
            <w:vMerge w:val="restart"/>
            <w:tcBorders>
              <w:top w:val="single" w:sz="4" w:space="0" w:color="auto"/>
              <w:left w:val="single" w:sz="4" w:space="0" w:color="auto"/>
              <w:bottom w:val="single" w:sz="4" w:space="0" w:color="auto"/>
              <w:right w:val="nil"/>
            </w:tcBorders>
            <w:vAlign w:val="center"/>
            <w:hideMark/>
          </w:tcPr>
          <w:p w14:paraId="24868730" w14:textId="77777777" w:rsidR="00FA574E" w:rsidRPr="0047356A" w:rsidRDefault="00FA574E" w:rsidP="008C43AE">
            <w:pPr>
              <w:spacing w:before="60"/>
              <w:jc w:val="center"/>
              <w:rPr>
                <w:rFonts w:ascii="Times New Roman" w:hAnsi="Times New Roman"/>
                <w:color w:val="000000"/>
                <w:sz w:val="24"/>
                <w:szCs w:val="24"/>
                <w:lang w:eastAsia="uk-UA"/>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w:t>
            </w:r>
            <w:r w:rsidRPr="0047356A">
              <w:rPr>
                <w:rFonts w:ascii="Times New Roman" w:hAnsi="Times New Roman"/>
                <w:color w:val="000000"/>
                <w:spacing w:val="-2"/>
                <w:sz w:val="24"/>
                <w:szCs w:val="24"/>
              </w:rPr>
              <w:t>фінансуються з бюджету (без урахування поділу на групи)</w:t>
            </w:r>
            <w:r w:rsidRPr="0047356A">
              <w:rPr>
                <w:rFonts w:ascii="Times New Roman" w:hAnsi="Times New Roman"/>
                <w:color w:val="000000"/>
                <w:sz w:val="24"/>
                <w:szCs w:val="24"/>
              </w:rPr>
              <w:t xml:space="preserve"> </w:t>
            </w:r>
            <w:r w:rsidRPr="0047356A">
              <w:rPr>
                <w:rFonts w:ascii="Times New Roman" w:hAnsi="Times New Roman"/>
                <w:color w:val="000000"/>
                <w:sz w:val="24"/>
                <w:szCs w:val="24"/>
              </w:rPr>
              <w:br/>
              <w:t>за роками навчання</w:t>
            </w:r>
          </w:p>
        </w:tc>
      </w:tr>
      <w:tr w:rsidR="00FA574E" w:rsidRPr="0047356A" w14:paraId="0846A413" w14:textId="77777777" w:rsidTr="008C43AE">
        <w:trPr>
          <w:trHeight w:val="585"/>
        </w:trPr>
        <w:tc>
          <w:tcPr>
            <w:tcW w:w="0" w:type="auto"/>
            <w:vMerge/>
            <w:tcBorders>
              <w:top w:val="single" w:sz="4" w:space="0" w:color="auto"/>
              <w:left w:val="nil"/>
              <w:bottom w:val="single" w:sz="4" w:space="0" w:color="auto"/>
              <w:right w:val="single" w:sz="4" w:space="0" w:color="auto"/>
            </w:tcBorders>
            <w:vAlign w:val="center"/>
            <w:hideMark/>
          </w:tcPr>
          <w:p w14:paraId="2066D4D5" w14:textId="77777777" w:rsidR="00FA574E" w:rsidRPr="0047356A" w:rsidRDefault="00FA574E" w:rsidP="008C43AE">
            <w:pPr>
              <w:rPr>
                <w:rFonts w:ascii="Times New Roman" w:hAnsi="Times New Roman"/>
                <w:color w:val="000000"/>
                <w:sz w:val="24"/>
                <w:szCs w:val="24"/>
                <w:lang w:eastAsia="uk-UA"/>
              </w:rPr>
            </w:pP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14:paraId="23FFBDD5"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кредитів ЄКТС</w:t>
            </w:r>
          </w:p>
        </w:tc>
        <w:tc>
          <w:tcPr>
            <w:tcW w:w="958" w:type="pct"/>
            <w:vMerge w:val="restart"/>
            <w:tcBorders>
              <w:top w:val="single" w:sz="4" w:space="0" w:color="auto"/>
              <w:left w:val="single" w:sz="4" w:space="0" w:color="auto"/>
              <w:bottom w:val="single" w:sz="4" w:space="0" w:color="auto"/>
              <w:right w:val="single" w:sz="4" w:space="0" w:color="auto"/>
            </w:tcBorders>
            <w:vAlign w:val="center"/>
            <w:hideMark/>
          </w:tcPr>
          <w:p w14:paraId="25224EAD"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зокрема, кількість кредитів ЄКТС/мінімальна кількість годин навчальних занять для обов’язкових предметів державної підсумкової атестації**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10277" w14:textId="77777777" w:rsidR="00FA574E" w:rsidRPr="0047356A" w:rsidRDefault="00FA574E" w:rsidP="008C43AE">
            <w:pPr>
              <w:rPr>
                <w:rFonts w:ascii="Times New Roman" w:hAnsi="Times New Roman"/>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84ADF" w14:textId="77777777" w:rsidR="00FA574E" w:rsidRPr="0047356A" w:rsidRDefault="00FA574E" w:rsidP="008C43AE">
            <w:pPr>
              <w:rPr>
                <w:rFonts w:ascii="Times New Roman" w:hAnsi="Times New Roman"/>
                <w:color w:val="000000"/>
                <w:sz w:val="24"/>
                <w:szCs w:val="24"/>
                <w:lang w:eastAsia="uk-UA"/>
              </w:rPr>
            </w:pPr>
          </w:p>
        </w:tc>
        <w:tc>
          <w:tcPr>
            <w:tcW w:w="0" w:type="auto"/>
            <w:gridSpan w:val="3"/>
            <w:vMerge/>
            <w:tcBorders>
              <w:top w:val="single" w:sz="4" w:space="0" w:color="auto"/>
              <w:left w:val="single" w:sz="4" w:space="0" w:color="auto"/>
              <w:bottom w:val="single" w:sz="4" w:space="0" w:color="auto"/>
              <w:right w:val="nil"/>
            </w:tcBorders>
            <w:vAlign w:val="center"/>
            <w:hideMark/>
          </w:tcPr>
          <w:p w14:paraId="019D3D55" w14:textId="77777777" w:rsidR="00FA574E" w:rsidRPr="0047356A" w:rsidRDefault="00FA574E" w:rsidP="008C43AE">
            <w:pPr>
              <w:rPr>
                <w:rFonts w:ascii="Times New Roman" w:hAnsi="Times New Roman"/>
                <w:color w:val="000000"/>
                <w:sz w:val="24"/>
                <w:szCs w:val="24"/>
                <w:lang w:eastAsia="uk-UA"/>
              </w:rPr>
            </w:pPr>
          </w:p>
        </w:tc>
      </w:tr>
      <w:tr w:rsidR="00FA574E" w:rsidRPr="0047356A" w14:paraId="7300D72F" w14:textId="77777777" w:rsidTr="008C43AE">
        <w:trPr>
          <w:trHeight w:val="290"/>
        </w:trPr>
        <w:tc>
          <w:tcPr>
            <w:tcW w:w="0" w:type="auto"/>
            <w:vMerge/>
            <w:tcBorders>
              <w:top w:val="single" w:sz="4" w:space="0" w:color="auto"/>
              <w:left w:val="nil"/>
              <w:bottom w:val="single" w:sz="4" w:space="0" w:color="auto"/>
              <w:right w:val="single" w:sz="4" w:space="0" w:color="auto"/>
            </w:tcBorders>
            <w:vAlign w:val="center"/>
            <w:hideMark/>
          </w:tcPr>
          <w:p w14:paraId="1911173E" w14:textId="77777777" w:rsidR="00FA574E" w:rsidRPr="0047356A" w:rsidRDefault="00FA574E" w:rsidP="008C43AE">
            <w:pPr>
              <w:rPr>
                <w:rFonts w:ascii="Times New Roman" w:hAnsi="Times New Roman"/>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55631" w14:textId="77777777" w:rsidR="00FA574E" w:rsidRPr="0047356A" w:rsidRDefault="00FA574E" w:rsidP="008C43AE">
            <w:pPr>
              <w:rPr>
                <w:rFonts w:ascii="Times New Roman" w:hAnsi="Times New Roman"/>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85B86" w14:textId="77777777" w:rsidR="00FA574E" w:rsidRPr="0047356A" w:rsidRDefault="00FA574E" w:rsidP="008C43AE">
            <w:pPr>
              <w:rPr>
                <w:rFonts w:ascii="Times New Roman" w:hAnsi="Times New Roman"/>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BEB02" w14:textId="77777777" w:rsidR="00FA574E" w:rsidRPr="0047356A" w:rsidRDefault="00FA574E" w:rsidP="008C43AE">
            <w:pPr>
              <w:rPr>
                <w:rFonts w:ascii="Times New Roman" w:hAnsi="Times New Roman"/>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3A8EE" w14:textId="77777777" w:rsidR="00FA574E" w:rsidRPr="0047356A" w:rsidRDefault="00FA574E" w:rsidP="008C43AE">
            <w:pPr>
              <w:rPr>
                <w:rFonts w:ascii="Times New Roman" w:hAnsi="Times New Roman"/>
                <w:color w:val="000000"/>
                <w:sz w:val="24"/>
                <w:szCs w:val="24"/>
                <w:lang w:eastAsia="uk-UA"/>
              </w:rPr>
            </w:pPr>
          </w:p>
        </w:tc>
        <w:tc>
          <w:tcPr>
            <w:tcW w:w="270" w:type="pct"/>
            <w:tcBorders>
              <w:top w:val="single" w:sz="4" w:space="0" w:color="auto"/>
              <w:left w:val="single" w:sz="4" w:space="0" w:color="auto"/>
              <w:bottom w:val="single" w:sz="4" w:space="0" w:color="auto"/>
              <w:right w:val="single" w:sz="4" w:space="0" w:color="auto"/>
            </w:tcBorders>
            <w:vAlign w:val="center"/>
            <w:hideMark/>
          </w:tcPr>
          <w:p w14:paraId="78C4A061" w14:textId="77777777" w:rsidR="00FA574E" w:rsidRPr="0047356A" w:rsidRDefault="00FA574E" w:rsidP="008C43AE">
            <w:pPr>
              <w:spacing w:before="60"/>
              <w:jc w:val="center"/>
              <w:rPr>
                <w:rFonts w:ascii="Times New Roman" w:hAnsi="Times New Roman"/>
                <w:color w:val="000000"/>
                <w:sz w:val="24"/>
                <w:szCs w:val="24"/>
              </w:rPr>
            </w:pPr>
            <w:r w:rsidRPr="0047356A">
              <w:rPr>
                <w:rFonts w:ascii="Times New Roman" w:hAnsi="Times New Roman"/>
                <w:color w:val="000000"/>
                <w:sz w:val="24"/>
                <w:szCs w:val="24"/>
              </w:rPr>
              <w:t xml:space="preserve">1-й </w:t>
            </w:r>
            <w:r w:rsidRPr="0047356A">
              <w:rPr>
                <w:rFonts w:ascii="Times New Roman" w:hAnsi="Times New Roman"/>
                <w:color w:val="000000"/>
                <w:sz w:val="24"/>
                <w:szCs w:val="24"/>
              </w:rPr>
              <w:br/>
              <w:t xml:space="preserve">рік </w:t>
            </w:r>
          </w:p>
        </w:tc>
        <w:tc>
          <w:tcPr>
            <w:tcW w:w="255" w:type="pct"/>
            <w:tcBorders>
              <w:top w:val="single" w:sz="4" w:space="0" w:color="auto"/>
              <w:left w:val="single" w:sz="4" w:space="0" w:color="auto"/>
              <w:bottom w:val="single" w:sz="4" w:space="0" w:color="auto"/>
              <w:right w:val="single" w:sz="4" w:space="0" w:color="auto"/>
            </w:tcBorders>
            <w:vAlign w:val="center"/>
            <w:hideMark/>
          </w:tcPr>
          <w:p w14:paraId="2A4994FD" w14:textId="77777777" w:rsidR="00FA574E" w:rsidRPr="0047356A" w:rsidRDefault="00FA574E" w:rsidP="008C43AE">
            <w:pPr>
              <w:spacing w:before="60"/>
              <w:jc w:val="center"/>
              <w:rPr>
                <w:rFonts w:ascii="Times New Roman" w:hAnsi="Times New Roman"/>
                <w:color w:val="000000"/>
                <w:sz w:val="24"/>
                <w:szCs w:val="24"/>
              </w:rPr>
            </w:pPr>
            <w:r w:rsidRPr="0047356A">
              <w:rPr>
                <w:rFonts w:ascii="Times New Roman" w:hAnsi="Times New Roman"/>
                <w:color w:val="000000"/>
                <w:sz w:val="24"/>
                <w:szCs w:val="24"/>
              </w:rPr>
              <w:t>2-й рік</w:t>
            </w:r>
          </w:p>
        </w:tc>
        <w:tc>
          <w:tcPr>
            <w:tcW w:w="267" w:type="pct"/>
            <w:tcBorders>
              <w:top w:val="single" w:sz="4" w:space="0" w:color="auto"/>
              <w:left w:val="single" w:sz="4" w:space="0" w:color="auto"/>
              <w:bottom w:val="single" w:sz="4" w:space="0" w:color="auto"/>
              <w:right w:val="nil"/>
            </w:tcBorders>
            <w:vAlign w:val="center"/>
            <w:hideMark/>
          </w:tcPr>
          <w:p w14:paraId="63E5692D" w14:textId="77777777" w:rsidR="00FA574E" w:rsidRPr="0047356A" w:rsidRDefault="00FA574E" w:rsidP="008C43AE">
            <w:pPr>
              <w:spacing w:before="60"/>
              <w:jc w:val="center"/>
              <w:rPr>
                <w:rFonts w:ascii="Times New Roman" w:hAnsi="Times New Roman"/>
                <w:color w:val="000000"/>
                <w:sz w:val="24"/>
                <w:szCs w:val="24"/>
              </w:rPr>
            </w:pPr>
            <w:r w:rsidRPr="0047356A">
              <w:rPr>
                <w:rFonts w:ascii="Times New Roman" w:hAnsi="Times New Roman"/>
                <w:color w:val="000000"/>
                <w:sz w:val="24"/>
                <w:szCs w:val="24"/>
              </w:rPr>
              <w:t>3-й рік</w:t>
            </w:r>
          </w:p>
        </w:tc>
      </w:tr>
      <w:tr w:rsidR="00FA574E" w:rsidRPr="0047356A" w14:paraId="36CB977C" w14:textId="77777777" w:rsidTr="008C43AE">
        <w:trPr>
          <w:trHeight w:val="290"/>
        </w:trPr>
        <w:tc>
          <w:tcPr>
            <w:tcW w:w="954" w:type="pct"/>
            <w:tcBorders>
              <w:top w:val="single" w:sz="4" w:space="0" w:color="auto"/>
              <w:left w:val="nil"/>
              <w:bottom w:val="nil"/>
              <w:right w:val="nil"/>
            </w:tcBorders>
            <w:noWrap/>
            <w:vAlign w:val="center"/>
            <w:hideMark/>
          </w:tcPr>
          <w:p w14:paraId="024C1F3D" w14:textId="77777777" w:rsidR="00FA574E" w:rsidRPr="0047356A" w:rsidRDefault="00FA574E" w:rsidP="008C43AE">
            <w:pPr>
              <w:spacing w:before="60"/>
              <w:rPr>
                <w:rFonts w:ascii="Times New Roman" w:hAnsi="Times New Roman"/>
                <w:color w:val="000000"/>
                <w:sz w:val="24"/>
                <w:szCs w:val="24"/>
                <w:lang w:eastAsia="uk-UA"/>
              </w:rPr>
            </w:pPr>
            <w:r w:rsidRPr="0047356A">
              <w:rPr>
                <w:rFonts w:ascii="Times New Roman" w:hAnsi="Times New Roman"/>
                <w:color w:val="000000"/>
                <w:sz w:val="24"/>
                <w:szCs w:val="24"/>
                <w:lang w:eastAsia="uk-UA"/>
              </w:rPr>
              <w:t>Мовно-літературна</w:t>
            </w:r>
          </w:p>
        </w:tc>
        <w:tc>
          <w:tcPr>
            <w:tcW w:w="620" w:type="pct"/>
            <w:tcBorders>
              <w:top w:val="single" w:sz="4" w:space="0" w:color="auto"/>
              <w:left w:val="nil"/>
              <w:bottom w:val="nil"/>
              <w:right w:val="nil"/>
            </w:tcBorders>
            <w:noWrap/>
            <w:vAlign w:val="center"/>
            <w:hideMark/>
          </w:tcPr>
          <w:p w14:paraId="3D570FB2"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24</w:t>
            </w:r>
          </w:p>
        </w:tc>
        <w:tc>
          <w:tcPr>
            <w:tcW w:w="958" w:type="pct"/>
            <w:tcBorders>
              <w:top w:val="single" w:sz="4" w:space="0" w:color="auto"/>
              <w:left w:val="nil"/>
              <w:bottom w:val="nil"/>
              <w:right w:val="nil"/>
            </w:tcBorders>
            <w:noWrap/>
            <w:vAlign w:val="center"/>
            <w:hideMark/>
          </w:tcPr>
          <w:p w14:paraId="500203C5"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19/380</w:t>
            </w:r>
          </w:p>
        </w:tc>
        <w:tc>
          <w:tcPr>
            <w:tcW w:w="747" w:type="pct"/>
            <w:vMerge w:val="restart"/>
            <w:tcBorders>
              <w:top w:val="single" w:sz="4" w:space="0" w:color="auto"/>
              <w:left w:val="nil"/>
              <w:bottom w:val="nil"/>
              <w:right w:val="nil"/>
            </w:tcBorders>
            <w:noWrap/>
            <w:vAlign w:val="center"/>
          </w:tcPr>
          <w:p w14:paraId="785780D1" w14:textId="77777777" w:rsidR="00FA574E" w:rsidRPr="0047356A" w:rsidRDefault="00FA574E" w:rsidP="008C43AE">
            <w:pPr>
              <w:spacing w:before="60"/>
              <w:jc w:val="center"/>
              <w:rPr>
                <w:rFonts w:ascii="Times New Roman" w:hAnsi="Times New Roman"/>
                <w:color w:val="000000"/>
                <w:sz w:val="24"/>
                <w:szCs w:val="24"/>
                <w:lang w:eastAsia="uk-UA"/>
              </w:rPr>
            </w:pPr>
          </w:p>
        </w:tc>
        <w:tc>
          <w:tcPr>
            <w:tcW w:w="930" w:type="pct"/>
            <w:vMerge w:val="restart"/>
            <w:tcBorders>
              <w:top w:val="single" w:sz="4" w:space="0" w:color="auto"/>
              <w:left w:val="nil"/>
              <w:bottom w:val="nil"/>
              <w:right w:val="nil"/>
            </w:tcBorders>
            <w:noWrap/>
            <w:vAlign w:val="center"/>
            <w:hideMark/>
          </w:tcPr>
          <w:p w14:paraId="4FF5D37A" w14:textId="77777777" w:rsidR="00FA574E" w:rsidRPr="0047356A" w:rsidRDefault="00FA574E" w:rsidP="008C43AE">
            <w:pPr>
              <w:rPr>
                <w:rFonts w:ascii="Times New Roman" w:hAnsi="Times New Roman"/>
                <w:sz w:val="24"/>
                <w:szCs w:val="24"/>
                <w:lang w:val="ru-RU"/>
              </w:rPr>
            </w:pPr>
          </w:p>
        </w:tc>
        <w:tc>
          <w:tcPr>
            <w:tcW w:w="270" w:type="pct"/>
            <w:tcBorders>
              <w:top w:val="single" w:sz="4" w:space="0" w:color="auto"/>
              <w:left w:val="nil"/>
              <w:bottom w:val="nil"/>
              <w:right w:val="nil"/>
            </w:tcBorders>
            <w:vAlign w:val="center"/>
          </w:tcPr>
          <w:p w14:paraId="24BECB69" w14:textId="77777777" w:rsidR="00FA574E" w:rsidRPr="0047356A" w:rsidRDefault="00FA574E" w:rsidP="008C43AE">
            <w:pPr>
              <w:spacing w:before="60"/>
              <w:jc w:val="center"/>
              <w:rPr>
                <w:rFonts w:ascii="Times New Roman" w:hAnsi="Times New Roman"/>
                <w:color w:val="000000"/>
                <w:sz w:val="24"/>
                <w:szCs w:val="24"/>
                <w:lang w:eastAsia="uk-UA"/>
              </w:rPr>
            </w:pPr>
          </w:p>
        </w:tc>
        <w:tc>
          <w:tcPr>
            <w:tcW w:w="255" w:type="pct"/>
            <w:tcBorders>
              <w:top w:val="single" w:sz="4" w:space="0" w:color="auto"/>
              <w:left w:val="nil"/>
              <w:bottom w:val="nil"/>
              <w:right w:val="nil"/>
            </w:tcBorders>
            <w:vAlign w:val="center"/>
          </w:tcPr>
          <w:p w14:paraId="468E37B0" w14:textId="77777777" w:rsidR="00FA574E" w:rsidRPr="0047356A" w:rsidRDefault="00FA574E" w:rsidP="008C43AE">
            <w:pPr>
              <w:spacing w:before="60"/>
              <w:jc w:val="center"/>
              <w:rPr>
                <w:rFonts w:ascii="Times New Roman" w:hAnsi="Times New Roman"/>
                <w:color w:val="000000"/>
                <w:sz w:val="24"/>
                <w:szCs w:val="24"/>
                <w:lang w:eastAsia="uk-UA"/>
              </w:rPr>
            </w:pPr>
          </w:p>
        </w:tc>
        <w:tc>
          <w:tcPr>
            <w:tcW w:w="267" w:type="pct"/>
            <w:tcBorders>
              <w:top w:val="single" w:sz="4" w:space="0" w:color="auto"/>
              <w:left w:val="nil"/>
              <w:bottom w:val="nil"/>
              <w:right w:val="nil"/>
            </w:tcBorders>
            <w:vAlign w:val="center"/>
          </w:tcPr>
          <w:p w14:paraId="58FB2BC9" w14:textId="77777777" w:rsidR="00FA574E" w:rsidRPr="0047356A" w:rsidRDefault="00FA574E" w:rsidP="008C43AE">
            <w:pPr>
              <w:spacing w:before="60"/>
              <w:jc w:val="center"/>
              <w:rPr>
                <w:rFonts w:ascii="Times New Roman" w:hAnsi="Times New Roman"/>
                <w:color w:val="000000"/>
                <w:sz w:val="24"/>
                <w:szCs w:val="24"/>
                <w:lang w:eastAsia="uk-UA"/>
              </w:rPr>
            </w:pPr>
          </w:p>
        </w:tc>
      </w:tr>
      <w:tr w:rsidR="00FA574E" w:rsidRPr="0047356A" w14:paraId="05DB1CB9" w14:textId="77777777" w:rsidTr="008C43AE">
        <w:trPr>
          <w:trHeight w:val="290"/>
        </w:trPr>
        <w:tc>
          <w:tcPr>
            <w:tcW w:w="954" w:type="pct"/>
            <w:noWrap/>
            <w:vAlign w:val="center"/>
            <w:hideMark/>
          </w:tcPr>
          <w:p w14:paraId="3B7F453E" w14:textId="77777777" w:rsidR="00FA574E" w:rsidRPr="0047356A" w:rsidRDefault="00FA574E" w:rsidP="008C43AE">
            <w:pPr>
              <w:spacing w:before="60" w:line="228" w:lineRule="auto"/>
              <w:rPr>
                <w:rFonts w:ascii="Times New Roman" w:hAnsi="Times New Roman"/>
                <w:color w:val="000000"/>
                <w:sz w:val="24"/>
                <w:szCs w:val="24"/>
                <w:lang w:eastAsia="uk-UA"/>
              </w:rPr>
            </w:pPr>
            <w:r w:rsidRPr="0047356A">
              <w:rPr>
                <w:rFonts w:ascii="Times New Roman" w:hAnsi="Times New Roman"/>
                <w:color w:val="000000"/>
                <w:sz w:val="24"/>
                <w:szCs w:val="24"/>
                <w:lang w:eastAsia="uk-UA"/>
              </w:rPr>
              <w:t>Математична</w:t>
            </w:r>
          </w:p>
        </w:tc>
        <w:tc>
          <w:tcPr>
            <w:tcW w:w="620" w:type="pct"/>
            <w:noWrap/>
            <w:vAlign w:val="center"/>
            <w:hideMark/>
          </w:tcPr>
          <w:p w14:paraId="1C902328"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12</w:t>
            </w:r>
          </w:p>
        </w:tc>
        <w:tc>
          <w:tcPr>
            <w:tcW w:w="958" w:type="pct"/>
            <w:noWrap/>
            <w:vAlign w:val="center"/>
            <w:hideMark/>
          </w:tcPr>
          <w:p w14:paraId="60A181E2"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12/240</w:t>
            </w:r>
          </w:p>
        </w:tc>
        <w:tc>
          <w:tcPr>
            <w:tcW w:w="0" w:type="auto"/>
            <w:vMerge/>
            <w:tcBorders>
              <w:top w:val="single" w:sz="4" w:space="0" w:color="auto"/>
              <w:left w:val="nil"/>
              <w:bottom w:val="nil"/>
              <w:right w:val="nil"/>
            </w:tcBorders>
            <w:vAlign w:val="center"/>
            <w:hideMark/>
          </w:tcPr>
          <w:p w14:paraId="2F009877" w14:textId="77777777" w:rsidR="00FA574E" w:rsidRPr="0047356A" w:rsidRDefault="00FA574E" w:rsidP="008C43AE">
            <w:pPr>
              <w:spacing w:line="228" w:lineRule="auto"/>
              <w:rPr>
                <w:rFonts w:ascii="Times New Roman" w:hAnsi="Times New Roman"/>
                <w:color w:val="000000"/>
                <w:sz w:val="24"/>
                <w:szCs w:val="24"/>
                <w:lang w:eastAsia="uk-UA"/>
              </w:rPr>
            </w:pPr>
          </w:p>
        </w:tc>
        <w:tc>
          <w:tcPr>
            <w:tcW w:w="0" w:type="auto"/>
            <w:vMerge/>
            <w:tcBorders>
              <w:top w:val="single" w:sz="4" w:space="0" w:color="auto"/>
              <w:left w:val="nil"/>
              <w:bottom w:val="nil"/>
              <w:right w:val="nil"/>
            </w:tcBorders>
            <w:vAlign w:val="center"/>
            <w:hideMark/>
          </w:tcPr>
          <w:p w14:paraId="44E5CD25" w14:textId="77777777" w:rsidR="00FA574E" w:rsidRPr="0047356A" w:rsidRDefault="00FA574E" w:rsidP="008C43AE">
            <w:pPr>
              <w:spacing w:line="228" w:lineRule="auto"/>
              <w:rPr>
                <w:rFonts w:ascii="Times New Roman" w:hAnsi="Times New Roman"/>
                <w:sz w:val="24"/>
                <w:szCs w:val="24"/>
                <w:lang w:val="ru-RU"/>
              </w:rPr>
            </w:pPr>
          </w:p>
        </w:tc>
        <w:tc>
          <w:tcPr>
            <w:tcW w:w="270" w:type="pct"/>
            <w:vAlign w:val="center"/>
          </w:tcPr>
          <w:p w14:paraId="3EFBDBF5"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55" w:type="pct"/>
            <w:vAlign w:val="center"/>
          </w:tcPr>
          <w:p w14:paraId="5F3225D6"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67" w:type="pct"/>
            <w:vAlign w:val="center"/>
          </w:tcPr>
          <w:p w14:paraId="21E268CC"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r>
      <w:tr w:rsidR="00FA574E" w:rsidRPr="0047356A" w14:paraId="182A1631" w14:textId="77777777" w:rsidTr="008C43AE">
        <w:trPr>
          <w:trHeight w:val="290"/>
        </w:trPr>
        <w:tc>
          <w:tcPr>
            <w:tcW w:w="954" w:type="pct"/>
            <w:noWrap/>
            <w:vAlign w:val="center"/>
            <w:hideMark/>
          </w:tcPr>
          <w:p w14:paraId="41E9AB0A" w14:textId="77777777" w:rsidR="00FA574E" w:rsidRPr="0047356A" w:rsidRDefault="00FA574E" w:rsidP="008C43AE">
            <w:pPr>
              <w:spacing w:before="60" w:line="228" w:lineRule="auto"/>
              <w:rPr>
                <w:rFonts w:ascii="Times New Roman" w:hAnsi="Times New Roman"/>
                <w:color w:val="000000"/>
                <w:sz w:val="24"/>
                <w:szCs w:val="24"/>
                <w:lang w:eastAsia="uk-UA"/>
              </w:rPr>
            </w:pPr>
            <w:r w:rsidRPr="0047356A">
              <w:rPr>
                <w:rFonts w:ascii="Times New Roman" w:hAnsi="Times New Roman"/>
                <w:color w:val="000000"/>
                <w:sz w:val="24"/>
                <w:szCs w:val="24"/>
                <w:lang w:eastAsia="uk-UA"/>
              </w:rPr>
              <w:t>Природнича</w:t>
            </w:r>
          </w:p>
        </w:tc>
        <w:tc>
          <w:tcPr>
            <w:tcW w:w="620" w:type="pct"/>
            <w:noWrap/>
            <w:vAlign w:val="center"/>
            <w:hideMark/>
          </w:tcPr>
          <w:p w14:paraId="3C538390"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12</w:t>
            </w:r>
          </w:p>
        </w:tc>
        <w:tc>
          <w:tcPr>
            <w:tcW w:w="958" w:type="pct"/>
            <w:noWrap/>
            <w:vAlign w:val="center"/>
          </w:tcPr>
          <w:p w14:paraId="6AEAF87D"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0" w:type="auto"/>
            <w:vMerge/>
            <w:tcBorders>
              <w:top w:val="single" w:sz="4" w:space="0" w:color="auto"/>
              <w:left w:val="nil"/>
              <w:bottom w:val="nil"/>
              <w:right w:val="nil"/>
            </w:tcBorders>
            <w:vAlign w:val="center"/>
            <w:hideMark/>
          </w:tcPr>
          <w:p w14:paraId="534BB0B2" w14:textId="77777777" w:rsidR="00FA574E" w:rsidRPr="0047356A" w:rsidRDefault="00FA574E" w:rsidP="008C43AE">
            <w:pPr>
              <w:spacing w:line="228" w:lineRule="auto"/>
              <w:rPr>
                <w:rFonts w:ascii="Times New Roman" w:hAnsi="Times New Roman"/>
                <w:color w:val="000000"/>
                <w:sz w:val="24"/>
                <w:szCs w:val="24"/>
                <w:lang w:eastAsia="uk-UA"/>
              </w:rPr>
            </w:pPr>
          </w:p>
        </w:tc>
        <w:tc>
          <w:tcPr>
            <w:tcW w:w="0" w:type="auto"/>
            <w:vMerge/>
            <w:tcBorders>
              <w:top w:val="single" w:sz="4" w:space="0" w:color="auto"/>
              <w:left w:val="nil"/>
              <w:bottom w:val="nil"/>
              <w:right w:val="nil"/>
            </w:tcBorders>
            <w:vAlign w:val="center"/>
            <w:hideMark/>
          </w:tcPr>
          <w:p w14:paraId="19C67C0D" w14:textId="77777777" w:rsidR="00FA574E" w:rsidRPr="0047356A" w:rsidRDefault="00FA574E" w:rsidP="008C43AE">
            <w:pPr>
              <w:spacing w:line="228" w:lineRule="auto"/>
              <w:rPr>
                <w:rFonts w:ascii="Times New Roman" w:hAnsi="Times New Roman"/>
                <w:sz w:val="24"/>
                <w:szCs w:val="24"/>
                <w:lang w:val="ru-RU"/>
              </w:rPr>
            </w:pPr>
          </w:p>
        </w:tc>
        <w:tc>
          <w:tcPr>
            <w:tcW w:w="270" w:type="pct"/>
            <w:vAlign w:val="center"/>
          </w:tcPr>
          <w:p w14:paraId="6E91BAF6"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55" w:type="pct"/>
            <w:vAlign w:val="center"/>
          </w:tcPr>
          <w:p w14:paraId="67BE7111"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67" w:type="pct"/>
            <w:vAlign w:val="center"/>
          </w:tcPr>
          <w:p w14:paraId="10048334"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r>
      <w:tr w:rsidR="00FA574E" w:rsidRPr="0047356A" w14:paraId="61565CCD" w14:textId="77777777" w:rsidTr="008C43AE">
        <w:trPr>
          <w:trHeight w:val="290"/>
        </w:trPr>
        <w:tc>
          <w:tcPr>
            <w:tcW w:w="954" w:type="pct"/>
            <w:noWrap/>
            <w:vAlign w:val="center"/>
            <w:hideMark/>
          </w:tcPr>
          <w:p w14:paraId="21A22766" w14:textId="77777777" w:rsidR="00FA574E" w:rsidRPr="0047356A" w:rsidRDefault="00FA574E" w:rsidP="008C43AE">
            <w:pPr>
              <w:spacing w:before="60" w:line="228" w:lineRule="auto"/>
              <w:rPr>
                <w:rFonts w:ascii="Times New Roman" w:hAnsi="Times New Roman"/>
                <w:color w:val="000000"/>
                <w:sz w:val="24"/>
                <w:szCs w:val="24"/>
                <w:lang w:eastAsia="uk-UA"/>
              </w:rPr>
            </w:pPr>
            <w:r w:rsidRPr="0047356A">
              <w:rPr>
                <w:rFonts w:ascii="Times New Roman" w:hAnsi="Times New Roman"/>
                <w:color w:val="000000"/>
                <w:sz w:val="24"/>
                <w:szCs w:val="24"/>
                <w:lang w:eastAsia="uk-UA"/>
              </w:rPr>
              <w:t>Технологічна***</w:t>
            </w:r>
          </w:p>
        </w:tc>
        <w:tc>
          <w:tcPr>
            <w:tcW w:w="620" w:type="pct"/>
            <w:noWrap/>
            <w:vAlign w:val="center"/>
          </w:tcPr>
          <w:p w14:paraId="64CE4679"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958" w:type="pct"/>
            <w:noWrap/>
            <w:vAlign w:val="center"/>
          </w:tcPr>
          <w:p w14:paraId="587288AA"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0" w:type="auto"/>
            <w:vMerge/>
            <w:tcBorders>
              <w:top w:val="single" w:sz="4" w:space="0" w:color="auto"/>
              <w:left w:val="nil"/>
              <w:bottom w:val="nil"/>
              <w:right w:val="nil"/>
            </w:tcBorders>
            <w:vAlign w:val="center"/>
            <w:hideMark/>
          </w:tcPr>
          <w:p w14:paraId="3CF1D380" w14:textId="77777777" w:rsidR="00FA574E" w:rsidRPr="0047356A" w:rsidRDefault="00FA574E" w:rsidP="008C43AE">
            <w:pPr>
              <w:spacing w:line="228" w:lineRule="auto"/>
              <w:rPr>
                <w:rFonts w:ascii="Times New Roman" w:hAnsi="Times New Roman"/>
                <w:color w:val="000000"/>
                <w:sz w:val="24"/>
                <w:szCs w:val="24"/>
                <w:lang w:eastAsia="uk-UA"/>
              </w:rPr>
            </w:pPr>
          </w:p>
        </w:tc>
        <w:tc>
          <w:tcPr>
            <w:tcW w:w="0" w:type="auto"/>
            <w:vMerge/>
            <w:tcBorders>
              <w:top w:val="single" w:sz="4" w:space="0" w:color="auto"/>
              <w:left w:val="nil"/>
              <w:bottom w:val="nil"/>
              <w:right w:val="nil"/>
            </w:tcBorders>
            <w:vAlign w:val="center"/>
            <w:hideMark/>
          </w:tcPr>
          <w:p w14:paraId="244BA500" w14:textId="77777777" w:rsidR="00FA574E" w:rsidRPr="0047356A" w:rsidRDefault="00FA574E" w:rsidP="008C43AE">
            <w:pPr>
              <w:spacing w:line="228" w:lineRule="auto"/>
              <w:rPr>
                <w:rFonts w:ascii="Times New Roman" w:hAnsi="Times New Roman"/>
                <w:sz w:val="24"/>
                <w:szCs w:val="24"/>
                <w:lang w:val="ru-RU"/>
              </w:rPr>
            </w:pPr>
          </w:p>
        </w:tc>
        <w:tc>
          <w:tcPr>
            <w:tcW w:w="270" w:type="pct"/>
            <w:vAlign w:val="center"/>
          </w:tcPr>
          <w:p w14:paraId="0505C021"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55" w:type="pct"/>
            <w:vAlign w:val="center"/>
          </w:tcPr>
          <w:p w14:paraId="48A85E45"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67" w:type="pct"/>
            <w:vAlign w:val="center"/>
          </w:tcPr>
          <w:p w14:paraId="7E356450"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r>
      <w:tr w:rsidR="00FA574E" w:rsidRPr="0047356A" w14:paraId="269903FC" w14:textId="77777777" w:rsidTr="008C43AE">
        <w:trPr>
          <w:trHeight w:val="290"/>
        </w:trPr>
        <w:tc>
          <w:tcPr>
            <w:tcW w:w="954" w:type="pct"/>
            <w:noWrap/>
            <w:vAlign w:val="center"/>
            <w:hideMark/>
          </w:tcPr>
          <w:p w14:paraId="49331B89" w14:textId="77777777" w:rsidR="00FA574E" w:rsidRPr="0047356A" w:rsidRDefault="00FA574E" w:rsidP="008C43AE">
            <w:pPr>
              <w:spacing w:before="60" w:line="228" w:lineRule="auto"/>
              <w:rPr>
                <w:rFonts w:ascii="Times New Roman" w:hAnsi="Times New Roman"/>
                <w:color w:val="000000"/>
                <w:sz w:val="24"/>
                <w:szCs w:val="24"/>
                <w:lang w:eastAsia="uk-UA"/>
              </w:rPr>
            </w:pPr>
            <w:proofErr w:type="spellStart"/>
            <w:r w:rsidRPr="0047356A">
              <w:rPr>
                <w:rFonts w:ascii="Times New Roman" w:hAnsi="Times New Roman"/>
                <w:color w:val="000000"/>
                <w:sz w:val="24"/>
                <w:szCs w:val="24"/>
                <w:lang w:eastAsia="uk-UA"/>
              </w:rPr>
              <w:t>Інформатична</w:t>
            </w:r>
            <w:proofErr w:type="spellEnd"/>
          </w:p>
        </w:tc>
        <w:tc>
          <w:tcPr>
            <w:tcW w:w="620" w:type="pct"/>
            <w:noWrap/>
            <w:vAlign w:val="center"/>
            <w:hideMark/>
          </w:tcPr>
          <w:p w14:paraId="48B4224C"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6</w:t>
            </w:r>
          </w:p>
        </w:tc>
        <w:tc>
          <w:tcPr>
            <w:tcW w:w="958" w:type="pct"/>
            <w:noWrap/>
            <w:vAlign w:val="center"/>
          </w:tcPr>
          <w:p w14:paraId="41949B0C"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0" w:type="auto"/>
            <w:vMerge/>
            <w:tcBorders>
              <w:top w:val="single" w:sz="4" w:space="0" w:color="auto"/>
              <w:left w:val="nil"/>
              <w:bottom w:val="nil"/>
              <w:right w:val="nil"/>
            </w:tcBorders>
            <w:vAlign w:val="center"/>
            <w:hideMark/>
          </w:tcPr>
          <w:p w14:paraId="7D0CE23D" w14:textId="77777777" w:rsidR="00FA574E" w:rsidRPr="0047356A" w:rsidRDefault="00FA574E" w:rsidP="008C43AE">
            <w:pPr>
              <w:spacing w:line="228" w:lineRule="auto"/>
              <w:rPr>
                <w:rFonts w:ascii="Times New Roman" w:hAnsi="Times New Roman"/>
                <w:color w:val="000000"/>
                <w:sz w:val="24"/>
                <w:szCs w:val="24"/>
                <w:lang w:eastAsia="uk-UA"/>
              </w:rPr>
            </w:pPr>
          </w:p>
        </w:tc>
        <w:tc>
          <w:tcPr>
            <w:tcW w:w="0" w:type="auto"/>
            <w:vMerge/>
            <w:tcBorders>
              <w:top w:val="single" w:sz="4" w:space="0" w:color="auto"/>
              <w:left w:val="nil"/>
              <w:bottom w:val="nil"/>
              <w:right w:val="nil"/>
            </w:tcBorders>
            <w:vAlign w:val="center"/>
            <w:hideMark/>
          </w:tcPr>
          <w:p w14:paraId="725037EA" w14:textId="77777777" w:rsidR="00FA574E" w:rsidRPr="0047356A" w:rsidRDefault="00FA574E" w:rsidP="008C43AE">
            <w:pPr>
              <w:spacing w:line="228" w:lineRule="auto"/>
              <w:rPr>
                <w:rFonts w:ascii="Times New Roman" w:hAnsi="Times New Roman"/>
                <w:sz w:val="24"/>
                <w:szCs w:val="24"/>
                <w:lang w:val="ru-RU"/>
              </w:rPr>
            </w:pPr>
          </w:p>
        </w:tc>
        <w:tc>
          <w:tcPr>
            <w:tcW w:w="270" w:type="pct"/>
            <w:vAlign w:val="center"/>
          </w:tcPr>
          <w:p w14:paraId="0A7E12A8"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55" w:type="pct"/>
            <w:vAlign w:val="center"/>
          </w:tcPr>
          <w:p w14:paraId="219E7A3E"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67" w:type="pct"/>
            <w:vAlign w:val="center"/>
          </w:tcPr>
          <w:p w14:paraId="57C473BD"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r>
      <w:tr w:rsidR="00FA574E" w:rsidRPr="0047356A" w14:paraId="383785D8" w14:textId="77777777" w:rsidTr="008C43AE">
        <w:trPr>
          <w:trHeight w:val="580"/>
        </w:trPr>
        <w:tc>
          <w:tcPr>
            <w:tcW w:w="954" w:type="pct"/>
            <w:vAlign w:val="center"/>
            <w:hideMark/>
          </w:tcPr>
          <w:p w14:paraId="573AAAB8" w14:textId="77777777" w:rsidR="00FA574E" w:rsidRPr="0047356A" w:rsidRDefault="00FA574E" w:rsidP="008C43AE">
            <w:pPr>
              <w:spacing w:before="60" w:line="228" w:lineRule="auto"/>
              <w:rPr>
                <w:rFonts w:ascii="Times New Roman" w:hAnsi="Times New Roman"/>
                <w:color w:val="000000"/>
                <w:sz w:val="24"/>
                <w:szCs w:val="24"/>
                <w:lang w:eastAsia="uk-UA"/>
              </w:rPr>
            </w:pPr>
            <w:r w:rsidRPr="0047356A">
              <w:rPr>
                <w:rFonts w:ascii="Times New Roman" w:hAnsi="Times New Roman"/>
                <w:color w:val="000000"/>
                <w:sz w:val="24"/>
                <w:szCs w:val="24"/>
                <w:lang w:eastAsia="uk-UA"/>
              </w:rPr>
              <w:t xml:space="preserve">Соціальна та </w:t>
            </w:r>
            <w:proofErr w:type="spellStart"/>
            <w:r w:rsidRPr="0047356A">
              <w:rPr>
                <w:rFonts w:ascii="Times New Roman" w:hAnsi="Times New Roman"/>
                <w:color w:val="000000"/>
                <w:sz w:val="24"/>
                <w:szCs w:val="24"/>
                <w:lang w:eastAsia="uk-UA"/>
              </w:rPr>
              <w:t>здоровʼязбережувальна</w:t>
            </w:r>
            <w:proofErr w:type="spellEnd"/>
          </w:p>
        </w:tc>
        <w:tc>
          <w:tcPr>
            <w:tcW w:w="620" w:type="pct"/>
            <w:noWrap/>
            <w:vAlign w:val="center"/>
            <w:hideMark/>
          </w:tcPr>
          <w:p w14:paraId="00B43C53"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7</w:t>
            </w:r>
          </w:p>
        </w:tc>
        <w:tc>
          <w:tcPr>
            <w:tcW w:w="958" w:type="pct"/>
            <w:noWrap/>
            <w:vAlign w:val="center"/>
          </w:tcPr>
          <w:p w14:paraId="1D7AE9B6"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0" w:type="auto"/>
            <w:vMerge/>
            <w:tcBorders>
              <w:top w:val="single" w:sz="4" w:space="0" w:color="auto"/>
              <w:left w:val="nil"/>
              <w:right w:val="nil"/>
            </w:tcBorders>
            <w:vAlign w:val="center"/>
            <w:hideMark/>
          </w:tcPr>
          <w:p w14:paraId="0F64AF62" w14:textId="77777777" w:rsidR="00FA574E" w:rsidRPr="0047356A" w:rsidRDefault="00FA574E" w:rsidP="008C43AE">
            <w:pPr>
              <w:spacing w:line="228" w:lineRule="auto"/>
              <w:rPr>
                <w:rFonts w:ascii="Times New Roman" w:hAnsi="Times New Roman"/>
                <w:color w:val="000000"/>
                <w:sz w:val="24"/>
                <w:szCs w:val="24"/>
                <w:lang w:eastAsia="uk-UA"/>
              </w:rPr>
            </w:pPr>
          </w:p>
        </w:tc>
        <w:tc>
          <w:tcPr>
            <w:tcW w:w="0" w:type="auto"/>
            <w:vMerge/>
            <w:tcBorders>
              <w:top w:val="single" w:sz="4" w:space="0" w:color="auto"/>
              <w:left w:val="nil"/>
              <w:right w:val="nil"/>
            </w:tcBorders>
            <w:vAlign w:val="center"/>
            <w:hideMark/>
          </w:tcPr>
          <w:p w14:paraId="24A8ED6D" w14:textId="77777777" w:rsidR="00FA574E" w:rsidRPr="0047356A" w:rsidRDefault="00FA574E" w:rsidP="008C43AE">
            <w:pPr>
              <w:spacing w:line="228" w:lineRule="auto"/>
              <w:rPr>
                <w:rFonts w:ascii="Times New Roman" w:hAnsi="Times New Roman"/>
                <w:sz w:val="24"/>
                <w:szCs w:val="24"/>
                <w:lang w:val="ru-RU"/>
              </w:rPr>
            </w:pPr>
          </w:p>
        </w:tc>
        <w:tc>
          <w:tcPr>
            <w:tcW w:w="270" w:type="pct"/>
            <w:vAlign w:val="center"/>
          </w:tcPr>
          <w:p w14:paraId="7FA92DDF"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55" w:type="pct"/>
            <w:vAlign w:val="center"/>
          </w:tcPr>
          <w:p w14:paraId="1851C035"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67" w:type="pct"/>
            <w:vAlign w:val="center"/>
          </w:tcPr>
          <w:p w14:paraId="13477A9D"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r>
      <w:tr w:rsidR="00FA574E" w:rsidRPr="0047356A" w14:paraId="3C22A254" w14:textId="77777777" w:rsidTr="008C43AE">
        <w:trPr>
          <w:trHeight w:val="290"/>
        </w:trPr>
        <w:tc>
          <w:tcPr>
            <w:tcW w:w="954" w:type="pct"/>
            <w:noWrap/>
            <w:vAlign w:val="center"/>
            <w:hideMark/>
          </w:tcPr>
          <w:p w14:paraId="45167AC6" w14:textId="77777777" w:rsidR="00FA574E" w:rsidRPr="0047356A" w:rsidRDefault="00FA574E" w:rsidP="008C43AE">
            <w:pPr>
              <w:spacing w:before="60" w:line="228" w:lineRule="auto"/>
              <w:rPr>
                <w:rFonts w:ascii="Times New Roman" w:hAnsi="Times New Roman"/>
                <w:color w:val="000000"/>
                <w:sz w:val="24"/>
                <w:szCs w:val="24"/>
                <w:lang w:eastAsia="uk-UA"/>
              </w:rPr>
            </w:pPr>
            <w:r w:rsidRPr="0047356A">
              <w:rPr>
                <w:rFonts w:ascii="Times New Roman" w:hAnsi="Times New Roman"/>
                <w:color w:val="000000"/>
                <w:sz w:val="24"/>
                <w:szCs w:val="24"/>
                <w:lang w:eastAsia="uk-UA"/>
              </w:rPr>
              <w:t>Громадянська та історична</w:t>
            </w:r>
          </w:p>
        </w:tc>
        <w:tc>
          <w:tcPr>
            <w:tcW w:w="620" w:type="pct"/>
            <w:noWrap/>
            <w:vAlign w:val="center"/>
            <w:hideMark/>
          </w:tcPr>
          <w:p w14:paraId="0A70C677"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12</w:t>
            </w:r>
          </w:p>
        </w:tc>
        <w:tc>
          <w:tcPr>
            <w:tcW w:w="958" w:type="pct"/>
            <w:noWrap/>
            <w:vAlign w:val="center"/>
            <w:hideMark/>
          </w:tcPr>
          <w:p w14:paraId="237A701D"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7/140</w:t>
            </w:r>
          </w:p>
        </w:tc>
        <w:tc>
          <w:tcPr>
            <w:tcW w:w="0" w:type="auto"/>
            <w:vMerge/>
            <w:tcBorders>
              <w:left w:val="nil"/>
              <w:bottom w:val="nil"/>
              <w:right w:val="nil"/>
            </w:tcBorders>
            <w:vAlign w:val="center"/>
            <w:hideMark/>
          </w:tcPr>
          <w:p w14:paraId="2B2BDACF" w14:textId="77777777" w:rsidR="00FA574E" w:rsidRPr="0047356A" w:rsidRDefault="00FA574E" w:rsidP="008C43AE">
            <w:pPr>
              <w:spacing w:line="228" w:lineRule="auto"/>
              <w:rPr>
                <w:rFonts w:ascii="Times New Roman" w:hAnsi="Times New Roman"/>
                <w:color w:val="000000"/>
                <w:sz w:val="24"/>
                <w:szCs w:val="24"/>
                <w:lang w:eastAsia="uk-UA"/>
              </w:rPr>
            </w:pPr>
          </w:p>
        </w:tc>
        <w:tc>
          <w:tcPr>
            <w:tcW w:w="0" w:type="auto"/>
            <w:vMerge/>
            <w:tcBorders>
              <w:left w:val="nil"/>
              <w:bottom w:val="nil"/>
              <w:right w:val="nil"/>
            </w:tcBorders>
            <w:vAlign w:val="center"/>
            <w:hideMark/>
          </w:tcPr>
          <w:p w14:paraId="4C75FB9C" w14:textId="77777777" w:rsidR="00FA574E" w:rsidRPr="0047356A" w:rsidRDefault="00FA574E" w:rsidP="008C43AE">
            <w:pPr>
              <w:spacing w:line="228" w:lineRule="auto"/>
              <w:rPr>
                <w:rFonts w:ascii="Times New Roman" w:hAnsi="Times New Roman"/>
                <w:sz w:val="24"/>
                <w:szCs w:val="24"/>
                <w:lang w:val="ru-RU"/>
              </w:rPr>
            </w:pPr>
          </w:p>
        </w:tc>
        <w:tc>
          <w:tcPr>
            <w:tcW w:w="270" w:type="pct"/>
            <w:vAlign w:val="center"/>
          </w:tcPr>
          <w:p w14:paraId="6542634A"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55" w:type="pct"/>
            <w:vAlign w:val="center"/>
          </w:tcPr>
          <w:p w14:paraId="3EE802FF"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67" w:type="pct"/>
            <w:vAlign w:val="center"/>
          </w:tcPr>
          <w:p w14:paraId="65C7C6CD"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r>
      <w:tr w:rsidR="00FA574E" w:rsidRPr="0047356A" w14:paraId="2E631B93" w14:textId="77777777" w:rsidTr="008C43AE">
        <w:trPr>
          <w:trHeight w:val="290"/>
        </w:trPr>
        <w:tc>
          <w:tcPr>
            <w:tcW w:w="954" w:type="pct"/>
            <w:noWrap/>
            <w:vAlign w:val="center"/>
            <w:hideMark/>
          </w:tcPr>
          <w:p w14:paraId="17BA5406" w14:textId="77777777" w:rsidR="00FA574E" w:rsidRPr="0047356A" w:rsidRDefault="00FA574E" w:rsidP="008C43AE">
            <w:pPr>
              <w:spacing w:before="60" w:line="228" w:lineRule="auto"/>
              <w:rPr>
                <w:rFonts w:ascii="Times New Roman" w:hAnsi="Times New Roman"/>
                <w:color w:val="000000"/>
                <w:sz w:val="24"/>
                <w:szCs w:val="24"/>
                <w:lang w:eastAsia="uk-UA"/>
              </w:rPr>
            </w:pPr>
            <w:r w:rsidRPr="0047356A">
              <w:rPr>
                <w:rFonts w:ascii="Times New Roman" w:hAnsi="Times New Roman"/>
                <w:color w:val="000000"/>
                <w:sz w:val="24"/>
                <w:szCs w:val="24"/>
                <w:lang w:eastAsia="uk-UA"/>
              </w:rPr>
              <w:lastRenderedPageBreak/>
              <w:t>Мистецька***</w:t>
            </w:r>
          </w:p>
        </w:tc>
        <w:tc>
          <w:tcPr>
            <w:tcW w:w="620" w:type="pct"/>
            <w:noWrap/>
            <w:vAlign w:val="center"/>
          </w:tcPr>
          <w:p w14:paraId="6236260C"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958" w:type="pct"/>
            <w:noWrap/>
            <w:vAlign w:val="center"/>
          </w:tcPr>
          <w:p w14:paraId="525E7938"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0" w:type="auto"/>
            <w:vMerge/>
            <w:tcBorders>
              <w:left w:val="nil"/>
              <w:bottom w:val="nil"/>
              <w:right w:val="nil"/>
            </w:tcBorders>
            <w:vAlign w:val="center"/>
            <w:hideMark/>
          </w:tcPr>
          <w:p w14:paraId="0D5D318A" w14:textId="77777777" w:rsidR="00FA574E" w:rsidRPr="0047356A" w:rsidRDefault="00FA574E" w:rsidP="008C43AE">
            <w:pPr>
              <w:spacing w:line="228" w:lineRule="auto"/>
              <w:rPr>
                <w:rFonts w:ascii="Times New Roman" w:hAnsi="Times New Roman"/>
                <w:color w:val="000000"/>
                <w:sz w:val="24"/>
                <w:szCs w:val="24"/>
                <w:lang w:eastAsia="uk-UA"/>
              </w:rPr>
            </w:pPr>
          </w:p>
        </w:tc>
        <w:tc>
          <w:tcPr>
            <w:tcW w:w="0" w:type="auto"/>
            <w:vMerge/>
            <w:tcBorders>
              <w:left w:val="nil"/>
              <w:bottom w:val="nil"/>
              <w:right w:val="nil"/>
            </w:tcBorders>
            <w:vAlign w:val="center"/>
            <w:hideMark/>
          </w:tcPr>
          <w:p w14:paraId="4B422697" w14:textId="77777777" w:rsidR="00FA574E" w:rsidRPr="0047356A" w:rsidRDefault="00FA574E" w:rsidP="008C43AE">
            <w:pPr>
              <w:spacing w:line="228" w:lineRule="auto"/>
              <w:rPr>
                <w:rFonts w:ascii="Times New Roman" w:hAnsi="Times New Roman"/>
                <w:sz w:val="24"/>
                <w:szCs w:val="24"/>
                <w:lang w:val="ru-RU"/>
              </w:rPr>
            </w:pPr>
          </w:p>
        </w:tc>
        <w:tc>
          <w:tcPr>
            <w:tcW w:w="270" w:type="pct"/>
            <w:vAlign w:val="center"/>
          </w:tcPr>
          <w:p w14:paraId="43CF562F"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55" w:type="pct"/>
            <w:vAlign w:val="center"/>
          </w:tcPr>
          <w:p w14:paraId="042A0F10"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c>
          <w:tcPr>
            <w:tcW w:w="267" w:type="pct"/>
            <w:vAlign w:val="center"/>
          </w:tcPr>
          <w:p w14:paraId="5C907EF3" w14:textId="77777777" w:rsidR="00FA574E" w:rsidRPr="0047356A" w:rsidRDefault="00FA574E" w:rsidP="008C43AE">
            <w:pPr>
              <w:spacing w:before="60" w:line="228" w:lineRule="auto"/>
              <w:jc w:val="center"/>
              <w:rPr>
                <w:rFonts w:ascii="Times New Roman" w:hAnsi="Times New Roman"/>
                <w:color w:val="000000"/>
                <w:sz w:val="24"/>
                <w:szCs w:val="24"/>
                <w:lang w:eastAsia="uk-UA"/>
              </w:rPr>
            </w:pPr>
          </w:p>
        </w:tc>
      </w:tr>
      <w:tr w:rsidR="00FA574E" w:rsidRPr="0047356A" w14:paraId="55E003E0" w14:textId="77777777" w:rsidTr="008C43AE">
        <w:trPr>
          <w:trHeight w:val="290"/>
        </w:trPr>
        <w:tc>
          <w:tcPr>
            <w:tcW w:w="954" w:type="pct"/>
            <w:noWrap/>
            <w:vAlign w:val="center"/>
            <w:hideMark/>
          </w:tcPr>
          <w:p w14:paraId="2B25B470" w14:textId="77777777" w:rsidR="00FA574E" w:rsidRPr="0047356A" w:rsidRDefault="00FA574E" w:rsidP="008C43AE">
            <w:pPr>
              <w:spacing w:before="60"/>
              <w:rPr>
                <w:rFonts w:ascii="Times New Roman" w:hAnsi="Times New Roman"/>
                <w:color w:val="000000"/>
                <w:sz w:val="24"/>
                <w:szCs w:val="24"/>
                <w:lang w:eastAsia="uk-UA"/>
              </w:rPr>
            </w:pPr>
            <w:r w:rsidRPr="0047356A">
              <w:rPr>
                <w:rFonts w:ascii="Times New Roman" w:hAnsi="Times New Roman"/>
                <w:color w:val="000000"/>
                <w:sz w:val="24"/>
                <w:szCs w:val="24"/>
                <w:lang w:eastAsia="uk-UA"/>
              </w:rPr>
              <w:t>Фізична культура****</w:t>
            </w:r>
          </w:p>
        </w:tc>
        <w:tc>
          <w:tcPr>
            <w:tcW w:w="620" w:type="pct"/>
            <w:noWrap/>
            <w:vAlign w:val="center"/>
            <w:hideMark/>
          </w:tcPr>
          <w:p w14:paraId="608804F4"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7</w:t>
            </w:r>
          </w:p>
        </w:tc>
        <w:tc>
          <w:tcPr>
            <w:tcW w:w="958" w:type="pct"/>
            <w:noWrap/>
            <w:vAlign w:val="center"/>
          </w:tcPr>
          <w:p w14:paraId="5D32DD6E" w14:textId="77777777" w:rsidR="00FA574E" w:rsidRPr="0047356A" w:rsidRDefault="00FA574E" w:rsidP="008C43AE">
            <w:pPr>
              <w:spacing w:before="60"/>
              <w:jc w:val="center"/>
              <w:rPr>
                <w:rFonts w:ascii="Times New Roman" w:hAnsi="Times New Roman"/>
                <w:color w:val="000000"/>
                <w:sz w:val="24"/>
                <w:szCs w:val="24"/>
                <w:lang w:eastAsia="uk-UA"/>
              </w:rPr>
            </w:pPr>
          </w:p>
        </w:tc>
        <w:tc>
          <w:tcPr>
            <w:tcW w:w="0" w:type="auto"/>
            <w:vMerge/>
            <w:tcBorders>
              <w:left w:val="nil"/>
              <w:bottom w:val="nil"/>
              <w:right w:val="nil"/>
            </w:tcBorders>
            <w:vAlign w:val="center"/>
            <w:hideMark/>
          </w:tcPr>
          <w:p w14:paraId="0365A82C" w14:textId="77777777" w:rsidR="00FA574E" w:rsidRPr="0047356A" w:rsidRDefault="00FA574E" w:rsidP="008C43AE">
            <w:pPr>
              <w:rPr>
                <w:rFonts w:ascii="Times New Roman" w:hAnsi="Times New Roman"/>
                <w:color w:val="000000"/>
                <w:sz w:val="24"/>
                <w:szCs w:val="24"/>
                <w:lang w:eastAsia="uk-UA"/>
              </w:rPr>
            </w:pPr>
          </w:p>
        </w:tc>
        <w:tc>
          <w:tcPr>
            <w:tcW w:w="0" w:type="auto"/>
            <w:vMerge/>
            <w:tcBorders>
              <w:left w:val="nil"/>
              <w:bottom w:val="nil"/>
              <w:right w:val="nil"/>
            </w:tcBorders>
            <w:vAlign w:val="center"/>
            <w:hideMark/>
          </w:tcPr>
          <w:p w14:paraId="6DF13FFA" w14:textId="77777777" w:rsidR="00FA574E" w:rsidRPr="0047356A" w:rsidRDefault="00FA574E" w:rsidP="008C43AE">
            <w:pPr>
              <w:rPr>
                <w:rFonts w:ascii="Times New Roman" w:hAnsi="Times New Roman"/>
                <w:sz w:val="24"/>
                <w:szCs w:val="24"/>
                <w:lang w:val="ru-RU"/>
              </w:rPr>
            </w:pPr>
          </w:p>
        </w:tc>
        <w:tc>
          <w:tcPr>
            <w:tcW w:w="270" w:type="pct"/>
            <w:vAlign w:val="center"/>
          </w:tcPr>
          <w:p w14:paraId="5B30492A" w14:textId="77777777" w:rsidR="00FA574E" w:rsidRPr="0047356A" w:rsidRDefault="00FA574E" w:rsidP="008C43AE">
            <w:pPr>
              <w:spacing w:before="60"/>
              <w:jc w:val="center"/>
              <w:rPr>
                <w:rFonts w:ascii="Times New Roman" w:hAnsi="Times New Roman"/>
                <w:color w:val="000000"/>
                <w:sz w:val="24"/>
                <w:szCs w:val="24"/>
                <w:lang w:eastAsia="uk-UA"/>
              </w:rPr>
            </w:pPr>
          </w:p>
        </w:tc>
        <w:tc>
          <w:tcPr>
            <w:tcW w:w="255" w:type="pct"/>
            <w:vAlign w:val="center"/>
          </w:tcPr>
          <w:p w14:paraId="6673A719" w14:textId="77777777" w:rsidR="00FA574E" w:rsidRPr="0047356A" w:rsidRDefault="00FA574E" w:rsidP="008C43AE">
            <w:pPr>
              <w:spacing w:before="60"/>
              <w:jc w:val="center"/>
              <w:rPr>
                <w:rFonts w:ascii="Times New Roman" w:hAnsi="Times New Roman"/>
                <w:color w:val="000000"/>
                <w:sz w:val="24"/>
                <w:szCs w:val="24"/>
                <w:lang w:eastAsia="uk-UA"/>
              </w:rPr>
            </w:pPr>
          </w:p>
        </w:tc>
        <w:tc>
          <w:tcPr>
            <w:tcW w:w="267" w:type="pct"/>
            <w:vAlign w:val="center"/>
          </w:tcPr>
          <w:p w14:paraId="7DDE57EC" w14:textId="77777777" w:rsidR="00FA574E" w:rsidRPr="0047356A" w:rsidRDefault="00FA574E" w:rsidP="008C43AE">
            <w:pPr>
              <w:spacing w:before="60"/>
              <w:jc w:val="center"/>
              <w:rPr>
                <w:rFonts w:ascii="Times New Roman" w:hAnsi="Times New Roman"/>
                <w:color w:val="000000"/>
                <w:sz w:val="24"/>
                <w:szCs w:val="24"/>
                <w:lang w:eastAsia="uk-UA"/>
              </w:rPr>
            </w:pPr>
          </w:p>
        </w:tc>
      </w:tr>
      <w:tr w:rsidR="00FA574E" w:rsidRPr="0047356A" w14:paraId="42B727FA" w14:textId="77777777" w:rsidTr="008C43AE">
        <w:trPr>
          <w:trHeight w:val="290"/>
        </w:trPr>
        <w:tc>
          <w:tcPr>
            <w:tcW w:w="954" w:type="pct"/>
            <w:noWrap/>
            <w:vAlign w:val="center"/>
            <w:hideMark/>
          </w:tcPr>
          <w:p w14:paraId="0E018E0E" w14:textId="77777777" w:rsidR="00FA574E" w:rsidRPr="0047356A" w:rsidRDefault="00FA574E" w:rsidP="008C43AE">
            <w:pPr>
              <w:spacing w:before="60"/>
              <w:rPr>
                <w:rFonts w:ascii="Times New Roman" w:hAnsi="Times New Roman"/>
                <w:color w:val="000000"/>
                <w:sz w:val="24"/>
                <w:szCs w:val="24"/>
                <w:lang w:eastAsia="uk-UA"/>
              </w:rPr>
            </w:pPr>
            <w:r w:rsidRPr="0047356A">
              <w:rPr>
                <w:rFonts w:ascii="Times New Roman" w:hAnsi="Times New Roman"/>
                <w:color w:val="000000"/>
                <w:sz w:val="24"/>
                <w:szCs w:val="24"/>
                <w:lang w:eastAsia="uk-UA"/>
              </w:rPr>
              <w:t>Усього:</w:t>
            </w:r>
          </w:p>
        </w:tc>
        <w:tc>
          <w:tcPr>
            <w:tcW w:w="620" w:type="pct"/>
            <w:noWrap/>
            <w:vAlign w:val="center"/>
            <w:hideMark/>
          </w:tcPr>
          <w:p w14:paraId="6CB37537"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80</w:t>
            </w:r>
          </w:p>
        </w:tc>
        <w:tc>
          <w:tcPr>
            <w:tcW w:w="958" w:type="pct"/>
            <w:noWrap/>
            <w:vAlign w:val="center"/>
            <w:hideMark/>
          </w:tcPr>
          <w:p w14:paraId="3BA4BFC8"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38/760</w:t>
            </w:r>
          </w:p>
        </w:tc>
        <w:tc>
          <w:tcPr>
            <w:tcW w:w="747" w:type="pct"/>
            <w:noWrap/>
            <w:vAlign w:val="center"/>
            <w:hideMark/>
          </w:tcPr>
          <w:p w14:paraId="3A5E3EC9"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40</w:t>
            </w:r>
          </w:p>
        </w:tc>
        <w:tc>
          <w:tcPr>
            <w:tcW w:w="930" w:type="pct"/>
            <w:noWrap/>
            <w:vAlign w:val="center"/>
            <w:hideMark/>
          </w:tcPr>
          <w:p w14:paraId="4C9B8AC6" w14:textId="77777777" w:rsidR="00FA574E" w:rsidRPr="0047356A" w:rsidRDefault="00FA574E" w:rsidP="008C43AE">
            <w:pPr>
              <w:spacing w:before="60"/>
              <w:jc w:val="center"/>
              <w:rPr>
                <w:rFonts w:ascii="Times New Roman" w:hAnsi="Times New Roman"/>
                <w:color w:val="000000"/>
                <w:sz w:val="24"/>
                <w:szCs w:val="24"/>
                <w:lang w:eastAsia="uk-UA"/>
              </w:rPr>
            </w:pPr>
            <w:r w:rsidRPr="0047356A">
              <w:rPr>
                <w:rFonts w:ascii="Times New Roman" w:hAnsi="Times New Roman"/>
                <w:color w:val="000000"/>
                <w:sz w:val="24"/>
                <w:szCs w:val="24"/>
                <w:lang w:eastAsia="uk-UA"/>
              </w:rPr>
              <w:t>60</w:t>
            </w:r>
          </w:p>
        </w:tc>
        <w:tc>
          <w:tcPr>
            <w:tcW w:w="270" w:type="pct"/>
            <w:vAlign w:val="center"/>
            <w:hideMark/>
          </w:tcPr>
          <w:p w14:paraId="06279B09" w14:textId="77777777" w:rsidR="00FA574E" w:rsidRPr="0047356A" w:rsidRDefault="00FA574E" w:rsidP="008C43AE">
            <w:pPr>
              <w:spacing w:before="60"/>
              <w:rPr>
                <w:rFonts w:ascii="Times New Roman" w:hAnsi="Times New Roman"/>
                <w:color w:val="000000"/>
                <w:sz w:val="24"/>
                <w:szCs w:val="24"/>
              </w:rPr>
            </w:pPr>
            <w:r w:rsidRPr="0047356A">
              <w:rPr>
                <w:rFonts w:ascii="Times New Roman" w:hAnsi="Times New Roman"/>
                <w:color w:val="000000"/>
                <w:sz w:val="24"/>
                <w:szCs w:val="24"/>
              </w:rPr>
              <w:t>1260</w:t>
            </w:r>
          </w:p>
        </w:tc>
        <w:tc>
          <w:tcPr>
            <w:tcW w:w="255" w:type="pct"/>
            <w:vAlign w:val="center"/>
            <w:hideMark/>
          </w:tcPr>
          <w:p w14:paraId="38735839" w14:textId="77777777" w:rsidR="00FA574E" w:rsidRPr="0047356A" w:rsidRDefault="00FA574E" w:rsidP="008C43AE">
            <w:pPr>
              <w:spacing w:before="60"/>
              <w:rPr>
                <w:rFonts w:ascii="Times New Roman" w:hAnsi="Times New Roman"/>
                <w:color w:val="000000"/>
                <w:sz w:val="24"/>
                <w:szCs w:val="24"/>
              </w:rPr>
            </w:pPr>
            <w:r w:rsidRPr="0047356A">
              <w:rPr>
                <w:rFonts w:ascii="Times New Roman" w:hAnsi="Times New Roman"/>
                <w:color w:val="000000"/>
                <w:sz w:val="24"/>
                <w:szCs w:val="24"/>
              </w:rPr>
              <w:t>1260</w:t>
            </w:r>
          </w:p>
        </w:tc>
        <w:tc>
          <w:tcPr>
            <w:tcW w:w="267" w:type="pct"/>
            <w:vAlign w:val="center"/>
            <w:hideMark/>
          </w:tcPr>
          <w:p w14:paraId="3C0C6623" w14:textId="77777777" w:rsidR="00FA574E" w:rsidRPr="0047356A" w:rsidRDefault="00FA574E" w:rsidP="008C43AE">
            <w:pPr>
              <w:spacing w:before="60"/>
              <w:rPr>
                <w:rFonts w:ascii="Times New Roman" w:hAnsi="Times New Roman"/>
                <w:color w:val="000000"/>
                <w:sz w:val="24"/>
                <w:szCs w:val="24"/>
              </w:rPr>
            </w:pPr>
            <w:r w:rsidRPr="0047356A">
              <w:rPr>
                <w:rFonts w:ascii="Times New Roman" w:hAnsi="Times New Roman"/>
                <w:color w:val="000000"/>
                <w:sz w:val="24"/>
                <w:szCs w:val="24"/>
              </w:rPr>
              <w:t>1260</w:t>
            </w:r>
          </w:p>
        </w:tc>
      </w:tr>
    </w:tbl>
    <w:p w14:paraId="078584CE" w14:textId="1ABB6E8E" w:rsidR="00FA574E" w:rsidRPr="0047356A" w:rsidRDefault="008C43AE" w:rsidP="00FA574E">
      <w:pPr>
        <w:spacing w:before="120"/>
        <w:ind w:left="108"/>
        <w:jc w:val="both"/>
        <w:rPr>
          <w:rFonts w:ascii="Times New Roman" w:hAnsi="Times New Roman"/>
          <w:color w:val="000000"/>
          <w:sz w:val="24"/>
          <w:szCs w:val="24"/>
          <w:lang w:eastAsia="uk-UA"/>
        </w:rPr>
      </w:pPr>
      <w:r w:rsidRPr="0047356A">
        <w:rPr>
          <w:rFonts w:ascii="Times New Roman" w:hAnsi="Times New Roman"/>
          <w:color w:val="000000"/>
          <w:sz w:val="24"/>
          <w:szCs w:val="24"/>
          <w:lang w:eastAsia="uk-UA"/>
        </w:rPr>
        <w:br w:type="textWrapping" w:clear="all"/>
      </w:r>
      <w:r w:rsidR="00FA574E" w:rsidRPr="0047356A">
        <w:rPr>
          <w:rFonts w:ascii="Times New Roman" w:hAnsi="Times New Roman"/>
          <w:color w:val="000000"/>
          <w:sz w:val="24"/>
          <w:szCs w:val="24"/>
          <w:lang w:eastAsia="uk-UA"/>
        </w:rPr>
        <w:t>* Обов’язкові освітні компоненти, вибіркові освітні компоненти, освітні компоненти освітньої програми профільної середньої освіти, які інтегруються в освітньо-професійну програму фахового молодшого бакалавра на основі базової середньої освіти або в освітню програму закладу спеціалізованої освіти, розподіляються закладом освіти між першим — третім роками навчання.</w:t>
      </w:r>
    </w:p>
    <w:p w14:paraId="2844844A" w14:textId="77777777" w:rsidR="00FA574E" w:rsidRPr="0047356A" w:rsidRDefault="00FA574E" w:rsidP="00FA574E">
      <w:pPr>
        <w:spacing w:before="60"/>
        <w:ind w:left="108"/>
        <w:jc w:val="both"/>
        <w:rPr>
          <w:rFonts w:ascii="Times New Roman" w:hAnsi="Times New Roman"/>
          <w:color w:val="000000"/>
          <w:sz w:val="24"/>
          <w:szCs w:val="24"/>
          <w:lang w:eastAsia="uk-UA"/>
        </w:rPr>
      </w:pPr>
      <w:r w:rsidRPr="0047356A">
        <w:rPr>
          <w:rFonts w:ascii="Times New Roman" w:hAnsi="Times New Roman"/>
          <w:color w:val="000000"/>
          <w:sz w:val="24"/>
          <w:szCs w:val="24"/>
          <w:lang w:eastAsia="uk-UA"/>
        </w:rPr>
        <w:t xml:space="preserve">** Перелік </w:t>
      </w:r>
      <w:proofErr w:type="spellStart"/>
      <w:r w:rsidRPr="0047356A">
        <w:rPr>
          <w:rFonts w:ascii="Times New Roman" w:hAnsi="Times New Roman"/>
          <w:color w:val="000000"/>
          <w:sz w:val="24"/>
          <w:szCs w:val="24"/>
          <w:lang w:eastAsia="uk-UA"/>
        </w:rPr>
        <w:t>обовʼязкових</w:t>
      </w:r>
      <w:proofErr w:type="spellEnd"/>
      <w:r w:rsidRPr="0047356A">
        <w:rPr>
          <w:rFonts w:ascii="Times New Roman" w:hAnsi="Times New Roman"/>
          <w:color w:val="000000"/>
          <w:sz w:val="24"/>
          <w:szCs w:val="24"/>
          <w:lang w:eastAsia="uk-UA"/>
        </w:rPr>
        <w:t xml:space="preserve"> предметів державної підсумкової атестації визначений законодавством. Вивчення зазначених предметів завершується впродовж третього року навчання.</w:t>
      </w:r>
    </w:p>
    <w:p w14:paraId="6793E039" w14:textId="77777777" w:rsidR="00FA574E" w:rsidRPr="0047356A" w:rsidRDefault="00FA574E" w:rsidP="00FA574E">
      <w:pPr>
        <w:spacing w:before="60"/>
        <w:ind w:left="108"/>
        <w:jc w:val="both"/>
        <w:rPr>
          <w:rFonts w:ascii="Times New Roman" w:hAnsi="Times New Roman"/>
          <w:color w:val="000000"/>
          <w:sz w:val="24"/>
          <w:szCs w:val="24"/>
          <w:lang w:eastAsia="uk-UA"/>
        </w:rPr>
      </w:pPr>
      <w:r w:rsidRPr="0047356A">
        <w:rPr>
          <w:rFonts w:ascii="Times New Roman" w:hAnsi="Times New Roman"/>
          <w:color w:val="000000"/>
          <w:sz w:val="24"/>
          <w:szCs w:val="24"/>
          <w:lang w:eastAsia="uk-UA"/>
        </w:rPr>
        <w:t>*** Освітні компоненти технологічної та мистецької галузей (не менше ніж три кредити ЄКТС у кожній) передбачено у вибіркових освітніх компонентах.</w:t>
      </w:r>
    </w:p>
    <w:p w14:paraId="2F0DE6A4" w14:textId="77777777" w:rsidR="00FA574E" w:rsidRPr="0047356A" w:rsidRDefault="00FA574E" w:rsidP="00FA574E">
      <w:pPr>
        <w:spacing w:before="60"/>
        <w:ind w:left="108"/>
        <w:jc w:val="both"/>
        <w:rPr>
          <w:rFonts w:ascii="Times New Roman" w:hAnsi="Times New Roman"/>
          <w:color w:val="000000"/>
          <w:sz w:val="24"/>
          <w:szCs w:val="24"/>
          <w:lang w:eastAsia="uk-UA"/>
        </w:rPr>
      </w:pPr>
      <w:r w:rsidRPr="0047356A">
        <w:rPr>
          <w:rFonts w:ascii="Times New Roman" w:hAnsi="Times New Roman"/>
          <w:color w:val="000000"/>
          <w:sz w:val="24"/>
          <w:szCs w:val="24"/>
          <w:lang w:eastAsia="uk-UA"/>
        </w:rPr>
        <w:t xml:space="preserve">**** Предмет </w:t>
      </w:r>
      <w:r w:rsidRPr="0047356A">
        <w:rPr>
          <w:rFonts w:ascii="Times New Roman" w:hAnsi="Times New Roman"/>
          <w:color w:val="000000"/>
          <w:sz w:val="24"/>
          <w:szCs w:val="24"/>
        </w:rPr>
        <w:t>“</w:t>
      </w:r>
      <w:r w:rsidRPr="0047356A">
        <w:rPr>
          <w:rFonts w:ascii="Times New Roman" w:hAnsi="Times New Roman"/>
          <w:color w:val="000000"/>
          <w:sz w:val="24"/>
          <w:szCs w:val="24"/>
          <w:lang w:eastAsia="uk-UA"/>
        </w:rPr>
        <w:t>Фізична культура</w:t>
      </w:r>
      <w:r w:rsidRPr="0047356A">
        <w:rPr>
          <w:rFonts w:ascii="Times New Roman" w:hAnsi="Times New Roman"/>
          <w:color w:val="000000"/>
          <w:sz w:val="24"/>
          <w:szCs w:val="24"/>
        </w:rPr>
        <w:t>”</w:t>
      </w:r>
      <w:r w:rsidRPr="0047356A">
        <w:rPr>
          <w:rFonts w:ascii="Times New Roman" w:hAnsi="Times New Roman"/>
          <w:color w:val="000000"/>
          <w:sz w:val="24"/>
          <w:szCs w:val="24"/>
          <w:lang w:eastAsia="uk-UA"/>
        </w:rPr>
        <w:t xml:space="preserve"> передбачено в обсязі не менш як 3 години навчальних занять на тиждень.</w:t>
      </w:r>
    </w:p>
    <w:p w14:paraId="4355E5B0" w14:textId="77777777" w:rsidR="00FA574E" w:rsidRPr="0047356A" w:rsidRDefault="00FA574E" w:rsidP="00FA574E">
      <w:pPr>
        <w:spacing w:before="60"/>
        <w:ind w:left="108"/>
        <w:jc w:val="both"/>
        <w:rPr>
          <w:rFonts w:ascii="Times New Roman" w:hAnsi="Times New Roman"/>
          <w:color w:val="000000"/>
          <w:sz w:val="24"/>
          <w:szCs w:val="24"/>
          <w:lang w:eastAsia="uk-UA"/>
        </w:rPr>
      </w:pPr>
      <w:r w:rsidRPr="0047356A">
        <w:rPr>
          <w:rFonts w:ascii="Times New Roman" w:hAnsi="Times New Roman"/>
          <w:color w:val="000000"/>
          <w:sz w:val="24"/>
          <w:szCs w:val="24"/>
          <w:lang w:eastAsia="uk-UA"/>
        </w:rPr>
        <w:t>***** Обсяг навчального навантаження на обов’язкові освітні компоненти може бути збільшений за рахунок обсягу вибіркових освітніх компонентів.</w:t>
      </w:r>
    </w:p>
    <w:p w14:paraId="51596F0C" w14:textId="77777777" w:rsidR="00FA574E" w:rsidRPr="0047356A" w:rsidRDefault="00FA574E" w:rsidP="00FA574E">
      <w:pPr>
        <w:spacing w:after="120"/>
        <w:jc w:val="center"/>
        <w:rPr>
          <w:rFonts w:ascii="Times New Roman" w:hAnsi="Times New Roman"/>
          <w:color w:val="000000"/>
          <w:sz w:val="24"/>
          <w:szCs w:val="24"/>
        </w:rPr>
      </w:pPr>
      <w:r w:rsidRPr="0047356A">
        <w:rPr>
          <w:rFonts w:ascii="Times New Roman" w:hAnsi="Times New Roman"/>
          <w:color w:val="000000"/>
          <w:sz w:val="24"/>
          <w:szCs w:val="24"/>
        </w:rPr>
        <w:br w:type="page"/>
      </w:r>
    </w:p>
    <w:p w14:paraId="6F05FE97" w14:textId="77777777" w:rsidR="00FA574E" w:rsidRPr="0047356A" w:rsidRDefault="00FA574E" w:rsidP="00FA574E">
      <w:pPr>
        <w:spacing w:after="120"/>
        <w:jc w:val="center"/>
        <w:rPr>
          <w:rFonts w:ascii="Times New Roman" w:hAnsi="Times New Roman"/>
          <w:color w:val="000000"/>
          <w:sz w:val="24"/>
          <w:szCs w:val="24"/>
        </w:rPr>
      </w:pPr>
      <w:r w:rsidRPr="0047356A">
        <w:rPr>
          <w:rFonts w:ascii="Times New Roman" w:hAnsi="Times New Roman"/>
          <w:color w:val="000000"/>
          <w:sz w:val="24"/>
          <w:szCs w:val="24"/>
        </w:rPr>
        <w:lastRenderedPageBreak/>
        <w:t>Розподіл загального обсягу навчального навантаження здобувачів профільної середньої освіти за класами (роками навчання) та освітніми галузями для спеціальних закладів загальної середньої освіти та спеціальних класів (груп) закладів загальної середньої освіти з українською мовою навчання, які здійснюють реалізацію Державного стандарту профільної середньої освіти за академічним та/або професійним спрямуванням</w:t>
      </w:r>
    </w:p>
    <w:tbl>
      <w:tblPr>
        <w:tblW w:w="5000" w:type="pct"/>
        <w:tblLook w:val="0400" w:firstRow="0" w:lastRow="0" w:firstColumn="0" w:lastColumn="0" w:noHBand="0" w:noVBand="1"/>
      </w:tblPr>
      <w:tblGrid>
        <w:gridCol w:w="2618"/>
        <w:gridCol w:w="770"/>
        <w:gridCol w:w="700"/>
        <w:gridCol w:w="702"/>
        <w:gridCol w:w="699"/>
        <w:gridCol w:w="842"/>
        <w:gridCol w:w="842"/>
        <w:gridCol w:w="842"/>
        <w:gridCol w:w="699"/>
        <w:gridCol w:w="842"/>
        <w:gridCol w:w="842"/>
        <w:gridCol w:w="842"/>
        <w:gridCol w:w="845"/>
        <w:gridCol w:w="842"/>
        <w:gridCol w:w="842"/>
        <w:gridCol w:w="801"/>
      </w:tblGrid>
      <w:tr w:rsidR="00FA574E" w:rsidRPr="0047356A" w14:paraId="3F0983DE" w14:textId="77777777" w:rsidTr="003366BB">
        <w:trPr>
          <w:tblHeader/>
        </w:trPr>
        <w:tc>
          <w:tcPr>
            <w:tcW w:w="898" w:type="pct"/>
            <w:vMerge w:val="restart"/>
            <w:tcBorders>
              <w:top w:val="single" w:sz="4" w:space="0" w:color="auto"/>
              <w:left w:val="nil"/>
              <w:bottom w:val="single" w:sz="4" w:space="0" w:color="auto"/>
              <w:right w:val="single" w:sz="4" w:space="0" w:color="auto"/>
            </w:tcBorders>
            <w:vAlign w:val="center"/>
            <w:hideMark/>
          </w:tcPr>
          <w:p w14:paraId="5404E1E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Освітня галузь</w:t>
            </w:r>
          </w:p>
        </w:tc>
        <w:tc>
          <w:tcPr>
            <w:tcW w:w="744" w:type="pct"/>
            <w:gridSpan w:val="3"/>
            <w:tcBorders>
              <w:top w:val="single" w:sz="4" w:space="0" w:color="auto"/>
              <w:left w:val="single" w:sz="4" w:space="0" w:color="auto"/>
              <w:bottom w:val="single" w:sz="4" w:space="0" w:color="auto"/>
              <w:right w:val="single" w:sz="4" w:space="0" w:color="auto"/>
            </w:tcBorders>
            <w:vAlign w:val="center"/>
            <w:hideMark/>
          </w:tcPr>
          <w:p w14:paraId="5A5AA531"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 xml:space="preserve">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w:t>
            </w:r>
          </w:p>
        </w:tc>
        <w:tc>
          <w:tcPr>
            <w:tcW w:w="818" w:type="pct"/>
            <w:gridSpan w:val="3"/>
            <w:tcBorders>
              <w:top w:val="single" w:sz="4" w:space="0" w:color="auto"/>
              <w:left w:val="single" w:sz="4" w:space="0" w:color="auto"/>
              <w:bottom w:val="single" w:sz="4" w:space="0" w:color="auto"/>
              <w:right w:val="single" w:sz="4" w:space="0" w:color="auto"/>
            </w:tcBorders>
            <w:vAlign w:val="center"/>
            <w:hideMark/>
          </w:tcPr>
          <w:p w14:paraId="62803FEF"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sz w:val="24"/>
                <w:szCs w:val="24"/>
              </w:rPr>
              <w:t xml:space="preserve">Кількість навчальних годин для </w:t>
            </w:r>
            <w:proofErr w:type="spellStart"/>
            <w:r w:rsidRPr="0047356A">
              <w:rPr>
                <w:rFonts w:ascii="Times New Roman" w:hAnsi="Times New Roman"/>
                <w:sz w:val="24"/>
                <w:szCs w:val="24"/>
              </w:rPr>
              <w:t>обовʼязкових</w:t>
            </w:r>
            <w:proofErr w:type="spellEnd"/>
            <w:r w:rsidRPr="0047356A">
              <w:rPr>
                <w:rFonts w:ascii="Times New Roman" w:hAnsi="Times New Roman"/>
                <w:sz w:val="24"/>
                <w:szCs w:val="24"/>
              </w:rPr>
              <w:t xml:space="preserve"> освітніх компонентів за обраним профілем відповідно до освітніх галузей або змісту професійних </w:t>
            </w:r>
            <w:r w:rsidRPr="0047356A">
              <w:rPr>
                <w:rFonts w:ascii="Times New Roman" w:hAnsi="Times New Roman"/>
                <w:spacing w:val="-8"/>
                <w:sz w:val="24"/>
                <w:szCs w:val="24"/>
              </w:rPr>
              <w:t xml:space="preserve">стандартів, або державних освітніх стандартів з конкретних </w:t>
            </w:r>
            <w:r w:rsidRPr="0047356A">
              <w:rPr>
                <w:rFonts w:ascii="Times New Roman" w:hAnsi="Times New Roman"/>
                <w:spacing w:val="-8"/>
                <w:sz w:val="24"/>
                <w:szCs w:val="24"/>
              </w:rPr>
              <w:br/>
              <w:t xml:space="preserve">професій </w:t>
            </w:r>
            <w:r w:rsidRPr="0047356A">
              <w:rPr>
                <w:rFonts w:ascii="Times New Roman" w:hAnsi="Times New Roman"/>
                <w:color w:val="000000"/>
                <w:spacing w:val="-8"/>
                <w:sz w:val="24"/>
                <w:szCs w:val="24"/>
              </w:rPr>
              <w:t>****</w:t>
            </w:r>
          </w:p>
        </w:tc>
        <w:tc>
          <w:tcPr>
            <w:tcW w:w="818" w:type="pct"/>
            <w:gridSpan w:val="3"/>
            <w:tcBorders>
              <w:top w:val="single" w:sz="4" w:space="0" w:color="auto"/>
              <w:left w:val="single" w:sz="4" w:space="0" w:color="auto"/>
              <w:bottom w:val="single" w:sz="4" w:space="0" w:color="auto"/>
              <w:right w:val="single" w:sz="4" w:space="0" w:color="auto"/>
            </w:tcBorders>
            <w:vAlign w:val="center"/>
            <w:hideMark/>
          </w:tcPr>
          <w:p w14:paraId="6D21ACAE"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Кількість навчальних годин для вибіркових освітніх компонентів, що фінансуються з державного бюджету (без урахування поділу на групи)***</w:t>
            </w:r>
          </w:p>
        </w:tc>
        <w:tc>
          <w:tcPr>
            <w:tcW w:w="868" w:type="pct"/>
            <w:gridSpan w:val="3"/>
            <w:tcBorders>
              <w:top w:val="single" w:sz="4" w:space="0" w:color="auto"/>
              <w:left w:val="single" w:sz="4" w:space="0" w:color="auto"/>
              <w:bottom w:val="single" w:sz="4" w:space="0" w:color="auto"/>
              <w:right w:val="single" w:sz="4" w:space="0" w:color="auto"/>
            </w:tcBorders>
            <w:vAlign w:val="center"/>
            <w:hideMark/>
          </w:tcPr>
          <w:p w14:paraId="3FEA8EE4"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w:t>
            </w:r>
          </w:p>
        </w:tc>
        <w:tc>
          <w:tcPr>
            <w:tcW w:w="855" w:type="pct"/>
            <w:gridSpan w:val="3"/>
            <w:tcBorders>
              <w:top w:val="single" w:sz="4" w:space="0" w:color="auto"/>
              <w:left w:val="single" w:sz="4" w:space="0" w:color="auto"/>
              <w:bottom w:val="single" w:sz="4" w:space="0" w:color="auto"/>
              <w:right w:val="nil"/>
            </w:tcBorders>
            <w:vAlign w:val="center"/>
            <w:hideMark/>
          </w:tcPr>
          <w:p w14:paraId="24788816" w14:textId="77777777" w:rsidR="00FA574E" w:rsidRPr="0047356A" w:rsidRDefault="00FA574E" w:rsidP="003366BB">
            <w:pPr>
              <w:spacing w:before="60"/>
              <w:jc w:val="center"/>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w:t>
            </w:r>
          </w:p>
        </w:tc>
      </w:tr>
      <w:tr w:rsidR="00FA574E" w:rsidRPr="0047356A" w14:paraId="5C22765B" w14:textId="77777777" w:rsidTr="003366BB">
        <w:trPr>
          <w:tblHeader/>
        </w:trPr>
        <w:tc>
          <w:tcPr>
            <w:tcW w:w="898" w:type="pct"/>
            <w:vMerge/>
            <w:tcBorders>
              <w:top w:val="single" w:sz="4" w:space="0" w:color="auto"/>
              <w:left w:val="nil"/>
              <w:bottom w:val="single" w:sz="4" w:space="0" w:color="auto"/>
              <w:right w:val="single" w:sz="4" w:space="0" w:color="auto"/>
            </w:tcBorders>
            <w:vAlign w:val="center"/>
            <w:hideMark/>
          </w:tcPr>
          <w:p w14:paraId="6B14A740" w14:textId="77777777" w:rsidR="00FA574E" w:rsidRPr="0047356A" w:rsidRDefault="00FA574E" w:rsidP="003366BB">
            <w:pPr>
              <w:rPr>
                <w:rFonts w:ascii="Times New Roman" w:hAnsi="Times New Roman"/>
                <w:color w:val="000000"/>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26126A8"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40" w:type="pct"/>
            <w:tcBorders>
              <w:top w:val="single" w:sz="4" w:space="0" w:color="auto"/>
              <w:left w:val="single" w:sz="4" w:space="0" w:color="auto"/>
              <w:bottom w:val="single" w:sz="4" w:space="0" w:color="auto"/>
              <w:right w:val="single" w:sz="4" w:space="0" w:color="auto"/>
            </w:tcBorders>
            <w:vAlign w:val="center"/>
            <w:hideMark/>
          </w:tcPr>
          <w:p w14:paraId="3414BDCB"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41" w:type="pct"/>
            <w:tcBorders>
              <w:top w:val="single" w:sz="4" w:space="0" w:color="auto"/>
              <w:left w:val="single" w:sz="4" w:space="0" w:color="auto"/>
              <w:bottom w:val="single" w:sz="4" w:space="0" w:color="auto"/>
              <w:right w:val="single" w:sz="4" w:space="0" w:color="auto"/>
            </w:tcBorders>
            <w:vAlign w:val="center"/>
            <w:hideMark/>
          </w:tcPr>
          <w:p w14:paraId="1AC1E885"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240" w:type="pct"/>
            <w:tcBorders>
              <w:top w:val="single" w:sz="4" w:space="0" w:color="auto"/>
              <w:left w:val="single" w:sz="4" w:space="0" w:color="auto"/>
              <w:bottom w:val="single" w:sz="4" w:space="0" w:color="auto"/>
              <w:right w:val="single" w:sz="4" w:space="0" w:color="auto"/>
            </w:tcBorders>
            <w:vAlign w:val="center"/>
            <w:hideMark/>
          </w:tcPr>
          <w:p w14:paraId="1C01ECA4"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10E01D82"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00D8B41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14824C46"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40" w:type="pct"/>
            <w:tcBorders>
              <w:top w:val="single" w:sz="4" w:space="0" w:color="auto"/>
              <w:left w:val="single" w:sz="4" w:space="0" w:color="auto"/>
              <w:bottom w:val="single" w:sz="4" w:space="0" w:color="auto"/>
              <w:right w:val="single" w:sz="4" w:space="0" w:color="auto"/>
            </w:tcBorders>
            <w:vAlign w:val="center"/>
            <w:hideMark/>
          </w:tcPr>
          <w:p w14:paraId="65B4D27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64FA73E2"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773C8F0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6948B96A"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90" w:type="pct"/>
            <w:tcBorders>
              <w:top w:val="single" w:sz="4" w:space="0" w:color="auto"/>
              <w:left w:val="single" w:sz="4" w:space="0" w:color="auto"/>
              <w:bottom w:val="single" w:sz="4" w:space="0" w:color="auto"/>
              <w:right w:val="single" w:sz="4" w:space="0" w:color="auto"/>
            </w:tcBorders>
            <w:vAlign w:val="center"/>
            <w:hideMark/>
          </w:tcPr>
          <w:p w14:paraId="25FE13AA"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1F4539C6"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289" w:type="pct"/>
            <w:tcBorders>
              <w:top w:val="single" w:sz="4" w:space="0" w:color="auto"/>
              <w:left w:val="single" w:sz="4" w:space="0" w:color="auto"/>
              <w:bottom w:val="single" w:sz="4" w:space="0" w:color="auto"/>
              <w:right w:val="single" w:sz="4" w:space="0" w:color="auto"/>
            </w:tcBorders>
            <w:vAlign w:val="center"/>
            <w:hideMark/>
          </w:tcPr>
          <w:p w14:paraId="3DC632A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77" w:type="pct"/>
            <w:tcBorders>
              <w:top w:val="single" w:sz="4" w:space="0" w:color="auto"/>
              <w:left w:val="single" w:sz="4" w:space="0" w:color="auto"/>
              <w:bottom w:val="single" w:sz="4" w:space="0" w:color="auto"/>
              <w:right w:val="nil"/>
            </w:tcBorders>
            <w:vAlign w:val="center"/>
            <w:hideMark/>
          </w:tcPr>
          <w:p w14:paraId="7792F734"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r>
      <w:tr w:rsidR="00FA574E" w:rsidRPr="0047356A" w14:paraId="6FEB21E8" w14:textId="77777777" w:rsidTr="003366BB">
        <w:tc>
          <w:tcPr>
            <w:tcW w:w="898" w:type="pct"/>
            <w:tcBorders>
              <w:top w:val="single" w:sz="4" w:space="0" w:color="auto"/>
              <w:left w:val="nil"/>
              <w:bottom w:val="nil"/>
              <w:right w:val="nil"/>
            </w:tcBorders>
            <w:hideMark/>
          </w:tcPr>
          <w:p w14:paraId="312373A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Мовно-літературна</w:t>
            </w:r>
          </w:p>
        </w:tc>
        <w:tc>
          <w:tcPr>
            <w:tcW w:w="264" w:type="pct"/>
            <w:tcBorders>
              <w:top w:val="single" w:sz="4" w:space="0" w:color="auto"/>
              <w:left w:val="nil"/>
              <w:bottom w:val="nil"/>
              <w:right w:val="nil"/>
            </w:tcBorders>
            <w:hideMark/>
          </w:tcPr>
          <w:p w14:paraId="3817908D"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210</w:t>
            </w:r>
          </w:p>
        </w:tc>
        <w:tc>
          <w:tcPr>
            <w:tcW w:w="240" w:type="pct"/>
            <w:tcBorders>
              <w:top w:val="single" w:sz="4" w:space="0" w:color="auto"/>
              <w:left w:val="nil"/>
              <w:bottom w:val="nil"/>
              <w:right w:val="nil"/>
            </w:tcBorders>
            <w:hideMark/>
          </w:tcPr>
          <w:p w14:paraId="7B11396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210</w:t>
            </w:r>
          </w:p>
        </w:tc>
        <w:tc>
          <w:tcPr>
            <w:tcW w:w="241" w:type="pct"/>
            <w:tcBorders>
              <w:top w:val="single" w:sz="4" w:space="0" w:color="auto"/>
              <w:left w:val="nil"/>
              <w:bottom w:val="nil"/>
              <w:right w:val="nil"/>
            </w:tcBorders>
            <w:hideMark/>
          </w:tcPr>
          <w:p w14:paraId="5ED3150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175</w:t>
            </w:r>
          </w:p>
        </w:tc>
        <w:tc>
          <w:tcPr>
            <w:tcW w:w="240" w:type="pct"/>
            <w:vMerge w:val="restart"/>
            <w:tcBorders>
              <w:top w:val="single" w:sz="4" w:space="0" w:color="auto"/>
              <w:left w:val="nil"/>
              <w:bottom w:val="nil"/>
              <w:right w:val="nil"/>
            </w:tcBorders>
            <w:vAlign w:val="center"/>
            <w:hideMark/>
          </w:tcPr>
          <w:p w14:paraId="62D9AE63" w14:textId="77777777" w:rsidR="00FA574E" w:rsidRPr="0047356A" w:rsidRDefault="00FA574E" w:rsidP="003366BB">
            <w:pPr>
              <w:spacing w:before="60" w:after="120"/>
              <w:jc w:val="center"/>
              <w:rPr>
                <w:rFonts w:ascii="Times New Roman" w:hAnsi="Times New Roman"/>
                <w:color w:val="000000"/>
                <w:sz w:val="24"/>
                <w:szCs w:val="24"/>
              </w:rPr>
            </w:pPr>
            <w:r w:rsidRPr="0047356A">
              <w:rPr>
                <w:rFonts w:ascii="Times New Roman" w:hAnsi="Times New Roman"/>
                <w:color w:val="000000"/>
                <w:sz w:val="24"/>
                <w:szCs w:val="24"/>
              </w:rPr>
              <w:t>280</w:t>
            </w:r>
          </w:p>
        </w:tc>
        <w:tc>
          <w:tcPr>
            <w:tcW w:w="289" w:type="pct"/>
            <w:vMerge w:val="restart"/>
            <w:tcBorders>
              <w:top w:val="single" w:sz="4" w:space="0" w:color="auto"/>
              <w:left w:val="nil"/>
              <w:bottom w:val="nil"/>
              <w:right w:val="nil"/>
            </w:tcBorders>
            <w:vAlign w:val="center"/>
            <w:hideMark/>
          </w:tcPr>
          <w:p w14:paraId="540402CD" w14:textId="77777777" w:rsidR="00FA574E" w:rsidRPr="0047356A" w:rsidRDefault="00FA574E" w:rsidP="003366BB">
            <w:pPr>
              <w:spacing w:before="60" w:after="120"/>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289" w:type="pct"/>
            <w:vMerge w:val="restart"/>
            <w:tcBorders>
              <w:top w:val="single" w:sz="4" w:space="0" w:color="auto"/>
              <w:left w:val="nil"/>
              <w:bottom w:val="nil"/>
              <w:right w:val="nil"/>
            </w:tcBorders>
            <w:vAlign w:val="center"/>
            <w:hideMark/>
          </w:tcPr>
          <w:p w14:paraId="38EC4F76" w14:textId="77777777" w:rsidR="00FA574E" w:rsidRPr="0047356A" w:rsidRDefault="00FA574E" w:rsidP="003366BB">
            <w:pPr>
              <w:spacing w:before="60" w:after="120"/>
              <w:jc w:val="center"/>
              <w:rPr>
                <w:rFonts w:ascii="Times New Roman" w:hAnsi="Times New Roman"/>
                <w:color w:val="000000"/>
                <w:sz w:val="24"/>
                <w:szCs w:val="24"/>
              </w:rPr>
            </w:pPr>
            <w:r w:rsidRPr="0047356A">
              <w:rPr>
                <w:rFonts w:ascii="Times New Roman" w:hAnsi="Times New Roman"/>
                <w:color w:val="000000"/>
                <w:sz w:val="24"/>
                <w:szCs w:val="24"/>
              </w:rPr>
              <w:t>420</w:t>
            </w:r>
          </w:p>
        </w:tc>
        <w:tc>
          <w:tcPr>
            <w:tcW w:w="289" w:type="pct"/>
            <w:vMerge w:val="restart"/>
            <w:tcBorders>
              <w:top w:val="single" w:sz="4" w:space="0" w:color="auto"/>
              <w:left w:val="nil"/>
              <w:bottom w:val="nil"/>
              <w:right w:val="nil"/>
            </w:tcBorders>
            <w:vAlign w:val="center"/>
            <w:hideMark/>
          </w:tcPr>
          <w:p w14:paraId="5CB1254D" w14:textId="77777777" w:rsidR="00FA574E" w:rsidRPr="0047356A" w:rsidRDefault="00FA574E" w:rsidP="003366BB">
            <w:pPr>
              <w:spacing w:before="60" w:after="120"/>
              <w:jc w:val="center"/>
              <w:rPr>
                <w:rFonts w:ascii="Times New Roman" w:hAnsi="Times New Roman"/>
                <w:color w:val="000000"/>
                <w:sz w:val="24"/>
                <w:szCs w:val="24"/>
              </w:rPr>
            </w:pPr>
            <w:r w:rsidRPr="0047356A">
              <w:rPr>
                <w:rFonts w:ascii="Times New Roman" w:hAnsi="Times New Roman"/>
                <w:color w:val="000000"/>
                <w:sz w:val="24"/>
                <w:szCs w:val="24"/>
              </w:rPr>
              <w:t>140</w:t>
            </w:r>
          </w:p>
        </w:tc>
        <w:tc>
          <w:tcPr>
            <w:tcW w:w="240" w:type="pct"/>
            <w:vMerge w:val="restart"/>
            <w:tcBorders>
              <w:top w:val="single" w:sz="4" w:space="0" w:color="auto"/>
              <w:left w:val="nil"/>
              <w:bottom w:val="nil"/>
              <w:right w:val="nil"/>
            </w:tcBorders>
            <w:vAlign w:val="center"/>
            <w:hideMark/>
          </w:tcPr>
          <w:p w14:paraId="12F0E719" w14:textId="77777777" w:rsidR="00FA574E" w:rsidRPr="0047356A" w:rsidRDefault="00FA574E" w:rsidP="003366BB">
            <w:pPr>
              <w:spacing w:before="60" w:after="120"/>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289" w:type="pct"/>
            <w:vMerge w:val="restart"/>
            <w:tcBorders>
              <w:top w:val="single" w:sz="4" w:space="0" w:color="auto"/>
              <w:left w:val="nil"/>
              <w:bottom w:val="nil"/>
              <w:right w:val="nil"/>
            </w:tcBorders>
            <w:vAlign w:val="center"/>
            <w:hideMark/>
          </w:tcPr>
          <w:p w14:paraId="3EDE61AE" w14:textId="77777777" w:rsidR="00FA574E" w:rsidRPr="0047356A" w:rsidRDefault="00FA574E" w:rsidP="003366BB">
            <w:pPr>
              <w:spacing w:before="60" w:after="120"/>
              <w:jc w:val="center"/>
              <w:rPr>
                <w:rFonts w:ascii="Times New Roman" w:hAnsi="Times New Roman"/>
                <w:color w:val="000000"/>
                <w:sz w:val="24"/>
                <w:szCs w:val="24"/>
              </w:rPr>
            </w:pPr>
            <w:r w:rsidRPr="0047356A">
              <w:rPr>
                <w:rFonts w:ascii="Times New Roman" w:hAnsi="Times New Roman"/>
                <w:color w:val="000000"/>
                <w:sz w:val="24"/>
                <w:szCs w:val="24"/>
              </w:rPr>
              <w:t>420</w:t>
            </w:r>
          </w:p>
        </w:tc>
        <w:tc>
          <w:tcPr>
            <w:tcW w:w="289" w:type="pct"/>
            <w:vMerge w:val="restart"/>
            <w:tcBorders>
              <w:top w:val="single" w:sz="4" w:space="0" w:color="auto"/>
              <w:left w:val="nil"/>
              <w:bottom w:val="nil"/>
              <w:right w:val="nil"/>
            </w:tcBorders>
          </w:tcPr>
          <w:p w14:paraId="74562181" w14:textId="77777777" w:rsidR="00FA574E" w:rsidRPr="0047356A" w:rsidRDefault="00FA574E" w:rsidP="003366BB">
            <w:pPr>
              <w:spacing w:before="60"/>
              <w:rPr>
                <w:rFonts w:ascii="Times New Roman" w:hAnsi="Times New Roman"/>
                <w:color w:val="000000"/>
                <w:sz w:val="24"/>
                <w:szCs w:val="24"/>
              </w:rPr>
            </w:pPr>
          </w:p>
        </w:tc>
        <w:tc>
          <w:tcPr>
            <w:tcW w:w="289" w:type="pct"/>
            <w:vMerge w:val="restart"/>
            <w:tcBorders>
              <w:top w:val="single" w:sz="4" w:space="0" w:color="auto"/>
              <w:left w:val="nil"/>
              <w:bottom w:val="nil"/>
              <w:right w:val="nil"/>
            </w:tcBorders>
          </w:tcPr>
          <w:p w14:paraId="27505524" w14:textId="77777777" w:rsidR="00FA574E" w:rsidRPr="0047356A" w:rsidRDefault="00FA574E" w:rsidP="003366BB">
            <w:pPr>
              <w:spacing w:before="60"/>
              <w:rPr>
                <w:rFonts w:ascii="Times New Roman" w:hAnsi="Times New Roman"/>
                <w:color w:val="000000"/>
                <w:sz w:val="24"/>
                <w:szCs w:val="24"/>
              </w:rPr>
            </w:pPr>
          </w:p>
        </w:tc>
        <w:tc>
          <w:tcPr>
            <w:tcW w:w="290" w:type="pct"/>
            <w:vMerge w:val="restart"/>
            <w:tcBorders>
              <w:top w:val="single" w:sz="4" w:space="0" w:color="auto"/>
              <w:left w:val="nil"/>
              <w:bottom w:val="nil"/>
              <w:right w:val="nil"/>
            </w:tcBorders>
          </w:tcPr>
          <w:p w14:paraId="4FDF028B" w14:textId="77777777" w:rsidR="00FA574E" w:rsidRPr="0047356A" w:rsidRDefault="00FA574E" w:rsidP="003366BB">
            <w:pPr>
              <w:spacing w:before="60"/>
              <w:rPr>
                <w:rFonts w:ascii="Times New Roman" w:hAnsi="Times New Roman"/>
                <w:color w:val="000000"/>
                <w:sz w:val="24"/>
                <w:szCs w:val="24"/>
              </w:rPr>
            </w:pPr>
          </w:p>
        </w:tc>
        <w:tc>
          <w:tcPr>
            <w:tcW w:w="289" w:type="pct"/>
            <w:vMerge w:val="restart"/>
            <w:tcBorders>
              <w:top w:val="single" w:sz="4" w:space="0" w:color="auto"/>
              <w:left w:val="nil"/>
              <w:bottom w:val="nil"/>
              <w:right w:val="nil"/>
            </w:tcBorders>
          </w:tcPr>
          <w:p w14:paraId="39717EBD" w14:textId="77777777" w:rsidR="00FA574E" w:rsidRPr="0047356A" w:rsidRDefault="00FA574E" w:rsidP="003366BB">
            <w:pPr>
              <w:spacing w:before="60"/>
              <w:rPr>
                <w:rFonts w:ascii="Times New Roman" w:hAnsi="Times New Roman"/>
                <w:color w:val="000000"/>
                <w:sz w:val="24"/>
                <w:szCs w:val="24"/>
              </w:rPr>
            </w:pPr>
          </w:p>
        </w:tc>
        <w:tc>
          <w:tcPr>
            <w:tcW w:w="289" w:type="pct"/>
            <w:vMerge w:val="restart"/>
            <w:tcBorders>
              <w:top w:val="single" w:sz="4" w:space="0" w:color="auto"/>
              <w:left w:val="nil"/>
              <w:bottom w:val="nil"/>
              <w:right w:val="nil"/>
            </w:tcBorders>
          </w:tcPr>
          <w:p w14:paraId="5217F63F" w14:textId="77777777" w:rsidR="00FA574E" w:rsidRPr="0047356A" w:rsidRDefault="00FA574E" w:rsidP="003366BB">
            <w:pPr>
              <w:spacing w:before="60"/>
              <w:rPr>
                <w:rFonts w:ascii="Times New Roman" w:hAnsi="Times New Roman"/>
                <w:color w:val="000000"/>
                <w:sz w:val="24"/>
                <w:szCs w:val="24"/>
              </w:rPr>
            </w:pPr>
          </w:p>
        </w:tc>
        <w:tc>
          <w:tcPr>
            <w:tcW w:w="277" w:type="pct"/>
            <w:vMerge w:val="restart"/>
            <w:tcBorders>
              <w:top w:val="single" w:sz="4" w:space="0" w:color="auto"/>
              <w:left w:val="nil"/>
              <w:bottom w:val="nil"/>
              <w:right w:val="nil"/>
            </w:tcBorders>
          </w:tcPr>
          <w:p w14:paraId="7C4EA3B4" w14:textId="77777777" w:rsidR="00FA574E" w:rsidRPr="0047356A" w:rsidRDefault="00FA574E" w:rsidP="003366BB">
            <w:pPr>
              <w:spacing w:before="60"/>
              <w:rPr>
                <w:rFonts w:ascii="Times New Roman" w:hAnsi="Times New Roman"/>
                <w:color w:val="000000"/>
                <w:sz w:val="24"/>
                <w:szCs w:val="24"/>
              </w:rPr>
            </w:pPr>
          </w:p>
        </w:tc>
      </w:tr>
      <w:tr w:rsidR="00FA574E" w:rsidRPr="0047356A" w14:paraId="28142C24" w14:textId="77777777" w:rsidTr="003366BB">
        <w:tc>
          <w:tcPr>
            <w:tcW w:w="898" w:type="pct"/>
            <w:hideMark/>
          </w:tcPr>
          <w:p w14:paraId="2A80A25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Математична </w:t>
            </w:r>
          </w:p>
        </w:tc>
        <w:tc>
          <w:tcPr>
            <w:tcW w:w="264" w:type="pct"/>
            <w:hideMark/>
          </w:tcPr>
          <w:p w14:paraId="23DFB99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0" w:type="pct"/>
            <w:hideMark/>
          </w:tcPr>
          <w:p w14:paraId="58DFD09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1" w:type="pct"/>
            <w:hideMark/>
          </w:tcPr>
          <w:p w14:paraId="1D51F89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0" w:type="auto"/>
            <w:vMerge/>
            <w:tcBorders>
              <w:top w:val="single" w:sz="4" w:space="0" w:color="auto"/>
              <w:left w:val="nil"/>
              <w:bottom w:val="nil"/>
              <w:right w:val="nil"/>
            </w:tcBorders>
            <w:vAlign w:val="center"/>
            <w:hideMark/>
          </w:tcPr>
          <w:p w14:paraId="6CB97FA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362431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BB4B01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DD3F09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6C1BE5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1AF5E7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FC75BF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E20B63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7FAB2D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7ABED0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9B0CFE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F23B644" w14:textId="77777777" w:rsidR="00FA574E" w:rsidRPr="0047356A" w:rsidRDefault="00FA574E" w:rsidP="003366BB">
            <w:pPr>
              <w:rPr>
                <w:rFonts w:ascii="Times New Roman" w:hAnsi="Times New Roman"/>
                <w:color w:val="000000"/>
                <w:sz w:val="24"/>
                <w:szCs w:val="24"/>
              </w:rPr>
            </w:pPr>
          </w:p>
        </w:tc>
      </w:tr>
      <w:tr w:rsidR="00FA574E" w:rsidRPr="0047356A" w14:paraId="205F06E1" w14:textId="77777777" w:rsidTr="003366BB">
        <w:tc>
          <w:tcPr>
            <w:tcW w:w="898" w:type="pct"/>
            <w:hideMark/>
          </w:tcPr>
          <w:p w14:paraId="28EE27F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264" w:type="pct"/>
            <w:hideMark/>
          </w:tcPr>
          <w:p w14:paraId="537FDBC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140</w:t>
            </w:r>
          </w:p>
        </w:tc>
        <w:tc>
          <w:tcPr>
            <w:tcW w:w="240" w:type="pct"/>
            <w:hideMark/>
          </w:tcPr>
          <w:p w14:paraId="6B1EA80C"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1" w:type="pct"/>
            <w:hideMark/>
          </w:tcPr>
          <w:p w14:paraId="1221B6E5"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2721D4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ED9D51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5D13C0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6F7F25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118D6B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0F2D00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E244FD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21727F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D65441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0F0F40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6CE7EB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ADF3773" w14:textId="77777777" w:rsidR="00FA574E" w:rsidRPr="0047356A" w:rsidRDefault="00FA574E" w:rsidP="003366BB">
            <w:pPr>
              <w:rPr>
                <w:rFonts w:ascii="Times New Roman" w:hAnsi="Times New Roman"/>
                <w:color w:val="000000"/>
                <w:sz w:val="24"/>
                <w:szCs w:val="24"/>
              </w:rPr>
            </w:pPr>
          </w:p>
        </w:tc>
      </w:tr>
      <w:tr w:rsidR="00FA574E" w:rsidRPr="0047356A" w14:paraId="533D01DD" w14:textId="77777777" w:rsidTr="003366BB">
        <w:tc>
          <w:tcPr>
            <w:tcW w:w="898" w:type="pct"/>
            <w:hideMark/>
          </w:tcPr>
          <w:p w14:paraId="78979FE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264" w:type="pct"/>
            <w:hideMark/>
          </w:tcPr>
          <w:p w14:paraId="6BDD792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40" w:type="pct"/>
            <w:hideMark/>
          </w:tcPr>
          <w:p w14:paraId="2A7D4467" w14:textId="77777777" w:rsidR="00FA574E" w:rsidRPr="0047356A" w:rsidRDefault="00FA574E" w:rsidP="003366BB">
            <w:pPr>
              <w:spacing w:before="60"/>
              <w:rPr>
                <w:rFonts w:ascii="Times New Roman" w:hAnsi="Times New Roman"/>
                <w:color w:val="000000"/>
                <w:sz w:val="24"/>
                <w:szCs w:val="24"/>
              </w:rPr>
            </w:pPr>
          </w:p>
        </w:tc>
        <w:tc>
          <w:tcPr>
            <w:tcW w:w="241" w:type="pct"/>
            <w:hideMark/>
          </w:tcPr>
          <w:p w14:paraId="22B5F3AB"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951AF3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DBB2DB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0D4A3E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8A1F05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78E6F15"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E484FE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72EDBA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BADD4D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6C9F10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C31501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ADB8B4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37B10B6" w14:textId="77777777" w:rsidR="00FA574E" w:rsidRPr="0047356A" w:rsidRDefault="00FA574E" w:rsidP="003366BB">
            <w:pPr>
              <w:rPr>
                <w:rFonts w:ascii="Times New Roman" w:hAnsi="Times New Roman"/>
                <w:color w:val="000000"/>
                <w:sz w:val="24"/>
                <w:szCs w:val="24"/>
              </w:rPr>
            </w:pPr>
          </w:p>
        </w:tc>
      </w:tr>
      <w:tr w:rsidR="00FA574E" w:rsidRPr="0047356A" w14:paraId="2EFA4632" w14:textId="77777777" w:rsidTr="003366BB">
        <w:tc>
          <w:tcPr>
            <w:tcW w:w="898" w:type="pct"/>
            <w:hideMark/>
          </w:tcPr>
          <w:p w14:paraId="667D5CEA" w14:textId="77777777" w:rsidR="00FA574E" w:rsidRPr="0047356A" w:rsidRDefault="00FA574E" w:rsidP="003366BB">
            <w:pPr>
              <w:spacing w:before="60"/>
              <w:rPr>
                <w:rFonts w:ascii="Times New Roman" w:hAnsi="Times New Roman"/>
                <w:color w:val="000000"/>
                <w:sz w:val="24"/>
                <w:szCs w:val="24"/>
              </w:rPr>
            </w:pPr>
            <w:proofErr w:type="spellStart"/>
            <w:r w:rsidRPr="0047356A">
              <w:rPr>
                <w:rFonts w:ascii="Times New Roman" w:hAnsi="Times New Roman"/>
                <w:color w:val="000000"/>
                <w:sz w:val="24"/>
                <w:szCs w:val="24"/>
              </w:rPr>
              <w:lastRenderedPageBreak/>
              <w:t>Інформатична</w:t>
            </w:r>
            <w:proofErr w:type="spellEnd"/>
            <w:r w:rsidRPr="0047356A">
              <w:rPr>
                <w:rFonts w:ascii="Times New Roman" w:hAnsi="Times New Roman"/>
                <w:color w:val="000000"/>
                <w:sz w:val="24"/>
                <w:szCs w:val="24"/>
              </w:rPr>
              <w:t xml:space="preserve"> </w:t>
            </w:r>
          </w:p>
        </w:tc>
        <w:tc>
          <w:tcPr>
            <w:tcW w:w="264" w:type="pct"/>
            <w:hideMark/>
          </w:tcPr>
          <w:p w14:paraId="726270D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40" w:type="pct"/>
            <w:hideMark/>
          </w:tcPr>
          <w:p w14:paraId="459007A1" w14:textId="77777777" w:rsidR="00FA574E" w:rsidRPr="0047356A" w:rsidRDefault="00FA574E" w:rsidP="003366BB">
            <w:pPr>
              <w:spacing w:before="60"/>
              <w:rPr>
                <w:rFonts w:ascii="Times New Roman" w:hAnsi="Times New Roman"/>
                <w:color w:val="000000"/>
                <w:sz w:val="24"/>
                <w:szCs w:val="24"/>
              </w:rPr>
            </w:pPr>
          </w:p>
        </w:tc>
        <w:tc>
          <w:tcPr>
            <w:tcW w:w="241" w:type="pct"/>
            <w:hideMark/>
          </w:tcPr>
          <w:p w14:paraId="41817A63"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F410C1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D78DBC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094B8A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47C206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8F3EB6E"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09BB6E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0C46A8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A376FC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BC7B14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6E8FEE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387705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DECC2CE" w14:textId="77777777" w:rsidR="00FA574E" w:rsidRPr="0047356A" w:rsidRDefault="00FA574E" w:rsidP="003366BB">
            <w:pPr>
              <w:rPr>
                <w:rFonts w:ascii="Times New Roman" w:hAnsi="Times New Roman"/>
                <w:color w:val="000000"/>
                <w:sz w:val="24"/>
                <w:szCs w:val="24"/>
              </w:rPr>
            </w:pPr>
          </w:p>
        </w:tc>
      </w:tr>
      <w:tr w:rsidR="00FA574E" w:rsidRPr="0047356A" w14:paraId="7F56DEA7" w14:textId="77777777" w:rsidTr="003366BB">
        <w:tc>
          <w:tcPr>
            <w:tcW w:w="898" w:type="pct"/>
            <w:hideMark/>
          </w:tcPr>
          <w:p w14:paraId="5263B6D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Соціальна та </w:t>
            </w:r>
            <w:proofErr w:type="spellStart"/>
            <w:r w:rsidRPr="0047356A">
              <w:rPr>
                <w:rFonts w:ascii="Times New Roman" w:hAnsi="Times New Roman"/>
                <w:color w:val="000000"/>
                <w:sz w:val="24"/>
                <w:szCs w:val="24"/>
              </w:rPr>
              <w:t>здоровʼязбережувальна</w:t>
            </w:r>
            <w:proofErr w:type="spellEnd"/>
          </w:p>
        </w:tc>
        <w:tc>
          <w:tcPr>
            <w:tcW w:w="264" w:type="pct"/>
            <w:hideMark/>
          </w:tcPr>
          <w:p w14:paraId="566B402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0" w:type="pct"/>
            <w:hideMark/>
          </w:tcPr>
          <w:p w14:paraId="6B8932B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1" w:type="pct"/>
            <w:hideMark/>
          </w:tcPr>
          <w:p w14:paraId="096C98AA"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6296C2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E25F49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12462E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BF3E86D"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7287EA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78EC8F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BBFB95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535244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2BCA49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A01DEC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4CCA0E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944CC1B" w14:textId="77777777" w:rsidR="00FA574E" w:rsidRPr="0047356A" w:rsidRDefault="00FA574E" w:rsidP="003366BB">
            <w:pPr>
              <w:rPr>
                <w:rFonts w:ascii="Times New Roman" w:hAnsi="Times New Roman"/>
                <w:color w:val="000000"/>
                <w:sz w:val="24"/>
                <w:szCs w:val="24"/>
              </w:rPr>
            </w:pPr>
          </w:p>
        </w:tc>
      </w:tr>
      <w:tr w:rsidR="00FA574E" w:rsidRPr="0047356A" w14:paraId="6DF38372" w14:textId="77777777" w:rsidTr="003366BB">
        <w:tc>
          <w:tcPr>
            <w:tcW w:w="898" w:type="pct"/>
            <w:hideMark/>
          </w:tcPr>
          <w:p w14:paraId="42A8AB5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Громадянська та історична </w:t>
            </w:r>
          </w:p>
        </w:tc>
        <w:tc>
          <w:tcPr>
            <w:tcW w:w="264" w:type="pct"/>
            <w:hideMark/>
          </w:tcPr>
          <w:p w14:paraId="5BC33B5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0" w:type="pct"/>
            <w:hideMark/>
          </w:tcPr>
          <w:p w14:paraId="6BC88505"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1" w:type="pct"/>
            <w:hideMark/>
          </w:tcPr>
          <w:p w14:paraId="06A3F9C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0" w:type="auto"/>
            <w:vMerge/>
            <w:tcBorders>
              <w:top w:val="single" w:sz="4" w:space="0" w:color="auto"/>
              <w:left w:val="nil"/>
              <w:bottom w:val="nil"/>
              <w:right w:val="nil"/>
            </w:tcBorders>
            <w:vAlign w:val="center"/>
            <w:hideMark/>
          </w:tcPr>
          <w:p w14:paraId="5BB2A6A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FB0409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7A9C3B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6C6BAA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0F414E1"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ED1BEA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F8BC80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084EF8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6E6298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6D3A97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119CF8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63BC4A2" w14:textId="77777777" w:rsidR="00FA574E" w:rsidRPr="0047356A" w:rsidRDefault="00FA574E" w:rsidP="003366BB">
            <w:pPr>
              <w:rPr>
                <w:rFonts w:ascii="Times New Roman" w:hAnsi="Times New Roman"/>
                <w:color w:val="000000"/>
                <w:sz w:val="24"/>
                <w:szCs w:val="24"/>
              </w:rPr>
            </w:pPr>
          </w:p>
        </w:tc>
      </w:tr>
      <w:tr w:rsidR="00FA574E" w:rsidRPr="0047356A" w14:paraId="0E9251A7" w14:textId="77777777" w:rsidTr="003366BB">
        <w:tc>
          <w:tcPr>
            <w:tcW w:w="898" w:type="pct"/>
            <w:hideMark/>
          </w:tcPr>
          <w:p w14:paraId="32068B5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Мистецька </w:t>
            </w:r>
          </w:p>
        </w:tc>
        <w:tc>
          <w:tcPr>
            <w:tcW w:w="264" w:type="pct"/>
            <w:hideMark/>
          </w:tcPr>
          <w:p w14:paraId="401CB49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240" w:type="pct"/>
            <w:hideMark/>
          </w:tcPr>
          <w:p w14:paraId="2847F359" w14:textId="77777777" w:rsidR="00FA574E" w:rsidRPr="0047356A" w:rsidRDefault="00FA574E" w:rsidP="003366BB">
            <w:pPr>
              <w:spacing w:before="60"/>
              <w:rPr>
                <w:rFonts w:ascii="Times New Roman" w:hAnsi="Times New Roman"/>
                <w:color w:val="000000"/>
                <w:sz w:val="24"/>
                <w:szCs w:val="24"/>
              </w:rPr>
            </w:pPr>
          </w:p>
        </w:tc>
        <w:tc>
          <w:tcPr>
            <w:tcW w:w="241" w:type="pct"/>
            <w:hideMark/>
          </w:tcPr>
          <w:p w14:paraId="6B4F5A8C" w14:textId="77777777" w:rsidR="00FA574E" w:rsidRPr="0047356A" w:rsidRDefault="00FA574E" w:rsidP="003366BB">
            <w:pPr>
              <w:spacing w:before="60"/>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E51960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AF6982F"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139420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CA5EED0"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4C7823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4DB847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475DF89"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90D72D8"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3FBADC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9464E9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6941992C"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49E0E2B" w14:textId="77777777" w:rsidR="00FA574E" w:rsidRPr="0047356A" w:rsidRDefault="00FA574E" w:rsidP="003366BB">
            <w:pPr>
              <w:rPr>
                <w:rFonts w:ascii="Times New Roman" w:hAnsi="Times New Roman"/>
                <w:color w:val="000000"/>
                <w:sz w:val="24"/>
                <w:szCs w:val="24"/>
              </w:rPr>
            </w:pPr>
          </w:p>
        </w:tc>
      </w:tr>
      <w:tr w:rsidR="00FA574E" w:rsidRPr="0047356A" w14:paraId="507E7B87" w14:textId="77777777" w:rsidTr="003366BB">
        <w:tc>
          <w:tcPr>
            <w:tcW w:w="898" w:type="pct"/>
            <w:hideMark/>
          </w:tcPr>
          <w:p w14:paraId="1E5338D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Фізична культура </w:t>
            </w:r>
          </w:p>
        </w:tc>
        <w:tc>
          <w:tcPr>
            <w:tcW w:w="264" w:type="pct"/>
            <w:hideMark/>
          </w:tcPr>
          <w:p w14:paraId="79B7E997"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0" w:type="pct"/>
            <w:hideMark/>
          </w:tcPr>
          <w:p w14:paraId="1F89382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241" w:type="pct"/>
            <w:hideMark/>
          </w:tcPr>
          <w:p w14:paraId="6E3AD74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0" w:type="auto"/>
            <w:vMerge/>
            <w:tcBorders>
              <w:top w:val="single" w:sz="4" w:space="0" w:color="auto"/>
              <w:left w:val="nil"/>
              <w:bottom w:val="nil"/>
              <w:right w:val="nil"/>
            </w:tcBorders>
            <w:vAlign w:val="center"/>
            <w:hideMark/>
          </w:tcPr>
          <w:p w14:paraId="626091D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DC8761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E665F83"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86B0FAA"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7E44B5F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D0589F7"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488A9C4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089A1794"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1A873CB2"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5130276B"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3F651AE6" w14:textId="77777777" w:rsidR="00FA574E" w:rsidRPr="0047356A" w:rsidRDefault="00FA574E" w:rsidP="003366BB">
            <w:pPr>
              <w:rPr>
                <w:rFonts w:ascii="Times New Roman" w:hAnsi="Times New Roman"/>
                <w:color w:val="000000"/>
                <w:sz w:val="24"/>
                <w:szCs w:val="24"/>
              </w:rPr>
            </w:pPr>
          </w:p>
        </w:tc>
        <w:tc>
          <w:tcPr>
            <w:tcW w:w="0" w:type="auto"/>
            <w:vMerge/>
            <w:tcBorders>
              <w:top w:val="single" w:sz="4" w:space="0" w:color="auto"/>
              <w:left w:val="nil"/>
              <w:bottom w:val="nil"/>
              <w:right w:val="nil"/>
            </w:tcBorders>
            <w:vAlign w:val="center"/>
            <w:hideMark/>
          </w:tcPr>
          <w:p w14:paraId="24C5BA08" w14:textId="77777777" w:rsidR="00FA574E" w:rsidRPr="0047356A" w:rsidRDefault="00FA574E" w:rsidP="003366BB">
            <w:pPr>
              <w:rPr>
                <w:rFonts w:ascii="Times New Roman" w:hAnsi="Times New Roman"/>
                <w:color w:val="000000"/>
                <w:sz w:val="24"/>
                <w:szCs w:val="24"/>
              </w:rPr>
            </w:pPr>
          </w:p>
        </w:tc>
      </w:tr>
      <w:tr w:rsidR="00FA574E" w:rsidRPr="0047356A" w14:paraId="07EF4FFD" w14:textId="77777777" w:rsidTr="003366BB">
        <w:tc>
          <w:tcPr>
            <w:tcW w:w="898" w:type="pct"/>
            <w:hideMark/>
          </w:tcPr>
          <w:p w14:paraId="1F55D3D8"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lastRenderedPageBreak/>
              <w:t>Усього</w:t>
            </w:r>
          </w:p>
        </w:tc>
        <w:tc>
          <w:tcPr>
            <w:tcW w:w="264" w:type="pct"/>
            <w:hideMark/>
          </w:tcPr>
          <w:p w14:paraId="3AACCB3A"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840</w:t>
            </w:r>
          </w:p>
        </w:tc>
        <w:tc>
          <w:tcPr>
            <w:tcW w:w="240" w:type="pct"/>
            <w:hideMark/>
          </w:tcPr>
          <w:p w14:paraId="11FD4E09"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630</w:t>
            </w:r>
          </w:p>
        </w:tc>
        <w:tc>
          <w:tcPr>
            <w:tcW w:w="241" w:type="pct"/>
            <w:hideMark/>
          </w:tcPr>
          <w:p w14:paraId="3DA75A34"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420</w:t>
            </w:r>
          </w:p>
        </w:tc>
        <w:tc>
          <w:tcPr>
            <w:tcW w:w="240" w:type="pct"/>
            <w:hideMark/>
          </w:tcPr>
          <w:p w14:paraId="583C59CD"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280</w:t>
            </w:r>
          </w:p>
        </w:tc>
        <w:tc>
          <w:tcPr>
            <w:tcW w:w="289" w:type="pct"/>
            <w:hideMark/>
          </w:tcPr>
          <w:p w14:paraId="1E4DF04E"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315</w:t>
            </w:r>
          </w:p>
        </w:tc>
        <w:tc>
          <w:tcPr>
            <w:tcW w:w="289" w:type="pct"/>
            <w:hideMark/>
          </w:tcPr>
          <w:p w14:paraId="2F08AA37"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420</w:t>
            </w:r>
          </w:p>
        </w:tc>
        <w:tc>
          <w:tcPr>
            <w:tcW w:w="289" w:type="pct"/>
            <w:hideMark/>
          </w:tcPr>
          <w:p w14:paraId="7A76DD90"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140</w:t>
            </w:r>
          </w:p>
        </w:tc>
        <w:tc>
          <w:tcPr>
            <w:tcW w:w="240" w:type="pct"/>
            <w:hideMark/>
          </w:tcPr>
          <w:p w14:paraId="3D1ED87F"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315</w:t>
            </w:r>
          </w:p>
        </w:tc>
        <w:tc>
          <w:tcPr>
            <w:tcW w:w="289" w:type="pct"/>
            <w:hideMark/>
          </w:tcPr>
          <w:p w14:paraId="63644B4A"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420</w:t>
            </w:r>
          </w:p>
        </w:tc>
        <w:tc>
          <w:tcPr>
            <w:tcW w:w="289" w:type="pct"/>
            <w:hideMark/>
          </w:tcPr>
          <w:p w14:paraId="19A936D8"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1155</w:t>
            </w:r>
          </w:p>
        </w:tc>
        <w:tc>
          <w:tcPr>
            <w:tcW w:w="289" w:type="pct"/>
            <w:hideMark/>
          </w:tcPr>
          <w:p w14:paraId="0BA9B199"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1155</w:t>
            </w:r>
          </w:p>
        </w:tc>
        <w:tc>
          <w:tcPr>
            <w:tcW w:w="290" w:type="pct"/>
            <w:hideMark/>
          </w:tcPr>
          <w:p w14:paraId="080EE5BF"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1155</w:t>
            </w:r>
          </w:p>
        </w:tc>
        <w:tc>
          <w:tcPr>
            <w:tcW w:w="289" w:type="pct"/>
            <w:hideMark/>
          </w:tcPr>
          <w:p w14:paraId="3E90757A"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1260</w:t>
            </w:r>
          </w:p>
        </w:tc>
        <w:tc>
          <w:tcPr>
            <w:tcW w:w="289" w:type="pct"/>
            <w:hideMark/>
          </w:tcPr>
          <w:p w14:paraId="46F79FCA"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1260</w:t>
            </w:r>
          </w:p>
        </w:tc>
        <w:tc>
          <w:tcPr>
            <w:tcW w:w="277" w:type="pct"/>
            <w:hideMark/>
          </w:tcPr>
          <w:p w14:paraId="24B9D363" w14:textId="77777777" w:rsidR="00FA574E" w:rsidRPr="0047356A" w:rsidRDefault="00FA574E" w:rsidP="003366BB">
            <w:pPr>
              <w:spacing w:before="120"/>
              <w:rPr>
                <w:rFonts w:ascii="Times New Roman" w:hAnsi="Times New Roman"/>
                <w:color w:val="000000"/>
                <w:sz w:val="24"/>
                <w:szCs w:val="24"/>
              </w:rPr>
            </w:pPr>
            <w:r w:rsidRPr="0047356A">
              <w:rPr>
                <w:rFonts w:ascii="Times New Roman" w:hAnsi="Times New Roman"/>
                <w:color w:val="000000"/>
                <w:sz w:val="24"/>
                <w:szCs w:val="24"/>
              </w:rPr>
              <w:t>1260</w:t>
            </w:r>
          </w:p>
        </w:tc>
      </w:tr>
      <w:tr w:rsidR="00FA574E" w:rsidRPr="0047356A" w14:paraId="2BEA7100" w14:textId="77777777" w:rsidTr="003366BB">
        <w:trPr>
          <w:trHeight w:val="280"/>
        </w:trPr>
        <w:tc>
          <w:tcPr>
            <w:tcW w:w="898" w:type="pct"/>
            <w:hideMark/>
          </w:tcPr>
          <w:p w14:paraId="02DC5A48" w14:textId="77777777" w:rsidR="00FA574E" w:rsidRPr="0047356A" w:rsidRDefault="00FA574E" w:rsidP="003366BB">
            <w:pPr>
              <w:spacing w:before="60" w:line="228" w:lineRule="auto"/>
              <w:rPr>
                <w:rFonts w:ascii="Times New Roman" w:hAnsi="Times New Roman"/>
                <w:color w:val="000000"/>
                <w:sz w:val="24"/>
                <w:szCs w:val="24"/>
              </w:rPr>
            </w:pPr>
            <w:r w:rsidRPr="0047356A">
              <w:rPr>
                <w:rFonts w:ascii="Times New Roman" w:hAnsi="Times New Roman"/>
                <w:color w:val="000000"/>
                <w:sz w:val="24"/>
                <w:szCs w:val="24"/>
              </w:rPr>
              <w:t>Корекційно-</w:t>
            </w:r>
            <w:proofErr w:type="spellStart"/>
            <w:r w:rsidRPr="0047356A">
              <w:rPr>
                <w:rFonts w:ascii="Times New Roman" w:hAnsi="Times New Roman"/>
                <w:color w:val="000000"/>
                <w:sz w:val="24"/>
                <w:szCs w:val="24"/>
              </w:rPr>
              <w:t>розвиткова</w:t>
            </w:r>
            <w:proofErr w:type="spellEnd"/>
            <w:r w:rsidRPr="0047356A">
              <w:rPr>
                <w:rFonts w:ascii="Times New Roman" w:hAnsi="Times New Roman"/>
                <w:color w:val="000000"/>
                <w:sz w:val="24"/>
                <w:szCs w:val="24"/>
              </w:rPr>
              <w:t xml:space="preserve"> робота*****: </w:t>
            </w:r>
          </w:p>
          <w:p w14:paraId="5A802690" w14:textId="77777777" w:rsidR="00FA574E" w:rsidRPr="0047356A" w:rsidRDefault="00FA574E" w:rsidP="003366BB">
            <w:pPr>
              <w:spacing w:before="60" w:line="228" w:lineRule="auto"/>
              <w:rPr>
                <w:rFonts w:ascii="Times New Roman" w:hAnsi="Times New Roman"/>
                <w:color w:val="000000"/>
                <w:sz w:val="24"/>
                <w:szCs w:val="24"/>
              </w:rPr>
            </w:pPr>
            <w:r w:rsidRPr="0047356A">
              <w:rPr>
                <w:rFonts w:ascii="Times New Roman" w:hAnsi="Times New Roman"/>
                <w:color w:val="000000"/>
                <w:sz w:val="24"/>
                <w:szCs w:val="24"/>
              </w:rPr>
              <w:t>для учнів із функціональними сенсорними труднощами, зумовленими обмеженням слухової функції, які потребують другого-</w:t>
            </w:r>
            <w:proofErr w:type="spellStart"/>
            <w:r w:rsidRPr="0047356A">
              <w:rPr>
                <w:rFonts w:ascii="Times New Roman" w:hAnsi="Times New Roman"/>
                <w:color w:val="000000"/>
                <w:sz w:val="24"/>
                <w:szCs w:val="24"/>
              </w:rPr>
              <w:t>пʼятого</w:t>
            </w:r>
            <w:proofErr w:type="spellEnd"/>
            <w:r w:rsidRPr="0047356A">
              <w:rPr>
                <w:rFonts w:ascii="Times New Roman" w:hAnsi="Times New Roman"/>
                <w:color w:val="000000"/>
                <w:sz w:val="24"/>
                <w:szCs w:val="24"/>
              </w:rPr>
              <w:t xml:space="preserve"> рівнів </w:t>
            </w:r>
            <w:r w:rsidRPr="0047356A">
              <w:rPr>
                <w:rFonts w:ascii="Times New Roman" w:hAnsi="Times New Roman"/>
                <w:color w:val="000000"/>
                <w:sz w:val="24"/>
                <w:szCs w:val="24"/>
              </w:rPr>
              <w:lastRenderedPageBreak/>
              <w:t>підтримки в закладах освіти;</w:t>
            </w:r>
          </w:p>
          <w:p w14:paraId="01545B2E" w14:textId="77777777" w:rsidR="00FA574E" w:rsidRPr="0047356A" w:rsidRDefault="00FA574E" w:rsidP="003366BB">
            <w:pPr>
              <w:spacing w:before="60" w:line="228" w:lineRule="auto"/>
              <w:rPr>
                <w:rFonts w:ascii="Times New Roman" w:eastAsia="Antiqua" w:hAnsi="Times New Roman"/>
                <w:color w:val="000000"/>
                <w:sz w:val="24"/>
                <w:szCs w:val="24"/>
              </w:rPr>
            </w:pPr>
            <w:r w:rsidRPr="0047356A">
              <w:rPr>
                <w:rFonts w:ascii="Times New Roman" w:eastAsia="Antiqua" w:hAnsi="Times New Roman"/>
                <w:color w:val="000000"/>
                <w:sz w:val="24"/>
                <w:szCs w:val="24"/>
              </w:rPr>
              <w:t>для учнів із функціональними сенсорними труднощами, зумовленими обмеженнями зорової функції, які потребують другого-</w:t>
            </w:r>
            <w:proofErr w:type="spellStart"/>
            <w:r w:rsidRPr="0047356A">
              <w:rPr>
                <w:rFonts w:ascii="Times New Roman" w:eastAsia="Antiqua" w:hAnsi="Times New Roman"/>
                <w:color w:val="000000"/>
                <w:sz w:val="24"/>
                <w:szCs w:val="24"/>
              </w:rPr>
              <w:t>пʼятого</w:t>
            </w:r>
            <w:proofErr w:type="spellEnd"/>
            <w:r w:rsidRPr="0047356A">
              <w:rPr>
                <w:rFonts w:ascii="Times New Roman" w:eastAsia="Antiqua" w:hAnsi="Times New Roman"/>
                <w:color w:val="000000"/>
                <w:sz w:val="24"/>
                <w:szCs w:val="24"/>
              </w:rPr>
              <w:t xml:space="preserve"> рівнів підтримки в закладах освіти;</w:t>
            </w:r>
          </w:p>
          <w:p w14:paraId="1C3A974E" w14:textId="77777777" w:rsidR="00FA574E" w:rsidRPr="0047356A" w:rsidRDefault="00FA574E" w:rsidP="003366BB">
            <w:pPr>
              <w:spacing w:before="60" w:line="228" w:lineRule="auto"/>
              <w:rPr>
                <w:rFonts w:ascii="Times New Roman" w:eastAsia="Antiqua" w:hAnsi="Times New Roman"/>
                <w:color w:val="000000"/>
                <w:sz w:val="24"/>
                <w:szCs w:val="24"/>
              </w:rPr>
            </w:pPr>
            <w:r w:rsidRPr="0047356A">
              <w:rPr>
                <w:rFonts w:ascii="Times New Roman" w:eastAsia="Antiqua" w:hAnsi="Times New Roman"/>
                <w:color w:val="000000"/>
                <w:sz w:val="24"/>
                <w:szCs w:val="24"/>
              </w:rPr>
              <w:lastRenderedPageBreak/>
              <w:t>для учнів із функціональними моторними або фізичними труднощами, які потребують другого-</w:t>
            </w:r>
            <w:proofErr w:type="spellStart"/>
            <w:r w:rsidRPr="0047356A">
              <w:rPr>
                <w:rFonts w:ascii="Times New Roman" w:eastAsia="Antiqua" w:hAnsi="Times New Roman"/>
                <w:color w:val="000000"/>
                <w:sz w:val="24"/>
                <w:szCs w:val="24"/>
              </w:rPr>
              <w:t>пʼятого</w:t>
            </w:r>
            <w:proofErr w:type="spellEnd"/>
            <w:r w:rsidRPr="0047356A">
              <w:rPr>
                <w:rFonts w:ascii="Times New Roman" w:eastAsia="Antiqua" w:hAnsi="Times New Roman"/>
                <w:color w:val="000000"/>
                <w:sz w:val="24"/>
                <w:szCs w:val="24"/>
              </w:rPr>
              <w:t xml:space="preserve"> рівнів підтримки в закладах освіти</w:t>
            </w:r>
          </w:p>
          <w:p w14:paraId="0ECB4988" w14:textId="77777777" w:rsidR="00FA574E" w:rsidRPr="0047356A" w:rsidRDefault="00FA574E" w:rsidP="003366BB">
            <w:pPr>
              <w:spacing w:before="60" w:line="228" w:lineRule="auto"/>
              <w:rPr>
                <w:rFonts w:ascii="Times New Roman" w:eastAsia="Antiqua" w:hAnsi="Times New Roman"/>
                <w:color w:val="000000"/>
                <w:sz w:val="24"/>
                <w:szCs w:val="24"/>
              </w:rPr>
            </w:pPr>
          </w:p>
          <w:p w14:paraId="27D09C3E" w14:textId="77777777" w:rsidR="00FA574E" w:rsidRPr="0047356A" w:rsidRDefault="00FA574E" w:rsidP="003366BB">
            <w:pPr>
              <w:spacing w:before="60" w:line="228" w:lineRule="auto"/>
              <w:rPr>
                <w:rFonts w:ascii="Times New Roman" w:eastAsia="Antiqua" w:hAnsi="Times New Roman"/>
                <w:color w:val="000000"/>
                <w:sz w:val="24"/>
                <w:szCs w:val="24"/>
              </w:rPr>
            </w:pPr>
          </w:p>
        </w:tc>
        <w:tc>
          <w:tcPr>
            <w:tcW w:w="264" w:type="pct"/>
            <w:hideMark/>
          </w:tcPr>
          <w:p w14:paraId="0906D0B4" w14:textId="77777777" w:rsidR="00FA574E" w:rsidRPr="0047356A" w:rsidRDefault="00FA574E" w:rsidP="003366BB">
            <w:pPr>
              <w:spacing w:before="60"/>
              <w:rPr>
                <w:rFonts w:ascii="Times New Roman" w:hAnsi="Times New Roman"/>
                <w:color w:val="000000"/>
                <w:sz w:val="24"/>
                <w:szCs w:val="24"/>
              </w:rPr>
            </w:pPr>
          </w:p>
          <w:p w14:paraId="658140E0" w14:textId="77777777" w:rsidR="00FA574E" w:rsidRPr="0047356A" w:rsidRDefault="00FA574E" w:rsidP="003366BB">
            <w:pPr>
              <w:spacing w:before="60"/>
              <w:rPr>
                <w:rFonts w:ascii="Times New Roman" w:hAnsi="Times New Roman"/>
                <w:color w:val="000000"/>
                <w:sz w:val="24"/>
                <w:szCs w:val="24"/>
              </w:rPr>
            </w:pPr>
          </w:p>
          <w:p w14:paraId="2AA2AB67" w14:textId="77777777" w:rsidR="00FA574E" w:rsidRPr="0047356A" w:rsidRDefault="00FA574E" w:rsidP="003366BB">
            <w:pPr>
              <w:spacing w:before="60"/>
              <w:rPr>
                <w:rFonts w:ascii="Times New Roman" w:hAnsi="Times New Roman"/>
                <w:color w:val="000000"/>
                <w:sz w:val="24"/>
                <w:szCs w:val="24"/>
              </w:rPr>
            </w:pPr>
          </w:p>
          <w:p w14:paraId="3D965E4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4CAC2ED9" w14:textId="77777777" w:rsidR="00FA574E" w:rsidRPr="0047356A" w:rsidRDefault="00FA574E" w:rsidP="003366BB">
            <w:pPr>
              <w:spacing w:before="60"/>
              <w:rPr>
                <w:rFonts w:ascii="Times New Roman" w:hAnsi="Times New Roman"/>
                <w:color w:val="000000"/>
                <w:sz w:val="24"/>
                <w:szCs w:val="24"/>
              </w:rPr>
            </w:pPr>
          </w:p>
          <w:p w14:paraId="048E1F3D" w14:textId="77777777" w:rsidR="00FA574E" w:rsidRPr="0047356A" w:rsidRDefault="00FA574E" w:rsidP="003366BB">
            <w:pPr>
              <w:spacing w:before="60"/>
              <w:rPr>
                <w:rFonts w:ascii="Times New Roman" w:hAnsi="Times New Roman"/>
                <w:color w:val="000000"/>
                <w:sz w:val="24"/>
                <w:szCs w:val="24"/>
              </w:rPr>
            </w:pPr>
          </w:p>
          <w:p w14:paraId="5B5129EC" w14:textId="77777777" w:rsidR="00FA574E" w:rsidRPr="0047356A" w:rsidRDefault="00FA574E" w:rsidP="003366BB">
            <w:pPr>
              <w:spacing w:before="60"/>
              <w:rPr>
                <w:rFonts w:ascii="Times New Roman" w:hAnsi="Times New Roman"/>
                <w:color w:val="000000"/>
                <w:sz w:val="24"/>
                <w:szCs w:val="24"/>
              </w:rPr>
            </w:pPr>
          </w:p>
          <w:p w14:paraId="53C21681" w14:textId="77777777" w:rsidR="00FA574E" w:rsidRPr="0047356A" w:rsidRDefault="00FA574E" w:rsidP="003366BB">
            <w:pPr>
              <w:spacing w:before="60"/>
              <w:rPr>
                <w:rFonts w:ascii="Times New Roman" w:hAnsi="Times New Roman"/>
                <w:color w:val="000000"/>
                <w:sz w:val="24"/>
                <w:szCs w:val="24"/>
              </w:rPr>
            </w:pPr>
          </w:p>
          <w:p w14:paraId="57E62F8C" w14:textId="77777777" w:rsidR="00FA574E" w:rsidRPr="0047356A" w:rsidRDefault="00FA574E" w:rsidP="003366BB">
            <w:pPr>
              <w:spacing w:before="60"/>
              <w:rPr>
                <w:rFonts w:ascii="Times New Roman" w:hAnsi="Times New Roman"/>
                <w:color w:val="000000"/>
                <w:sz w:val="24"/>
                <w:szCs w:val="24"/>
              </w:rPr>
            </w:pPr>
          </w:p>
          <w:p w14:paraId="34BB022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054E420D" w14:textId="77777777" w:rsidR="00FA574E" w:rsidRPr="0047356A" w:rsidRDefault="00FA574E" w:rsidP="003366BB">
            <w:pPr>
              <w:spacing w:before="60"/>
              <w:rPr>
                <w:rFonts w:ascii="Times New Roman" w:hAnsi="Times New Roman"/>
                <w:color w:val="000000"/>
                <w:sz w:val="24"/>
                <w:szCs w:val="24"/>
              </w:rPr>
            </w:pPr>
          </w:p>
          <w:p w14:paraId="2648A2D3" w14:textId="77777777" w:rsidR="00FA574E" w:rsidRPr="0047356A" w:rsidRDefault="00FA574E" w:rsidP="003366BB">
            <w:pPr>
              <w:spacing w:before="60"/>
              <w:rPr>
                <w:rFonts w:ascii="Times New Roman" w:hAnsi="Times New Roman"/>
                <w:color w:val="000000"/>
                <w:sz w:val="24"/>
                <w:szCs w:val="24"/>
              </w:rPr>
            </w:pPr>
          </w:p>
          <w:p w14:paraId="4B9B31AC" w14:textId="77777777" w:rsidR="00FA574E" w:rsidRPr="0047356A" w:rsidRDefault="00FA574E" w:rsidP="003366BB">
            <w:pPr>
              <w:spacing w:before="60"/>
              <w:rPr>
                <w:rFonts w:ascii="Times New Roman" w:hAnsi="Times New Roman"/>
                <w:color w:val="000000"/>
                <w:sz w:val="24"/>
                <w:szCs w:val="24"/>
              </w:rPr>
            </w:pPr>
          </w:p>
          <w:p w14:paraId="1BCD7618" w14:textId="77777777" w:rsidR="00FA574E" w:rsidRPr="0047356A" w:rsidRDefault="00FA574E" w:rsidP="003366BB">
            <w:pPr>
              <w:spacing w:before="60"/>
              <w:rPr>
                <w:rFonts w:ascii="Times New Roman" w:hAnsi="Times New Roman"/>
                <w:color w:val="000000"/>
                <w:sz w:val="24"/>
                <w:szCs w:val="24"/>
              </w:rPr>
            </w:pPr>
          </w:p>
          <w:p w14:paraId="34382BB2" w14:textId="77777777" w:rsidR="00FA574E" w:rsidRPr="0047356A" w:rsidRDefault="00FA574E" w:rsidP="003366BB">
            <w:pPr>
              <w:spacing w:before="60"/>
              <w:rPr>
                <w:rFonts w:ascii="Times New Roman" w:hAnsi="Times New Roman"/>
                <w:color w:val="000000"/>
                <w:sz w:val="24"/>
                <w:szCs w:val="24"/>
              </w:rPr>
            </w:pPr>
          </w:p>
          <w:p w14:paraId="69F10F3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0" w:type="pct"/>
            <w:hideMark/>
          </w:tcPr>
          <w:p w14:paraId="5FE2DDF1" w14:textId="77777777" w:rsidR="00FA574E" w:rsidRPr="0047356A" w:rsidRDefault="00FA574E" w:rsidP="003366BB">
            <w:pPr>
              <w:spacing w:before="60"/>
              <w:rPr>
                <w:rFonts w:ascii="Times New Roman" w:hAnsi="Times New Roman"/>
                <w:color w:val="000000"/>
                <w:sz w:val="24"/>
                <w:szCs w:val="24"/>
              </w:rPr>
            </w:pPr>
          </w:p>
          <w:p w14:paraId="1D6962A2" w14:textId="77777777" w:rsidR="00FA574E" w:rsidRPr="0047356A" w:rsidRDefault="00FA574E" w:rsidP="003366BB">
            <w:pPr>
              <w:spacing w:before="60"/>
              <w:rPr>
                <w:rFonts w:ascii="Times New Roman" w:hAnsi="Times New Roman"/>
                <w:color w:val="000000"/>
                <w:sz w:val="24"/>
                <w:szCs w:val="24"/>
              </w:rPr>
            </w:pPr>
          </w:p>
          <w:p w14:paraId="6EF9B2E5" w14:textId="77777777" w:rsidR="00FA574E" w:rsidRPr="0047356A" w:rsidRDefault="00FA574E" w:rsidP="003366BB">
            <w:pPr>
              <w:spacing w:before="60"/>
              <w:rPr>
                <w:rFonts w:ascii="Times New Roman" w:hAnsi="Times New Roman"/>
                <w:color w:val="000000"/>
                <w:sz w:val="24"/>
                <w:szCs w:val="24"/>
              </w:rPr>
            </w:pPr>
          </w:p>
          <w:p w14:paraId="7C50F76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4930CA5E" w14:textId="77777777" w:rsidR="00FA574E" w:rsidRPr="0047356A" w:rsidRDefault="00FA574E" w:rsidP="003366BB">
            <w:pPr>
              <w:spacing w:before="60"/>
              <w:rPr>
                <w:rFonts w:ascii="Times New Roman" w:hAnsi="Times New Roman"/>
                <w:color w:val="000000"/>
                <w:sz w:val="24"/>
                <w:szCs w:val="24"/>
              </w:rPr>
            </w:pPr>
          </w:p>
          <w:p w14:paraId="6FD053C8" w14:textId="77777777" w:rsidR="00FA574E" w:rsidRPr="0047356A" w:rsidRDefault="00FA574E" w:rsidP="003366BB">
            <w:pPr>
              <w:spacing w:before="60"/>
              <w:rPr>
                <w:rFonts w:ascii="Times New Roman" w:hAnsi="Times New Roman"/>
                <w:color w:val="000000"/>
                <w:sz w:val="24"/>
                <w:szCs w:val="24"/>
              </w:rPr>
            </w:pPr>
          </w:p>
          <w:p w14:paraId="262B257B" w14:textId="77777777" w:rsidR="00FA574E" w:rsidRPr="0047356A" w:rsidRDefault="00FA574E" w:rsidP="003366BB">
            <w:pPr>
              <w:spacing w:before="60"/>
              <w:rPr>
                <w:rFonts w:ascii="Times New Roman" w:hAnsi="Times New Roman"/>
                <w:color w:val="000000"/>
                <w:sz w:val="24"/>
                <w:szCs w:val="24"/>
              </w:rPr>
            </w:pPr>
          </w:p>
          <w:p w14:paraId="6049A30B" w14:textId="77777777" w:rsidR="00FA574E" w:rsidRPr="0047356A" w:rsidRDefault="00FA574E" w:rsidP="003366BB">
            <w:pPr>
              <w:spacing w:before="60"/>
              <w:rPr>
                <w:rFonts w:ascii="Times New Roman" w:hAnsi="Times New Roman"/>
                <w:color w:val="000000"/>
                <w:sz w:val="24"/>
                <w:szCs w:val="24"/>
              </w:rPr>
            </w:pPr>
          </w:p>
          <w:p w14:paraId="0400C227" w14:textId="77777777" w:rsidR="00FA574E" w:rsidRPr="0047356A" w:rsidRDefault="00FA574E" w:rsidP="003366BB">
            <w:pPr>
              <w:spacing w:before="60"/>
              <w:rPr>
                <w:rFonts w:ascii="Times New Roman" w:hAnsi="Times New Roman"/>
                <w:color w:val="000000"/>
                <w:sz w:val="24"/>
                <w:szCs w:val="24"/>
              </w:rPr>
            </w:pPr>
          </w:p>
          <w:p w14:paraId="2C250DE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24928E64" w14:textId="77777777" w:rsidR="00FA574E" w:rsidRPr="0047356A" w:rsidRDefault="00FA574E" w:rsidP="003366BB">
            <w:pPr>
              <w:spacing w:before="60"/>
              <w:rPr>
                <w:rFonts w:ascii="Times New Roman" w:hAnsi="Times New Roman"/>
                <w:color w:val="000000"/>
                <w:sz w:val="24"/>
                <w:szCs w:val="24"/>
              </w:rPr>
            </w:pPr>
          </w:p>
          <w:p w14:paraId="256D4C66" w14:textId="77777777" w:rsidR="00FA574E" w:rsidRPr="0047356A" w:rsidRDefault="00FA574E" w:rsidP="003366BB">
            <w:pPr>
              <w:spacing w:before="60"/>
              <w:rPr>
                <w:rFonts w:ascii="Times New Roman" w:hAnsi="Times New Roman"/>
                <w:color w:val="000000"/>
                <w:sz w:val="24"/>
                <w:szCs w:val="24"/>
              </w:rPr>
            </w:pPr>
          </w:p>
          <w:p w14:paraId="6D18B620" w14:textId="77777777" w:rsidR="00FA574E" w:rsidRPr="0047356A" w:rsidRDefault="00FA574E" w:rsidP="003366BB">
            <w:pPr>
              <w:spacing w:before="60"/>
              <w:rPr>
                <w:rFonts w:ascii="Times New Roman" w:hAnsi="Times New Roman"/>
                <w:color w:val="000000"/>
                <w:sz w:val="24"/>
                <w:szCs w:val="24"/>
              </w:rPr>
            </w:pPr>
          </w:p>
          <w:p w14:paraId="680FD7FE" w14:textId="77777777" w:rsidR="00FA574E" w:rsidRPr="0047356A" w:rsidRDefault="00FA574E" w:rsidP="003366BB">
            <w:pPr>
              <w:spacing w:before="60"/>
              <w:rPr>
                <w:rFonts w:ascii="Times New Roman" w:hAnsi="Times New Roman"/>
                <w:color w:val="000000"/>
                <w:sz w:val="24"/>
                <w:szCs w:val="24"/>
              </w:rPr>
            </w:pPr>
          </w:p>
          <w:p w14:paraId="42DE1A8B" w14:textId="77777777" w:rsidR="00FA574E" w:rsidRPr="0047356A" w:rsidRDefault="00FA574E" w:rsidP="003366BB">
            <w:pPr>
              <w:spacing w:before="60"/>
              <w:rPr>
                <w:rFonts w:ascii="Times New Roman" w:hAnsi="Times New Roman"/>
                <w:color w:val="000000"/>
                <w:sz w:val="24"/>
                <w:szCs w:val="24"/>
              </w:rPr>
            </w:pPr>
          </w:p>
          <w:p w14:paraId="5DAD163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1" w:type="pct"/>
            <w:hideMark/>
          </w:tcPr>
          <w:p w14:paraId="543A465F" w14:textId="77777777" w:rsidR="00FA574E" w:rsidRPr="0047356A" w:rsidRDefault="00FA574E" w:rsidP="003366BB">
            <w:pPr>
              <w:spacing w:before="60"/>
              <w:rPr>
                <w:rFonts w:ascii="Times New Roman" w:hAnsi="Times New Roman"/>
                <w:color w:val="000000"/>
                <w:sz w:val="24"/>
                <w:szCs w:val="24"/>
              </w:rPr>
            </w:pPr>
          </w:p>
          <w:p w14:paraId="5AAA9728" w14:textId="77777777" w:rsidR="00FA574E" w:rsidRPr="0047356A" w:rsidRDefault="00FA574E" w:rsidP="003366BB">
            <w:pPr>
              <w:spacing w:before="60"/>
              <w:rPr>
                <w:rFonts w:ascii="Times New Roman" w:hAnsi="Times New Roman"/>
                <w:color w:val="000000"/>
                <w:sz w:val="24"/>
                <w:szCs w:val="24"/>
              </w:rPr>
            </w:pPr>
          </w:p>
          <w:p w14:paraId="5D75C1E8" w14:textId="77777777" w:rsidR="00FA574E" w:rsidRPr="0047356A" w:rsidRDefault="00FA574E" w:rsidP="003366BB">
            <w:pPr>
              <w:spacing w:before="60"/>
              <w:rPr>
                <w:rFonts w:ascii="Times New Roman" w:hAnsi="Times New Roman"/>
                <w:color w:val="000000"/>
                <w:sz w:val="24"/>
                <w:szCs w:val="24"/>
              </w:rPr>
            </w:pPr>
          </w:p>
          <w:p w14:paraId="099CBC1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5CE8C440" w14:textId="77777777" w:rsidR="00FA574E" w:rsidRPr="0047356A" w:rsidRDefault="00FA574E" w:rsidP="003366BB">
            <w:pPr>
              <w:spacing w:before="60"/>
              <w:rPr>
                <w:rFonts w:ascii="Times New Roman" w:hAnsi="Times New Roman"/>
                <w:color w:val="000000"/>
                <w:sz w:val="24"/>
                <w:szCs w:val="24"/>
              </w:rPr>
            </w:pPr>
          </w:p>
          <w:p w14:paraId="68BDBBCA" w14:textId="77777777" w:rsidR="00FA574E" w:rsidRPr="0047356A" w:rsidRDefault="00FA574E" w:rsidP="003366BB">
            <w:pPr>
              <w:spacing w:before="60"/>
              <w:rPr>
                <w:rFonts w:ascii="Times New Roman" w:hAnsi="Times New Roman"/>
                <w:color w:val="000000"/>
                <w:sz w:val="24"/>
                <w:szCs w:val="24"/>
              </w:rPr>
            </w:pPr>
          </w:p>
          <w:p w14:paraId="51DA2DD7" w14:textId="77777777" w:rsidR="00FA574E" w:rsidRPr="0047356A" w:rsidRDefault="00FA574E" w:rsidP="003366BB">
            <w:pPr>
              <w:spacing w:before="60"/>
              <w:rPr>
                <w:rFonts w:ascii="Times New Roman" w:hAnsi="Times New Roman"/>
                <w:color w:val="000000"/>
                <w:sz w:val="24"/>
                <w:szCs w:val="24"/>
              </w:rPr>
            </w:pPr>
          </w:p>
          <w:p w14:paraId="3A1D7BCE" w14:textId="77777777" w:rsidR="00FA574E" w:rsidRPr="0047356A" w:rsidRDefault="00FA574E" w:rsidP="003366BB">
            <w:pPr>
              <w:spacing w:before="60"/>
              <w:rPr>
                <w:rFonts w:ascii="Times New Roman" w:hAnsi="Times New Roman"/>
                <w:color w:val="000000"/>
                <w:sz w:val="24"/>
                <w:szCs w:val="24"/>
              </w:rPr>
            </w:pPr>
          </w:p>
          <w:p w14:paraId="18235A7E" w14:textId="77777777" w:rsidR="00FA574E" w:rsidRPr="0047356A" w:rsidRDefault="00FA574E" w:rsidP="003366BB">
            <w:pPr>
              <w:spacing w:before="60"/>
              <w:rPr>
                <w:rFonts w:ascii="Times New Roman" w:hAnsi="Times New Roman"/>
                <w:color w:val="000000"/>
                <w:sz w:val="24"/>
                <w:szCs w:val="24"/>
              </w:rPr>
            </w:pPr>
          </w:p>
          <w:p w14:paraId="1F53404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57D5DFF3" w14:textId="77777777" w:rsidR="00FA574E" w:rsidRPr="0047356A" w:rsidRDefault="00FA574E" w:rsidP="003366BB">
            <w:pPr>
              <w:spacing w:before="60"/>
              <w:rPr>
                <w:rFonts w:ascii="Times New Roman" w:hAnsi="Times New Roman"/>
                <w:color w:val="000000"/>
                <w:sz w:val="24"/>
                <w:szCs w:val="24"/>
              </w:rPr>
            </w:pPr>
          </w:p>
          <w:p w14:paraId="42FD464B" w14:textId="77777777" w:rsidR="00FA574E" w:rsidRPr="0047356A" w:rsidRDefault="00FA574E" w:rsidP="003366BB">
            <w:pPr>
              <w:spacing w:before="60"/>
              <w:rPr>
                <w:rFonts w:ascii="Times New Roman" w:hAnsi="Times New Roman"/>
                <w:color w:val="000000"/>
                <w:sz w:val="24"/>
                <w:szCs w:val="24"/>
              </w:rPr>
            </w:pPr>
          </w:p>
          <w:p w14:paraId="097E7CFF" w14:textId="77777777" w:rsidR="00FA574E" w:rsidRPr="0047356A" w:rsidRDefault="00FA574E" w:rsidP="003366BB">
            <w:pPr>
              <w:spacing w:before="60"/>
              <w:rPr>
                <w:rFonts w:ascii="Times New Roman" w:hAnsi="Times New Roman"/>
                <w:color w:val="000000"/>
                <w:sz w:val="24"/>
                <w:szCs w:val="24"/>
              </w:rPr>
            </w:pPr>
          </w:p>
          <w:p w14:paraId="548DFCA1" w14:textId="77777777" w:rsidR="00FA574E" w:rsidRPr="0047356A" w:rsidRDefault="00FA574E" w:rsidP="003366BB">
            <w:pPr>
              <w:spacing w:before="60"/>
              <w:rPr>
                <w:rFonts w:ascii="Times New Roman" w:hAnsi="Times New Roman"/>
                <w:color w:val="000000"/>
                <w:sz w:val="24"/>
                <w:szCs w:val="24"/>
              </w:rPr>
            </w:pPr>
          </w:p>
          <w:p w14:paraId="66219CF4" w14:textId="77777777" w:rsidR="00FA574E" w:rsidRPr="0047356A" w:rsidRDefault="00FA574E" w:rsidP="003366BB">
            <w:pPr>
              <w:spacing w:before="60"/>
              <w:rPr>
                <w:rFonts w:ascii="Times New Roman" w:hAnsi="Times New Roman"/>
                <w:color w:val="000000"/>
                <w:sz w:val="24"/>
                <w:szCs w:val="24"/>
              </w:rPr>
            </w:pPr>
          </w:p>
          <w:p w14:paraId="328F2F2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3A0FF3CF" w14:textId="77777777" w:rsidR="00FA574E" w:rsidRPr="0047356A" w:rsidRDefault="00FA574E" w:rsidP="003366BB">
            <w:pPr>
              <w:spacing w:before="60"/>
              <w:rPr>
                <w:rFonts w:ascii="Times New Roman" w:hAnsi="Times New Roman"/>
                <w:color w:val="000000"/>
                <w:sz w:val="24"/>
                <w:szCs w:val="24"/>
              </w:rPr>
            </w:pPr>
          </w:p>
        </w:tc>
        <w:tc>
          <w:tcPr>
            <w:tcW w:w="240" w:type="pct"/>
          </w:tcPr>
          <w:p w14:paraId="1109187B" w14:textId="77777777" w:rsidR="00FA574E" w:rsidRPr="0047356A" w:rsidRDefault="00FA574E" w:rsidP="003366BB">
            <w:pPr>
              <w:spacing w:before="60"/>
              <w:rPr>
                <w:rFonts w:ascii="Times New Roman" w:hAnsi="Times New Roman"/>
                <w:color w:val="000000"/>
                <w:sz w:val="24"/>
                <w:szCs w:val="24"/>
              </w:rPr>
            </w:pPr>
          </w:p>
        </w:tc>
        <w:tc>
          <w:tcPr>
            <w:tcW w:w="289" w:type="pct"/>
          </w:tcPr>
          <w:p w14:paraId="24FCD6B7" w14:textId="77777777" w:rsidR="00FA574E" w:rsidRPr="0047356A" w:rsidRDefault="00FA574E" w:rsidP="003366BB">
            <w:pPr>
              <w:spacing w:before="60"/>
              <w:rPr>
                <w:rFonts w:ascii="Times New Roman" w:hAnsi="Times New Roman"/>
                <w:color w:val="000000"/>
                <w:sz w:val="24"/>
                <w:szCs w:val="24"/>
              </w:rPr>
            </w:pPr>
          </w:p>
        </w:tc>
        <w:tc>
          <w:tcPr>
            <w:tcW w:w="289" w:type="pct"/>
          </w:tcPr>
          <w:p w14:paraId="12C5EE85" w14:textId="77777777" w:rsidR="00FA574E" w:rsidRPr="0047356A" w:rsidRDefault="00FA574E" w:rsidP="003366BB">
            <w:pPr>
              <w:spacing w:before="60"/>
              <w:rPr>
                <w:rFonts w:ascii="Times New Roman" w:hAnsi="Times New Roman"/>
                <w:color w:val="000000"/>
                <w:sz w:val="24"/>
                <w:szCs w:val="24"/>
              </w:rPr>
            </w:pPr>
          </w:p>
        </w:tc>
        <w:tc>
          <w:tcPr>
            <w:tcW w:w="289" w:type="pct"/>
          </w:tcPr>
          <w:p w14:paraId="4E5C1518" w14:textId="77777777" w:rsidR="00FA574E" w:rsidRPr="0047356A" w:rsidRDefault="00FA574E" w:rsidP="003366BB">
            <w:pPr>
              <w:spacing w:before="60"/>
              <w:rPr>
                <w:rFonts w:ascii="Times New Roman" w:hAnsi="Times New Roman"/>
                <w:color w:val="000000"/>
                <w:sz w:val="24"/>
                <w:szCs w:val="24"/>
              </w:rPr>
            </w:pPr>
          </w:p>
        </w:tc>
        <w:tc>
          <w:tcPr>
            <w:tcW w:w="240" w:type="pct"/>
          </w:tcPr>
          <w:p w14:paraId="3DA21D13" w14:textId="77777777" w:rsidR="00FA574E" w:rsidRPr="0047356A" w:rsidRDefault="00FA574E" w:rsidP="003366BB">
            <w:pPr>
              <w:spacing w:before="60"/>
              <w:rPr>
                <w:rFonts w:ascii="Times New Roman" w:hAnsi="Times New Roman"/>
                <w:color w:val="000000"/>
                <w:sz w:val="24"/>
                <w:szCs w:val="24"/>
              </w:rPr>
            </w:pPr>
          </w:p>
        </w:tc>
        <w:tc>
          <w:tcPr>
            <w:tcW w:w="289" w:type="pct"/>
          </w:tcPr>
          <w:p w14:paraId="0F423633" w14:textId="77777777" w:rsidR="00FA574E" w:rsidRPr="0047356A" w:rsidRDefault="00FA574E" w:rsidP="003366BB">
            <w:pPr>
              <w:spacing w:before="60"/>
              <w:rPr>
                <w:rFonts w:ascii="Times New Roman" w:hAnsi="Times New Roman"/>
                <w:color w:val="000000"/>
                <w:sz w:val="24"/>
                <w:szCs w:val="24"/>
              </w:rPr>
            </w:pPr>
          </w:p>
        </w:tc>
        <w:tc>
          <w:tcPr>
            <w:tcW w:w="289" w:type="pct"/>
          </w:tcPr>
          <w:p w14:paraId="7A260343" w14:textId="77777777" w:rsidR="00FA574E" w:rsidRPr="0047356A" w:rsidRDefault="00FA574E" w:rsidP="003366BB">
            <w:pPr>
              <w:spacing w:before="60"/>
              <w:rPr>
                <w:rFonts w:ascii="Times New Roman" w:hAnsi="Times New Roman"/>
                <w:color w:val="000000"/>
                <w:sz w:val="24"/>
                <w:szCs w:val="24"/>
              </w:rPr>
            </w:pPr>
          </w:p>
        </w:tc>
        <w:tc>
          <w:tcPr>
            <w:tcW w:w="289" w:type="pct"/>
          </w:tcPr>
          <w:p w14:paraId="1F581F26" w14:textId="77777777" w:rsidR="00FA574E" w:rsidRPr="0047356A" w:rsidRDefault="00FA574E" w:rsidP="003366BB">
            <w:pPr>
              <w:spacing w:before="60"/>
              <w:rPr>
                <w:rFonts w:ascii="Times New Roman" w:hAnsi="Times New Roman"/>
                <w:color w:val="000000"/>
                <w:sz w:val="24"/>
                <w:szCs w:val="24"/>
              </w:rPr>
            </w:pPr>
          </w:p>
        </w:tc>
        <w:tc>
          <w:tcPr>
            <w:tcW w:w="290" w:type="pct"/>
          </w:tcPr>
          <w:p w14:paraId="12AFA762" w14:textId="77777777" w:rsidR="00FA574E" w:rsidRPr="0047356A" w:rsidRDefault="00FA574E" w:rsidP="003366BB">
            <w:pPr>
              <w:spacing w:before="60"/>
              <w:rPr>
                <w:rFonts w:ascii="Times New Roman" w:hAnsi="Times New Roman"/>
                <w:color w:val="000000"/>
                <w:sz w:val="24"/>
                <w:szCs w:val="24"/>
              </w:rPr>
            </w:pPr>
          </w:p>
        </w:tc>
        <w:tc>
          <w:tcPr>
            <w:tcW w:w="289" w:type="pct"/>
          </w:tcPr>
          <w:p w14:paraId="77B52560" w14:textId="77777777" w:rsidR="00FA574E" w:rsidRPr="0047356A" w:rsidRDefault="00FA574E" w:rsidP="003366BB">
            <w:pPr>
              <w:spacing w:before="60"/>
              <w:rPr>
                <w:rFonts w:ascii="Times New Roman" w:hAnsi="Times New Roman"/>
                <w:color w:val="000000"/>
                <w:sz w:val="24"/>
                <w:szCs w:val="24"/>
              </w:rPr>
            </w:pPr>
          </w:p>
        </w:tc>
        <w:tc>
          <w:tcPr>
            <w:tcW w:w="289" w:type="pct"/>
          </w:tcPr>
          <w:p w14:paraId="7B67DEB7" w14:textId="77777777" w:rsidR="00FA574E" w:rsidRPr="0047356A" w:rsidRDefault="00FA574E" w:rsidP="003366BB">
            <w:pPr>
              <w:spacing w:before="60"/>
              <w:rPr>
                <w:rFonts w:ascii="Times New Roman" w:hAnsi="Times New Roman"/>
                <w:color w:val="000000"/>
                <w:sz w:val="24"/>
                <w:szCs w:val="24"/>
              </w:rPr>
            </w:pPr>
          </w:p>
        </w:tc>
        <w:tc>
          <w:tcPr>
            <w:tcW w:w="277" w:type="pct"/>
          </w:tcPr>
          <w:p w14:paraId="5AD802A6" w14:textId="77777777" w:rsidR="00FA574E" w:rsidRPr="0047356A" w:rsidRDefault="00FA574E" w:rsidP="003366BB">
            <w:pPr>
              <w:spacing w:before="60"/>
              <w:rPr>
                <w:rFonts w:ascii="Times New Roman" w:hAnsi="Times New Roman"/>
                <w:color w:val="000000"/>
                <w:sz w:val="24"/>
                <w:szCs w:val="24"/>
              </w:rPr>
            </w:pPr>
          </w:p>
        </w:tc>
      </w:tr>
    </w:tbl>
    <w:p w14:paraId="5BFDC68B" w14:textId="77777777" w:rsidR="00FA574E" w:rsidRPr="0047356A" w:rsidRDefault="00FA574E" w:rsidP="00FA574E">
      <w:pPr>
        <w:spacing w:before="60"/>
        <w:jc w:val="both"/>
        <w:rPr>
          <w:rFonts w:ascii="Times New Roman" w:hAnsi="Times New Roman"/>
          <w:color w:val="000000"/>
          <w:sz w:val="24"/>
          <w:szCs w:val="24"/>
        </w:rPr>
      </w:pPr>
      <w:r w:rsidRPr="0047356A">
        <w:rPr>
          <w:rFonts w:ascii="Times New Roman" w:hAnsi="Times New Roman"/>
          <w:color w:val="000000"/>
          <w:sz w:val="24"/>
          <w:szCs w:val="24"/>
        </w:rPr>
        <w:lastRenderedPageBreak/>
        <w:t xml:space="preserve">* 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 не може бути перерозподілена на інші освітні компоненти.</w:t>
      </w:r>
    </w:p>
    <w:p w14:paraId="31B6AF85" w14:textId="77777777" w:rsidR="00FA574E" w:rsidRPr="0047356A" w:rsidRDefault="00FA574E" w:rsidP="00FA574E">
      <w:pPr>
        <w:jc w:val="both"/>
        <w:rPr>
          <w:rFonts w:ascii="Times New Roman" w:hAnsi="Times New Roman"/>
          <w:sz w:val="24"/>
          <w:szCs w:val="24"/>
        </w:rPr>
      </w:pPr>
      <w:r w:rsidRPr="0047356A">
        <w:rPr>
          <w:rFonts w:ascii="Times New Roman" w:hAnsi="Times New Roman"/>
          <w:color w:val="000000"/>
          <w:sz w:val="24"/>
          <w:szCs w:val="24"/>
        </w:rPr>
        <w:t xml:space="preserve">** </w:t>
      </w:r>
      <w:r w:rsidRPr="0047356A">
        <w:rPr>
          <w:rFonts w:ascii="Times New Roman" w:hAnsi="Times New Roman"/>
          <w:sz w:val="24"/>
          <w:szCs w:val="24"/>
        </w:rPr>
        <w:t xml:space="preserve">Кількість навчальних годин для </w:t>
      </w:r>
      <w:proofErr w:type="spellStart"/>
      <w:r w:rsidRPr="0047356A">
        <w:rPr>
          <w:rFonts w:ascii="Times New Roman" w:hAnsi="Times New Roman"/>
          <w:sz w:val="24"/>
          <w:szCs w:val="24"/>
        </w:rPr>
        <w:t>обовʼязкових</w:t>
      </w:r>
      <w:proofErr w:type="spellEnd"/>
      <w:r w:rsidRPr="0047356A">
        <w:rPr>
          <w:rFonts w:ascii="Times New Roman" w:hAnsi="Times New Roman"/>
          <w:sz w:val="24"/>
          <w:szCs w:val="24"/>
        </w:rPr>
        <w:t xml:space="preserve"> освітніх компонентів за обраним профілем відповідно до освітніх галузей або змісту професійних стандартів, або державних освітніх стандартів з конкретних професій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 але не може бути перерозподілена на вибіркові освітні компоненти.</w:t>
      </w:r>
    </w:p>
    <w:p w14:paraId="48783FCE" w14:textId="77777777" w:rsidR="00FA574E" w:rsidRPr="0047356A" w:rsidRDefault="00FA574E" w:rsidP="00FA574E">
      <w:pPr>
        <w:spacing w:before="60"/>
        <w:jc w:val="both"/>
        <w:rPr>
          <w:rFonts w:ascii="Times New Roman" w:hAnsi="Times New Roman"/>
          <w:color w:val="000000"/>
          <w:sz w:val="24"/>
          <w:szCs w:val="24"/>
        </w:rPr>
      </w:pPr>
      <w:r w:rsidRPr="0047356A">
        <w:rPr>
          <w:rFonts w:ascii="Times New Roman" w:hAnsi="Times New Roman"/>
          <w:color w:val="000000"/>
          <w:sz w:val="24"/>
          <w:szCs w:val="24"/>
        </w:rPr>
        <w:t xml:space="preserve">*** </w:t>
      </w:r>
      <w:r w:rsidRPr="0047356A">
        <w:rPr>
          <w:rFonts w:ascii="Times New Roman" w:hAnsi="Times New Roman"/>
          <w:sz w:val="24"/>
          <w:szCs w:val="24"/>
        </w:rPr>
        <w:t xml:space="preserve">Кількість навчальних годин для вибіркових освітніх компонентів, що фінансуються з державного бюджету (без урахування поділу на групи), яка може бути визначена закладом освіти в межах визначеного показника для відповідного року навчання і яка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за обраним профілем відповідно до освітніх галузей або змісту професійних стандартів, або державних освітніх стандартів з конкретних професій, але не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w:t>
      </w:r>
    </w:p>
    <w:p w14:paraId="4834AE68" w14:textId="77777777" w:rsidR="00FA574E" w:rsidRPr="0047356A" w:rsidRDefault="00FA574E" w:rsidP="00FA574E">
      <w:pPr>
        <w:jc w:val="both"/>
        <w:rPr>
          <w:rFonts w:ascii="Times New Roman" w:hAnsi="Times New Roman"/>
          <w:color w:val="000000"/>
          <w:sz w:val="24"/>
          <w:szCs w:val="24"/>
        </w:rPr>
      </w:pPr>
      <w:r w:rsidRPr="0047356A">
        <w:rPr>
          <w:rFonts w:ascii="Times New Roman" w:hAnsi="Times New Roman"/>
          <w:b/>
          <w:bCs/>
          <w:color w:val="000000"/>
          <w:sz w:val="24"/>
          <w:szCs w:val="24"/>
        </w:rPr>
        <w:t xml:space="preserve">**** </w:t>
      </w:r>
      <w:r w:rsidRPr="0047356A">
        <w:rPr>
          <w:rFonts w:ascii="Times New Roman" w:hAnsi="Times New Roman"/>
          <w:color w:val="000000"/>
          <w:sz w:val="24"/>
          <w:szCs w:val="24"/>
        </w:rPr>
        <w:t xml:space="preserve">Сума навчальних годин для вивчення всіх освітніх компонентів не повинна перевищувати загальної кількості годин, визначеної базовим навчальним планом. Навчальні години, передбачені для фізичної культури, не враховуються під час визначення гранично допустимого навчального навантаження. </w:t>
      </w:r>
    </w:p>
    <w:p w14:paraId="2813AD31" w14:textId="77777777" w:rsidR="00FA574E" w:rsidRPr="0047356A" w:rsidRDefault="00FA574E" w:rsidP="00FA574E">
      <w:pPr>
        <w:jc w:val="both"/>
        <w:rPr>
          <w:rFonts w:ascii="Times New Roman" w:hAnsi="Times New Roman"/>
          <w:color w:val="000000"/>
          <w:sz w:val="24"/>
          <w:szCs w:val="24"/>
        </w:rPr>
      </w:pPr>
      <w:r w:rsidRPr="0047356A">
        <w:rPr>
          <w:rFonts w:ascii="Times New Roman" w:hAnsi="Times New Roman"/>
          <w:color w:val="000000"/>
          <w:sz w:val="24"/>
          <w:szCs w:val="24"/>
        </w:rPr>
        <w:t>*****Години корекційно-</w:t>
      </w:r>
      <w:proofErr w:type="spellStart"/>
      <w:r w:rsidRPr="0047356A">
        <w:rPr>
          <w:rFonts w:ascii="Times New Roman" w:hAnsi="Times New Roman"/>
          <w:color w:val="000000"/>
          <w:sz w:val="24"/>
          <w:szCs w:val="24"/>
        </w:rPr>
        <w:t>розвиткової</w:t>
      </w:r>
      <w:proofErr w:type="spellEnd"/>
      <w:r w:rsidRPr="0047356A">
        <w:rPr>
          <w:rFonts w:ascii="Times New Roman" w:hAnsi="Times New Roman"/>
          <w:color w:val="000000"/>
          <w:sz w:val="24"/>
          <w:szCs w:val="24"/>
        </w:rPr>
        <w:t xml:space="preserve"> роботи не враховуються під час визначення гранично допустимого навчального навантаження.</w:t>
      </w:r>
    </w:p>
    <w:p w14:paraId="15E7E960" w14:textId="77777777" w:rsidR="00FA574E" w:rsidRPr="0047356A" w:rsidRDefault="00FA574E" w:rsidP="00FA574E">
      <w:pPr>
        <w:jc w:val="both"/>
        <w:rPr>
          <w:rFonts w:ascii="Times New Roman" w:hAnsi="Times New Roman"/>
          <w:color w:val="000000"/>
          <w:sz w:val="24"/>
          <w:szCs w:val="24"/>
        </w:rPr>
      </w:pPr>
    </w:p>
    <w:p w14:paraId="7CF0C0AB" w14:textId="77777777" w:rsidR="00FA574E" w:rsidRPr="0047356A" w:rsidRDefault="00FA574E" w:rsidP="00FA574E">
      <w:pPr>
        <w:jc w:val="both"/>
        <w:rPr>
          <w:rFonts w:ascii="Times New Roman" w:hAnsi="Times New Roman"/>
          <w:color w:val="000000"/>
          <w:sz w:val="24"/>
          <w:szCs w:val="24"/>
        </w:rPr>
      </w:pPr>
    </w:p>
    <w:p w14:paraId="3B1C5430" w14:textId="77777777" w:rsidR="00FA574E" w:rsidRPr="0047356A" w:rsidRDefault="00FA574E" w:rsidP="00FA574E">
      <w:pPr>
        <w:jc w:val="both"/>
        <w:rPr>
          <w:rFonts w:ascii="Times New Roman" w:hAnsi="Times New Roman"/>
          <w:color w:val="000000"/>
          <w:sz w:val="24"/>
          <w:szCs w:val="24"/>
        </w:rPr>
      </w:pPr>
    </w:p>
    <w:p w14:paraId="48D676DA" w14:textId="77777777" w:rsidR="00FA574E" w:rsidRPr="0047356A" w:rsidRDefault="00FA574E" w:rsidP="00FA574E">
      <w:pPr>
        <w:jc w:val="center"/>
        <w:rPr>
          <w:rFonts w:ascii="Times New Roman" w:hAnsi="Times New Roman"/>
          <w:color w:val="000000"/>
          <w:sz w:val="24"/>
          <w:szCs w:val="24"/>
        </w:rPr>
      </w:pPr>
      <w:r w:rsidRPr="0047356A">
        <w:rPr>
          <w:rFonts w:ascii="Times New Roman" w:hAnsi="Times New Roman"/>
          <w:color w:val="000000"/>
          <w:sz w:val="24"/>
          <w:szCs w:val="24"/>
        </w:rPr>
        <w:br w:type="page"/>
      </w:r>
    </w:p>
    <w:p w14:paraId="669A529F" w14:textId="77777777" w:rsidR="00FA574E" w:rsidRPr="0047356A" w:rsidRDefault="00FA574E" w:rsidP="00FA574E">
      <w:pPr>
        <w:jc w:val="center"/>
        <w:rPr>
          <w:rFonts w:ascii="Times New Roman" w:hAnsi="Times New Roman"/>
          <w:color w:val="000000"/>
          <w:sz w:val="24"/>
          <w:szCs w:val="24"/>
        </w:rPr>
      </w:pPr>
      <w:r w:rsidRPr="0047356A">
        <w:rPr>
          <w:rFonts w:ascii="Times New Roman" w:hAnsi="Times New Roman"/>
          <w:color w:val="000000"/>
          <w:sz w:val="24"/>
          <w:szCs w:val="24"/>
        </w:rPr>
        <w:lastRenderedPageBreak/>
        <w:t xml:space="preserve">Розподіл загального обсягу навчального навантаження здобувачів профільної середньої освіти за класами (роками навчання) та освітніми галузями для спеціальних закладів загальної середньої освіти та спеціальних класів (груп) закладів загальної середньої освіти з навчанням мовою корінного народу або національної меншини, </w:t>
      </w:r>
      <w:r w:rsidRPr="0047356A">
        <w:rPr>
          <w:rFonts w:ascii="Times New Roman" w:hAnsi="Times New Roman"/>
          <w:bCs/>
          <w:color w:val="000000"/>
          <w:sz w:val="24"/>
          <w:szCs w:val="24"/>
        </w:rPr>
        <w:t xml:space="preserve">які здійснюють реалізацію Державного стандарту профільної середньої освіти за академічним </w:t>
      </w:r>
      <w:r w:rsidRPr="0047356A">
        <w:rPr>
          <w:rFonts w:ascii="Times New Roman" w:hAnsi="Times New Roman"/>
          <w:color w:val="000000"/>
          <w:sz w:val="24"/>
          <w:szCs w:val="24"/>
        </w:rPr>
        <w:t>та/або професійним спрямуванням</w:t>
      </w:r>
    </w:p>
    <w:p w14:paraId="49609E43" w14:textId="77777777" w:rsidR="00FA574E" w:rsidRPr="0047356A" w:rsidRDefault="00FA574E" w:rsidP="00FA574E">
      <w:pPr>
        <w:jc w:val="center"/>
        <w:rPr>
          <w:rFonts w:ascii="Times New Roman" w:hAnsi="Times New Roman"/>
          <w:color w:val="000000"/>
          <w:sz w:val="24"/>
          <w:szCs w:val="24"/>
        </w:rPr>
      </w:pPr>
    </w:p>
    <w:tbl>
      <w:tblPr>
        <w:tblW w:w="14925" w:type="dxa"/>
        <w:tblLayout w:type="fixed"/>
        <w:tblLook w:val="0400" w:firstRow="0" w:lastRow="0" w:firstColumn="0" w:lastColumn="0" w:noHBand="0" w:noVBand="1"/>
      </w:tblPr>
      <w:tblGrid>
        <w:gridCol w:w="2529"/>
        <w:gridCol w:w="666"/>
        <w:gridCol w:w="595"/>
        <w:gridCol w:w="4473"/>
        <w:gridCol w:w="595"/>
        <w:gridCol w:w="527"/>
        <w:gridCol w:w="118"/>
        <w:gridCol w:w="300"/>
        <w:gridCol w:w="315"/>
        <w:gridCol w:w="315"/>
        <w:gridCol w:w="315"/>
        <w:gridCol w:w="595"/>
        <w:gridCol w:w="1930"/>
        <w:gridCol w:w="236"/>
        <w:gridCol w:w="236"/>
        <w:gridCol w:w="236"/>
        <w:gridCol w:w="236"/>
        <w:gridCol w:w="236"/>
        <w:gridCol w:w="236"/>
        <w:gridCol w:w="236"/>
      </w:tblGrid>
      <w:tr w:rsidR="00FA574E" w:rsidRPr="0047356A" w14:paraId="665B0F6F" w14:textId="77777777" w:rsidTr="003366BB">
        <w:trPr>
          <w:trHeight w:val="2461"/>
          <w:tblHeader/>
        </w:trPr>
        <w:tc>
          <w:tcPr>
            <w:tcW w:w="2758" w:type="dxa"/>
            <w:vMerge w:val="restart"/>
            <w:tcBorders>
              <w:top w:val="single" w:sz="4" w:space="0" w:color="auto"/>
              <w:left w:val="nil"/>
              <w:bottom w:val="single" w:sz="4" w:space="0" w:color="auto"/>
              <w:right w:val="single" w:sz="4" w:space="0" w:color="auto"/>
            </w:tcBorders>
            <w:vAlign w:val="center"/>
            <w:hideMark/>
          </w:tcPr>
          <w:p w14:paraId="1AA45DE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lastRenderedPageBreak/>
              <w:t>Освітня галузь</w:t>
            </w:r>
          </w:p>
        </w:tc>
        <w:tc>
          <w:tcPr>
            <w:tcW w:w="2064" w:type="dxa"/>
            <w:gridSpan w:val="3"/>
            <w:tcBorders>
              <w:top w:val="single" w:sz="4" w:space="0" w:color="auto"/>
              <w:left w:val="single" w:sz="4" w:space="0" w:color="auto"/>
              <w:bottom w:val="single" w:sz="4" w:space="0" w:color="auto"/>
              <w:right w:val="single" w:sz="4" w:space="0" w:color="auto"/>
            </w:tcBorders>
            <w:vAlign w:val="center"/>
            <w:hideMark/>
          </w:tcPr>
          <w:p w14:paraId="2EB2965F"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 xml:space="preserve">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w:t>
            </w:r>
          </w:p>
        </w:tc>
        <w:tc>
          <w:tcPr>
            <w:tcW w:w="2196" w:type="dxa"/>
            <w:gridSpan w:val="4"/>
            <w:tcBorders>
              <w:top w:val="single" w:sz="4" w:space="0" w:color="auto"/>
              <w:left w:val="single" w:sz="4" w:space="0" w:color="auto"/>
              <w:bottom w:val="single" w:sz="4" w:space="0" w:color="auto"/>
              <w:right w:val="single" w:sz="4" w:space="0" w:color="auto"/>
            </w:tcBorders>
            <w:vAlign w:val="center"/>
            <w:hideMark/>
          </w:tcPr>
          <w:p w14:paraId="143F8A3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sz w:val="24"/>
                <w:szCs w:val="24"/>
              </w:rPr>
              <w:t xml:space="preserve">Кількість навчальних годин для </w:t>
            </w:r>
            <w:proofErr w:type="spellStart"/>
            <w:r w:rsidRPr="0047356A">
              <w:rPr>
                <w:rFonts w:ascii="Times New Roman" w:hAnsi="Times New Roman"/>
                <w:sz w:val="24"/>
                <w:szCs w:val="24"/>
              </w:rPr>
              <w:t>обовʼязкових</w:t>
            </w:r>
            <w:proofErr w:type="spellEnd"/>
            <w:r w:rsidRPr="0047356A">
              <w:rPr>
                <w:rFonts w:ascii="Times New Roman" w:hAnsi="Times New Roman"/>
                <w:sz w:val="24"/>
                <w:szCs w:val="24"/>
              </w:rPr>
              <w:t xml:space="preserve"> освітніх компонентів за обраним профілем відповідно до освітніх галузей або змісту професійних стандартів, або державних освітніх стандартів з конкретних професій </w:t>
            </w:r>
            <w:r w:rsidRPr="0047356A">
              <w:rPr>
                <w:rFonts w:ascii="Times New Roman" w:hAnsi="Times New Roman"/>
                <w:color w:val="000000"/>
                <w:sz w:val="24"/>
                <w:szCs w:val="24"/>
              </w:rPr>
              <w:t>**</w:t>
            </w:r>
          </w:p>
        </w:tc>
        <w:tc>
          <w:tcPr>
            <w:tcW w:w="2489" w:type="dxa"/>
            <w:gridSpan w:val="5"/>
            <w:tcBorders>
              <w:top w:val="single" w:sz="4" w:space="0" w:color="auto"/>
              <w:left w:val="single" w:sz="4" w:space="0" w:color="auto"/>
              <w:bottom w:val="single" w:sz="4" w:space="0" w:color="auto"/>
              <w:right w:val="single" w:sz="4" w:space="0" w:color="auto"/>
            </w:tcBorders>
            <w:vAlign w:val="center"/>
            <w:hideMark/>
          </w:tcPr>
          <w:p w14:paraId="64A703D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Кількість навчальних годин для вибіркових освітніх компонентів, що фінансуються з державного бюджету (без урахування поділу на групи)***</w:t>
            </w:r>
          </w:p>
        </w:tc>
        <w:tc>
          <w:tcPr>
            <w:tcW w:w="2636" w:type="dxa"/>
            <w:gridSpan w:val="3"/>
            <w:tcBorders>
              <w:top w:val="single" w:sz="4" w:space="0" w:color="auto"/>
              <w:left w:val="single" w:sz="4" w:space="0" w:color="auto"/>
              <w:bottom w:val="single" w:sz="4" w:space="0" w:color="auto"/>
              <w:right w:val="single" w:sz="4" w:space="0" w:color="auto"/>
            </w:tcBorders>
            <w:vAlign w:val="center"/>
            <w:hideMark/>
          </w:tcPr>
          <w:p w14:paraId="764AA24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Гранично допустиме річне навчальне навантаження****</w:t>
            </w:r>
          </w:p>
        </w:tc>
        <w:tc>
          <w:tcPr>
            <w:tcW w:w="2782" w:type="dxa"/>
            <w:gridSpan w:val="4"/>
            <w:tcBorders>
              <w:top w:val="single" w:sz="4" w:space="0" w:color="auto"/>
              <w:left w:val="single" w:sz="4" w:space="0" w:color="auto"/>
              <w:bottom w:val="single" w:sz="4" w:space="0" w:color="auto"/>
              <w:right w:val="nil"/>
            </w:tcBorders>
            <w:vAlign w:val="center"/>
            <w:hideMark/>
          </w:tcPr>
          <w:p w14:paraId="284125FC" w14:textId="77777777" w:rsidR="00FA574E" w:rsidRPr="0047356A" w:rsidRDefault="00FA574E" w:rsidP="003366BB">
            <w:pPr>
              <w:spacing w:before="60"/>
              <w:jc w:val="center"/>
              <w:rPr>
                <w:rFonts w:ascii="Times New Roman" w:hAnsi="Times New Roman"/>
                <w:color w:val="000000"/>
                <w:sz w:val="24"/>
                <w:szCs w:val="24"/>
              </w:rPr>
            </w:pPr>
            <w:proofErr w:type="spellStart"/>
            <w:r w:rsidRPr="0047356A">
              <w:rPr>
                <w:rFonts w:ascii="Times New Roman" w:hAnsi="Times New Roman"/>
                <w:color w:val="000000"/>
                <w:sz w:val="24"/>
                <w:szCs w:val="24"/>
              </w:rPr>
              <w:t>Загальнорічна</w:t>
            </w:r>
            <w:proofErr w:type="spellEnd"/>
            <w:r w:rsidRPr="0047356A">
              <w:rPr>
                <w:rFonts w:ascii="Times New Roman" w:hAnsi="Times New Roman"/>
                <w:color w:val="000000"/>
                <w:sz w:val="24"/>
                <w:szCs w:val="24"/>
              </w:rPr>
              <w:t xml:space="preserve"> кількість навчальних годин, що фінансуються з бюджету (без урахування поділу на групи)</w:t>
            </w:r>
          </w:p>
        </w:tc>
      </w:tr>
      <w:tr w:rsidR="00FA574E" w:rsidRPr="0047356A" w14:paraId="6B3B585F" w14:textId="77777777" w:rsidTr="003366BB">
        <w:trPr>
          <w:trHeight w:val="566"/>
          <w:tblHeader/>
        </w:trPr>
        <w:tc>
          <w:tcPr>
            <w:tcW w:w="2758" w:type="dxa"/>
            <w:vMerge/>
            <w:tcBorders>
              <w:top w:val="single" w:sz="4" w:space="0" w:color="auto"/>
              <w:left w:val="nil"/>
              <w:bottom w:val="single" w:sz="4" w:space="0" w:color="auto"/>
              <w:right w:val="single" w:sz="4" w:space="0" w:color="auto"/>
            </w:tcBorders>
            <w:vAlign w:val="center"/>
            <w:hideMark/>
          </w:tcPr>
          <w:p w14:paraId="4E6BFBD3" w14:textId="77777777" w:rsidR="00FA574E" w:rsidRPr="0047356A" w:rsidRDefault="00FA574E" w:rsidP="003366BB">
            <w:pPr>
              <w:rPr>
                <w:rFonts w:ascii="Times New Roman" w:hAnsi="Times New Roman"/>
                <w:color w:val="000000"/>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hideMark/>
          </w:tcPr>
          <w:p w14:paraId="1FA8BA13"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pacing w:val="-10"/>
                <w:sz w:val="24"/>
                <w:szCs w:val="24"/>
              </w:rPr>
              <w:t>11-й</w:t>
            </w:r>
            <w:r w:rsidRPr="0047356A">
              <w:rPr>
                <w:rFonts w:ascii="Times New Roman" w:hAnsi="Times New Roman"/>
                <w:color w:val="000000"/>
                <w:sz w:val="24"/>
                <w:szCs w:val="24"/>
              </w:rPr>
              <w:t xml:space="preserve"> рік</w:t>
            </w:r>
          </w:p>
        </w:tc>
        <w:tc>
          <w:tcPr>
            <w:tcW w:w="721" w:type="dxa"/>
            <w:tcBorders>
              <w:top w:val="single" w:sz="4" w:space="0" w:color="auto"/>
              <w:left w:val="single" w:sz="4" w:space="0" w:color="auto"/>
              <w:bottom w:val="single" w:sz="4" w:space="0" w:color="auto"/>
              <w:right w:val="single" w:sz="4" w:space="0" w:color="auto"/>
            </w:tcBorders>
            <w:vAlign w:val="center"/>
            <w:hideMark/>
          </w:tcPr>
          <w:p w14:paraId="26F73E60"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732" w:type="dxa"/>
            <w:tcBorders>
              <w:top w:val="single" w:sz="4" w:space="0" w:color="auto"/>
              <w:left w:val="single" w:sz="4" w:space="0" w:color="auto"/>
              <w:bottom w:val="single" w:sz="4" w:space="0" w:color="auto"/>
              <w:right w:val="single" w:sz="4" w:space="0" w:color="auto"/>
            </w:tcBorders>
            <w:vAlign w:val="center"/>
            <w:hideMark/>
          </w:tcPr>
          <w:p w14:paraId="7620A9AF"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732" w:type="dxa"/>
            <w:tcBorders>
              <w:top w:val="single" w:sz="4" w:space="0" w:color="auto"/>
              <w:left w:val="single" w:sz="4" w:space="0" w:color="auto"/>
              <w:bottom w:val="single" w:sz="4" w:space="0" w:color="auto"/>
              <w:right w:val="single" w:sz="4" w:space="0" w:color="auto"/>
            </w:tcBorders>
            <w:vAlign w:val="center"/>
            <w:hideMark/>
          </w:tcPr>
          <w:p w14:paraId="5E1AA358"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732" w:type="dxa"/>
            <w:tcBorders>
              <w:top w:val="single" w:sz="4" w:space="0" w:color="auto"/>
              <w:left w:val="single" w:sz="4" w:space="0" w:color="auto"/>
              <w:bottom w:val="single" w:sz="4" w:space="0" w:color="auto"/>
              <w:right w:val="single" w:sz="4" w:space="0" w:color="auto"/>
            </w:tcBorders>
            <w:vAlign w:val="center"/>
            <w:hideMark/>
          </w:tcPr>
          <w:p w14:paraId="3EF96214"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00345D74"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73F1E9DA"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22A551A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B3B16EA"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879" w:type="dxa"/>
            <w:tcBorders>
              <w:top w:val="single" w:sz="4" w:space="0" w:color="auto"/>
              <w:left w:val="single" w:sz="4" w:space="0" w:color="auto"/>
              <w:bottom w:val="single" w:sz="4" w:space="0" w:color="auto"/>
              <w:right w:val="single" w:sz="4" w:space="0" w:color="auto"/>
            </w:tcBorders>
            <w:vAlign w:val="center"/>
            <w:hideMark/>
          </w:tcPr>
          <w:p w14:paraId="64EAEA45"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878" w:type="dxa"/>
            <w:tcBorders>
              <w:top w:val="single" w:sz="4" w:space="0" w:color="auto"/>
              <w:left w:val="single" w:sz="4" w:space="0" w:color="auto"/>
              <w:bottom w:val="single" w:sz="4" w:space="0" w:color="auto"/>
              <w:right w:val="single" w:sz="4" w:space="0" w:color="auto"/>
            </w:tcBorders>
            <w:vAlign w:val="center"/>
            <w:hideMark/>
          </w:tcPr>
          <w:p w14:paraId="232A3C0C"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879" w:type="dxa"/>
            <w:tcBorders>
              <w:top w:val="single" w:sz="4" w:space="0" w:color="auto"/>
              <w:left w:val="single" w:sz="4" w:space="0" w:color="auto"/>
              <w:bottom w:val="single" w:sz="4" w:space="0" w:color="auto"/>
              <w:right w:val="single" w:sz="4" w:space="0" w:color="auto"/>
            </w:tcBorders>
            <w:vAlign w:val="center"/>
            <w:hideMark/>
          </w:tcPr>
          <w:p w14:paraId="264E702D"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14:paraId="2A3243B1"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11-й рік</w:t>
            </w:r>
          </w:p>
        </w:tc>
        <w:tc>
          <w:tcPr>
            <w:tcW w:w="879" w:type="dxa"/>
            <w:tcBorders>
              <w:top w:val="single" w:sz="4" w:space="0" w:color="auto"/>
              <w:left w:val="single" w:sz="4" w:space="0" w:color="auto"/>
              <w:bottom w:val="single" w:sz="4" w:space="0" w:color="auto"/>
              <w:right w:val="single" w:sz="4" w:space="0" w:color="auto"/>
            </w:tcBorders>
            <w:vAlign w:val="center"/>
            <w:hideMark/>
          </w:tcPr>
          <w:p w14:paraId="655BB2DE"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1025" w:type="dxa"/>
            <w:tcBorders>
              <w:top w:val="single" w:sz="4" w:space="0" w:color="auto"/>
              <w:left w:val="single" w:sz="4" w:space="0" w:color="auto"/>
              <w:bottom w:val="single" w:sz="4" w:space="0" w:color="auto"/>
              <w:right w:val="nil"/>
            </w:tcBorders>
            <w:vAlign w:val="center"/>
            <w:hideMark/>
          </w:tcPr>
          <w:p w14:paraId="09E9D920" w14:textId="77777777" w:rsidR="00FA574E" w:rsidRPr="0047356A" w:rsidRDefault="00FA574E" w:rsidP="003366BB">
            <w:pPr>
              <w:spacing w:before="60"/>
              <w:jc w:val="center"/>
              <w:rPr>
                <w:rFonts w:ascii="Times New Roman" w:hAnsi="Times New Roman"/>
                <w:color w:val="000000"/>
                <w:sz w:val="24"/>
                <w:szCs w:val="24"/>
              </w:rPr>
            </w:pPr>
            <w:r w:rsidRPr="0047356A">
              <w:rPr>
                <w:rFonts w:ascii="Times New Roman" w:hAnsi="Times New Roman"/>
                <w:color w:val="000000"/>
                <w:sz w:val="24"/>
                <w:szCs w:val="24"/>
              </w:rPr>
              <w:t>13-й рік</w:t>
            </w:r>
          </w:p>
        </w:tc>
      </w:tr>
      <w:tr w:rsidR="00FA574E" w:rsidRPr="0047356A" w14:paraId="6CEA5499" w14:textId="77777777" w:rsidTr="00BF5476">
        <w:trPr>
          <w:trHeight w:val="268"/>
        </w:trPr>
        <w:tc>
          <w:tcPr>
            <w:tcW w:w="2758" w:type="dxa"/>
            <w:tcBorders>
              <w:top w:val="single" w:sz="4" w:space="0" w:color="auto"/>
              <w:left w:val="nil"/>
              <w:bottom w:val="nil"/>
              <w:right w:val="nil"/>
            </w:tcBorders>
            <w:hideMark/>
          </w:tcPr>
          <w:p w14:paraId="5EBA13B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lastRenderedPageBreak/>
              <w:t>Мовно-літературна</w:t>
            </w:r>
          </w:p>
        </w:tc>
        <w:tc>
          <w:tcPr>
            <w:tcW w:w="611" w:type="dxa"/>
            <w:tcBorders>
              <w:top w:val="single" w:sz="4" w:space="0" w:color="auto"/>
              <w:left w:val="nil"/>
              <w:bottom w:val="nil"/>
              <w:right w:val="nil"/>
            </w:tcBorders>
            <w:hideMark/>
          </w:tcPr>
          <w:p w14:paraId="23945B2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280</w:t>
            </w:r>
          </w:p>
        </w:tc>
        <w:tc>
          <w:tcPr>
            <w:tcW w:w="721" w:type="dxa"/>
            <w:tcBorders>
              <w:top w:val="single" w:sz="4" w:space="0" w:color="auto"/>
              <w:left w:val="nil"/>
              <w:bottom w:val="nil"/>
              <w:right w:val="nil"/>
            </w:tcBorders>
            <w:hideMark/>
          </w:tcPr>
          <w:p w14:paraId="0D78EB8A"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280</w:t>
            </w:r>
          </w:p>
        </w:tc>
        <w:tc>
          <w:tcPr>
            <w:tcW w:w="732" w:type="dxa"/>
            <w:tcBorders>
              <w:top w:val="single" w:sz="4" w:space="0" w:color="auto"/>
              <w:left w:val="nil"/>
              <w:bottom w:val="nil"/>
              <w:right w:val="nil"/>
            </w:tcBorders>
            <w:hideMark/>
          </w:tcPr>
          <w:p w14:paraId="72F0CBD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245</w:t>
            </w:r>
          </w:p>
        </w:tc>
        <w:tc>
          <w:tcPr>
            <w:tcW w:w="732" w:type="dxa"/>
            <w:vMerge w:val="restart"/>
            <w:tcBorders>
              <w:top w:val="single" w:sz="4" w:space="0" w:color="auto"/>
              <w:left w:val="nil"/>
              <w:bottom w:val="nil"/>
              <w:right w:val="nil"/>
            </w:tcBorders>
            <w:vAlign w:val="center"/>
            <w:hideMark/>
          </w:tcPr>
          <w:p w14:paraId="1AC91EF3" w14:textId="77777777" w:rsidR="00FA574E" w:rsidRPr="0047356A" w:rsidRDefault="00FA574E" w:rsidP="003366BB">
            <w:pPr>
              <w:spacing w:before="360"/>
              <w:jc w:val="center"/>
              <w:rPr>
                <w:rFonts w:ascii="Times New Roman" w:hAnsi="Times New Roman"/>
                <w:color w:val="000000"/>
                <w:sz w:val="24"/>
                <w:szCs w:val="24"/>
              </w:rPr>
            </w:pPr>
            <w:r w:rsidRPr="0047356A">
              <w:rPr>
                <w:rFonts w:ascii="Times New Roman" w:hAnsi="Times New Roman"/>
                <w:color w:val="000000"/>
                <w:sz w:val="24"/>
                <w:szCs w:val="24"/>
              </w:rPr>
              <w:t>280</w:t>
            </w:r>
          </w:p>
        </w:tc>
        <w:tc>
          <w:tcPr>
            <w:tcW w:w="732" w:type="dxa"/>
            <w:vMerge w:val="restart"/>
            <w:tcBorders>
              <w:top w:val="single" w:sz="4" w:space="0" w:color="auto"/>
              <w:left w:val="nil"/>
              <w:bottom w:val="nil"/>
              <w:right w:val="nil"/>
            </w:tcBorders>
            <w:vAlign w:val="center"/>
            <w:hideMark/>
          </w:tcPr>
          <w:p w14:paraId="30B4FEF5" w14:textId="77777777" w:rsidR="00FA574E" w:rsidRPr="0047356A" w:rsidRDefault="00FA574E" w:rsidP="003366BB">
            <w:pPr>
              <w:spacing w:before="360"/>
              <w:jc w:val="center"/>
              <w:rPr>
                <w:rFonts w:ascii="Times New Roman" w:hAnsi="Times New Roman"/>
                <w:color w:val="000000"/>
                <w:sz w:val="24"/>
                <w:szCs w:val="24"/>
              </w:rPr>
            </w:pPr>
            <w:r w:rsidRPr="0047356A">
              <w:rPr>
                <w:rFonts w:ascii="Times New Roman" w:hAnsi="Times New Roman"/>
                <w:color w:val="000000"/>
                <w:sz w:val="24"/>
                <w:szCs w:val="24"/>
              </w:rPr>
              <w:t>315</w:t>
            </w:r>
          </w:p>
        </w:tc>
        <w:tc>
          <w:tcPr>
            <w:tcW w:w="732" w:type="dxa"/>
            <w:gridSpan w:val="2"/>
            <w:vMerge w:val="restart"/>
            <w:tcBorders>
              <w:top w:val="single" w:sz="4" w:space="0" w:color="auto"/>
              <w:left w:val="nil"/>
              <w:bottom w:val="nil"/>
              <w:right w:val="nil"/>
            </w:tcBorders>
            <w:vAlign w:val="center"/>
            <w:hideMark/>
          </w:tcPr>
          <w:p w14:paraId="2AA5DD10" w14:textId="77777777" w:rsidR="00FA574E" w:rsidRPr="0047356A" w:rsidRDefault="00FA574E" w:rsidP="003366BB">
            <w:pPr>
              <w:spacing w:before="360"/>
              <w:jc w:val="center"/>
              <w:rPr>
                <w:rFonts w:ascii="Times New Roman" w:hAnsi="Times New Roman"/>
                <w:color w:val="000000"/>
                <w:sz w:val="24"/>
                <w:szCs w:val="24"/>
              </w:rPr>
            </w:pPr>
            <w:r w:rsidRPr="0047356A">
              <w:rPr>
                <w:rFonts w:ascii="Times New Roman" w:hAnsi="Times New Roman"/>
                <w:color w:val="000000"/>
                <w:sz w:val="24"/>
                <w:szCs w:val="24"/>
              </w:rPr>
              <w:t>420</w:t>
            </w:r>
          </w:p>
        </w:tc>
        <w:tc>
          <w:tcPr>
            <w:tcW w:w="732" w:type="dxa"/>
            <w:gridSpan w:val="2"/>
            <w:vMerge w:val="restart"/>
            <w:tcBorders>
              <w:top w:val="single" w:sz="4" w:space="0" w:color="auto"/>
              <w:left w:val="nil"/>
              <w:bottom w:val="nil"/>
              <w:right w:val="nil"/>
            </w:tcBorders>
            <w:vAlign w:val="center"/>
            <w:hideMark/>
          </w:tcPr>
          <w:p w14:paraId="381E8368" w14:textId="77777777" w:rsidR="00FA574E" w:rsidRPr="0047356A" w:rsidRDefault="00FA574E" w:rsidP="003366BB">
            <w:pPr>
              <w:spacing w:before="360"/>
              <w:jc w:val="center"/>
              <w:rPr>
                <w:rFonts w:ascii="Times New Roman" w:hAnsi="Times New Roman"/>
                <w:color w:val="000000"/>
                <w:sz w:val="24"/>
                <w:szCs w:val="24"/>
              </w:rPr>
            </w:pPr>
            <w:r w:rsidRPr="0047356A">
              <w:rPr>
                <w:rFonts w:ascii="Times New Roman" w:hAnsi="Times New Roman"/>
                <w:color w:val="000000"/>
                <w:sz w:val="24"/>
                <w:szCs w:val="24"/>
              </w:rPr>
              <w:t>70</w:t>
            </w:r>
          </w:p>
        </w:tc>
        <w:tc>
          <w:tcPr>
            <w:tcW w:w="732" w:type="dxa"/>
            <w:gridSpan w:val="2"/>
            <w:vMerge w:val="restart"/>
            <w:tcBorders>
              <w:top w:val="single" w:sz="4" w:space="0" w:color="auto"/>
              <w:left w:val="nil"/>
              <w:bottom w:val="nil"/>
              <w:right w:val="nil"/>
            </w:tcBorders>
            <w:vAlign w:val="center"/>
            <w:hideMark/>
          </w:tcPr>
          <w:p w14:paraId="05A40966" w14:textId="77777777" w:rsidR="00FA574E" w:rsidRPr="0047356A" w:rsidRDefault="00FA574E" w:rsidP="003366BB">
            <w:pPr>
              <w:spacing w:before="360"/>
              <w:jc w:val="center"/>
              <w:rPr>
                <w:rFonts w:ascii="Times New Roman" w:hAnsi="Times New Roman"/>
                <w:color w:val="000000"/>
                <w:sz w:val="24"/>
                <w:szCs w:val="24"/>
              </w:rPr>
            </w:pPr>
            <w:r w:rsidRPr="0047356A">
              <w:rPr>
                <w:rFonts w:ascii="Times New Roman" w:hAnsi="Times New Roman"/>
                <w:color w:val="000000"/>
                <w:sz w:val="24"/>
                <w:szCs w:val="24"/>
              </w:rPr>
              <w:t>245</w:t>
            </w:r>
          </w:p>
        </w:tc>
        <w:tc>
          <w:tcPr>
            <w:tcW w:w="1025" w:type="dxa"/>
            <w:vMerge w:val="restart"/>
            <w:tcBorders>
              <w:top w:val="single" w:sz="4" w:space="0" w:color="auto"/>
              <w:left w:val="nil"/>
              <w:bottom w:val="nil"/>
              <w:right w:val="nil"/>
            </w:tcBorders>
            <w:vAlign w:val="center"/>
            <w:hideMark/>
          </w:tcPr>
          <w:p w14:paraId="01092EA7" w14:textId="77777777" w:rsidR="00FA574E" w:rsidRPr="0047356A" w:rsidRDefault="00FA574E" w:rsidP="003366BB">
            <w:pPr>
              <w:spacing w:before="360"/>
              <w:jc w:val="center"/>
              <w:rPr>
                <w:rFonts w:ascii="Times New Roman" w:hAnsi="Times New Roman"/>
                <w:color w:val="000000"/>
                <w:sz w:val="24"/>
                <w:szCs w:val="24"/>
              </w:rPr>
            </w:pPr>
            <w:r w:rsidRPr="0047356A">
              <w:rPr>
                <w:rFonts w:ascii="Times New Roman" w:hAnsi="Times New Roman"/>
                <w:color w:val="000000"/>
                <w:sz w:val="24"/>
                <w:szCs w:val="24"/>
              </w:rPr>
              <w:t>350</w:t>
            </w:r>
          </w:p>
        </w:tc>
        <w:tc>
          <w:tcPr>
            <w:tcW w:w="879" w:type="dxa"/>
            <w:vMerge w:val="restart"/>
            <w:tcBorders>
              <w:top w:val="single" w:sz="4" w:space="0" w:color="auto"/>
              <w:left w:val="nil"/>
              <w:bottom w:val="nil"/>
              <w:right w:val="nil"/>
            </w:tcBorders>
          </w:tcPr>
          <w:p w14:paraId="584F70AB" w14:textId="77777777" w:rsidR="00FA574E" w:rsidRPr="0047356A" w:rsidRDefault="00FA574E" w:rsidP="003366BB">
            <w:pPr>
              <w:spacing w:before="60"/>
              <w:rPr>
                <w:rFonts w:ascii="Times New Roman" w:hAnsi="Times New Roman"/>
                <w:color w:val="000000"/>
                <w:sz w:val="24"/>
                <w:szCs w:val="24"/>
              </w:rPr>
            </w:pPr>
          </w:p>
        </w:tc>
        <w:tc>
          <w:tcPr>
            <w:tcW w:w="878" w:type="dxa"/>
            <w:vMerge w:val="restart"/>
            <w:tcBorders>
              <w:top w:val="single" w:sz="4" w:space="0" w:color="auto"/>
              <w:left w:val="nil"/>
              <w:bottom w:val="nil"/>
              <w:right w:val="nil"/>
            </w:tcBorders>
          </w:tcPr>
          <w:p w14:paraId="7AA22C35" w14:textId="77777777" w:rsidR="00FA574E" w:rsidRPr="0047356A" w:rsidRDefault="00FA574E" w:rsidP="003366BB">
            <w:pPr>
              <w:spacing w:before="60"/>
              <w:rPr>
                <w:rFonts w:ascii="Times New Roman" w:hAnsi="Times New Roman"/>
                <w:color w:val="000000"/>
                <w:sz w:val="24"/>
                <w:szCs w:val="24"/>
              </w:rPr>
            </w:pPr>
          </w:p>
        </w:tc>
        <w:tc>
          <w:tcPr>
            <w:tcW w:w="879" w:type="dxa"/>
            <w:vMerge w:val="restart"/>
            <w:tcBorders>
              <w:top w:val="single" w:sz="4" w:space="0" w:color="auto"/>
              <w:left w:val="nil"/>
              <w:bottom w:val="nil"/>
              <w:right w:val="nil"/>
            </w:tcBorders>
          </w:tcPr>
          <w:p w14:paraId="3A86DBA0" w14:textId="77777777" w:rsidR="00FA574E" w:rsidRPr="0047356A" w:rsidRDefault="00FA574E" w:rsidP="003366BB">
            <w:pPr>
              <w:spacing w:before="60"/>
              <w:rPr>
                <w:rFonts w:ascii="Times New Roman" w:hAnsi="Times New Roman"/>
                <w:color w:val="000000"/>
                <w:sz w:val="24"/>
                <w:szCs w:val="24"/>
              </w:rPr>
            </w:pPr>
          </w:p>
        </w:tc>
        <w:tc>
          <w:tcPr>
            <w:tcW w:w="878" w:type="dxa"/>
            <w:gridSpan w:val="2"/>
            <w:vMerge w:val="restart"/>
            <w:tcBorders>
              <w:top w:val="single" w:sz="4" w:space="0" w:color="auto"/>
              <w:left w:val="nil"/>
              <w:bottom w:val="nil"/>
              <w:right w:val="nil"/>
            </w:tcBorders>
          </w:tcPr>
          <w:p w14:paraId="62A45207" w14:textId="77777777" w:rsidR="00FA574E" w:rsidRPr="0047356A" w:rsidRDefault="00FA574E" w:rsidP="003366BB">
            <w:pPr>
              <w:spacing w:before="60"/>
              <w:rPr>
                <w:rFonts w:ascii="Times New Roman" w:hAnsi="Times New Roman"/>
                <w:color w:val="000000"/>
                <w:sz w:val="24"/>
                <w:szCs w:val="24"/>
              </w:rPr>
            </w:pPr>
          </w:p>
        </w:tc>
        <w:tc>
          <w:tcPr>
            <w:tcW w:w="879" w:type="dxa"/>
            <w:vMerge w:val="restart"/>
            <w:tcBorders>
              <w:top w:val="single" w:sz="4" w:space="0" w:color="auto"/>
              <w:left w:val="nil"/>
              <w:bottom w:val="nil"/>
              <w:right w:val="nil"/>
            </w:tcBorders>
          </w:tcPr>
          <w:p w14:paraId="54EBCCA1" w14:textId="77777777" w:rsidR="00FA574E" w:rsidRPr="0047356A" w:rsidRDefault="00FA574E" w:rsidP="003366BB">
            <w:pPr>
              <w:spacing w:before="60"/>
              <w:rPr>
                <w:rFonts w:ascii="Times New Roman" w:hAnsi="Times New Roman"/>
                <w:color w:val="000000"/>
                <w:sz w:val="24"/>
                <w:szCs w:val="24"/>
              </w:rPr>
            </w:pPr>
          </w:p>
        </w:tc>
        <w:tc>
          <w:tcPr>
            <w:tcW w:w="1025" w:type="dxa"/>
            <w:vMerge w:val="restart"/>
            <w:tcBorders>
              <w:top w:val="single" w:sz="4" w:space="0" w:color="auto"/>
              <w:left w:val="nil"/>
              <w:bottom w:val="nil"/>
              <w:right w:val="nil"/>
            </w:tcBorders>
          </w:tcPr>
          <w:p w14:paraId="75162084" w14:textId="77777777" w:rsidR="00FA574E" w:rsidRPr="0047356A" w:rsidRDefault="00FA574E" w:rsidP="003366BB">
            <w:pPr>
              <w:spacing w:before="60"/>
              <w:rPr>
                <w:rFonts w:ascii="Times New Roman" w:hAnsi="Times New Roman"/>
                <w:color w:val="000000"/>
                <w:sz w:val="24"/>
                <w:szCs w:val="24"/>
              </w:rPr>
            </w:pPr>
          </w:p>
        </w:tc>
      </w:tr>
      <w:tr w:rsidR="00FA574E" w:rsidRPr="0047356A" w14:paraId="4498ED4B" w14:textId="77777777" w:rsidTr="003366BB">
        <w:trPr>
          <w:trHeight w:val="268"/>
        </w:trPr>
        <w:tc>
          <w:tcPr>
            <w:tcW w:w="2758" w:type="dxa"/>
            <w:hideMark/>
          </w:tcPr>
          <w:p w14:paraId="74BC5A1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Математична </w:t>
            </w:r>
          </w:p>
        </w:tc>
        <w:tc>
          <w:tcPr>
            <w:tcW w:w="611" w:type="dxa"/>
            <w:hideMark/>
          </w:tcPr>
          <w:p w14:paraId="78D9A6A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721" w:type="dxa"/>
            <w:hideMark/>
          </w:tcPr>
          <w:p w14:paraId="50DA733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732" w:type="dxa"/>
            <w:hideMark/>
          </w:tcPr>
          <w:p w14:paraId="6781C64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732" w:type="dxa"/>
            <w:vMerge/>
            <w:tcBorders>
              <w:top w:val="single" w:sz="4" w:space="0" w:color="auto"/>
              <w:left w:val="nil"/>
              <w:bottom w:val="nil"/>
              <w:right w:val="nil"/>
            </w:tcBorders>
            <w:vAlign w:val="center"/>
            <w:hideMark/>
          </w:tcPr>
          <w:p w14:paraId="78A0D427"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4CF7E31D"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5CD0AE9E"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4CC7D07E"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28965D99"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2B9178AC"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06CF19E8"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52218E54"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6C5E1D6E"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719BFAE5"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07F51FCD"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61D1B1A5" w14:textId="77777777" w:rsidR="00FA574E" w:rsidRPr="0047356A" w:rsidRDefault="00FA574E" w:rsidP="003366BB">
            <w:pPr>
              <w:rPr>
                <w:rFonts w:ascii="Times New Roman" w:hAnsi="Times New Roman"/>
                <w:color w:val="000000"/>
                <w:sz w:val="24"/>
                <w:szCs w:val="24"/>
              </w:rPr>
            </w:pPr>
          </w:p>
        </w:tc>
      </w:tr>
      <w:tr w:rsidR="00FA574E" w:rsidRPr="0047356A" w14:paraId="05CBB9A9" w14:textId="77777777" w:rsidTr="003366BB">
        <w:trPr>
          <w:trHeight w:val="268"/>
        </w:trPr>
        <w:tc>
          <w:tcPr>
            <w:tcW w:w="2758" w:type="dxa"/>
            <w:hideMark/>
          </w:tcPr>
          <w:p w14:paraId="39D434B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Природнича</w:t>
            </w:r>
          </w:p>
        </w:tc>
        <w:tc>
          <w:tcPr>
            <w:tcW w:w="611" w:type="dxa"/>
            <w:hideMark/>
          </w:tcPr>
          <w:p w14:paraId="1CF7C5A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140</w:t>
            </w:r>
          </w:p>
        </w:tc>
        <w:tc>
          <w:tcPr>
            <w:tcW w:w="721" w:type="dxa"/>
            <w:hideMark/>
          </w:tcPr>
          <w:p w14:paraId="6866315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732" w:type="dxa"/>
            <w:hideMark/>
          </w:tcPr>
          <w:p w14:paraId="3380C89A" w14:textId="77777777" w:rsidR="00FA574E" w:rsidRPr="0047356A" w:rsidRDefault="00FA574E" w:rsidP="003366BB">
            <w:pPr>
              <w:spacing w:before="60"/>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6E9C9389"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07D4D593"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0B1223F9"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51FACA71"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1D3539BA"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1DF464E5"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43CF743E"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08AB3A34"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2BE4A1E7"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7D23D98E"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635E1718"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2BA8CCF6" w14:textId="77777777" w:rsidR="00FA574E" w:rsidRPr="0047356A" w:rsidRDefault="00FA574E" w:rsidP="003366BB">
            <w:pPr>
              <w:rPr>
                <w:rFonts w:ascii="Times New Roman" w:hAnsi="Times New Roman"/>
                <w:color w:val="000000"/>
                <w:sz w:val="24"/>
                <w:szCs w:val="24"/>
              </w:rPr>
            </w:pPr>
          </w:p>
        </w:tc>
      </w:tr>
      <w:tr w:rsidR="00FA574E" w:rsidRPr="0047356A" w14:paraId="0F2872EB" w14:textId="77777777" w:rsidTr="003366BB">
        <w:trPr>
          <w:trHeight w:val="268"/>
        </w:trPr>
        <w:tc>
          <w:tcPr>
            <w:tcW w:w="2758" w:type="dxa"/>
            <w:hideMark/>
          </w:tcPr>
          <w:p w14:paraId="739E360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Технологічна</w:t>
            </w:r>
          </w:p>
        </w:tc>
        <w:tc>
          <w:tcPr>
            <w:tcW w:w="611" w:type="dxa"/>
            <w:hideMark/>
          </w:tcPr>
          <w:p w14:paraId="178B75C6"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721" w:type="dxa"/>
            <w:hideMark/>
          </w:tcPr>
          <w:p w14:paraId="5C31EE7E" w14:textId="77777777" w:rsidR="00FA574E" w:rsidRPr="0047356A" w:rsidRDefault="00FA574E" w:rsidP="003366BB">
            <w:pPr>
              <w:spacing w:before="60"/>
              <w:rPr>
                <w:rFonts w:ascii="Times New Roman" w:hAnsi="Times New Roman"/>
                <w:color w:val="000000"/>
                <w:sz w:val="24"/>
                <w:szCs w:val="24"/>
              </w:rPr>
            </w:pPr>
          </w:p>
        </w:tc>
        <w:tc>
          <w:tcPr>
            <w:tcW w:w="732" w:type="dxa"/>
            <w:hideMark/>
          </w:tcPr>
          <w:p w14:paraId="02972F25" w14:textId="77777777" w:rsidR="00FA574E" w:rsidRPr="0047356A" w:rsidRDefault="00FA574E" w:rsidP="003366BB">
            <w:pPr>
              <w:spacing w:before="60"/>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7CF849F9"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5C3AC3C1"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55749C0D"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75938FDD"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3902F5C4"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419B2A02"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78A76557"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48E7B9E9"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7CD3EA7F"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68D7F595"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3FF54140"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3ED51236" w14:textId="77777777" w:rsidR="00FA574E" w:rsidRPr="0047356A" w:rsidRDefault="00FA574E" w:rsidP="003366BB">
            <w:pPr>
              <w:rPr>
                <w:rFonts w:ascii="Times New Roman" w:hAnsi="Times New Roman"/>
                <w:color w:val="000000"/>
                <w:sz w:val="24"/>
                <w:szCs w:val="24"/>
              </w:rPr>
            </w:pPr>
          </w:p>
        </w:tc>
      </w:tr>
      <w:tr w:rsidR="00FA574E" w:rsidRPr="0047356A" w14:paraId="0CA47AA3" w14:textId="77777777" w:rsidTr="003366BB">
        <w:trPr>
          <w:trHeight w:val="268"/>
        </w:trPr>
        <w:tc>
          <w:tcPr>
            <w:tcW w:w="2758" w:type="dxa"/>
            <w:hideMark/>
          </w:tcPr>
          <w:p w14:paraId="1DCD57EC" w14:textId="77777777" w:rsidR="00FA574E" w:rsidRPr="0047356A" w:rsidRDefault="00FA574E" w:rsidP="003366BB">
            <w:pPr>
              <w:spacing w:before="60"/>
              <w:rPr>
                <w:rFonts w:ascii="Times New Roman" w:hAnsi="Times New Roman"/>
                <w:color w:val="000000"/>
                <w:sz w:val="24"/>
                <w:szCs w:val="24"/>
              </w:rPr>
            </w:pPr>
            <w:proofErr w:type="spellStart"/>
            <w:r w:rsidRPr="0047356A">
              <w:rPr>
                <w:rFonts w:ascii="Times New Roman" w:hAnsi="Times New Roman"/>
                <w:color w:val="000000"/>
                <w:sz w:val="24"/>
                <w:szCs w:val="24"/>
              </w:rPr>
              <w:t>Інформатична</w:t>
            </w:r>
            <w:proofErr w:type="spellEnd"/>
            <w:r w:rsidRPr="0047356A">
              <w:rPr>
                <w:rFonts w:ascii="Times New Roman" w:hAnsi="Times New Roman"/>
                <w:color w:val="000000"/>
                <w:sz w:val="24"/>
                <w:szCs w:val="24"/>
              </w:rPr>
              <w:t xml:space="preserve"> </w:t>
            </w:r>
          </w:p>
        </w:tc>
        <w:tc>
          <w:tcPr>
            <w:tcW w:w="611" w:type="dxa"/>
            <w:hideMark/>
          </w:tcPr>
          <w:p w14:paraId="69B2B53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721" w:type="dxa"/>
            <w:hideMark/>
          </w:tcPr>
          <w:p w14:paraId="07DE55C6" w14:textId="77777777" w:rsidR="00FA574E" w:rsidRPr="0047356A" w:rsidRDefault="00FA574E" w:rsidP="003366BB">
            <w:pPr>
              <w:spacing w:before="60"/>
              <w:rPr>
                <w:rFonts w:ascii="Times New Roman" w:hAnsi="Times New Roman"/>
                <w:color w:val="000000"/>
                <w:sz w:val="24"/>
                <w:szCs w:val="24"/>
              </w:rPr>
            </w:pPr>
          </w:p>
        </w:tc>
        <w:tc>
          <w:tcPr>
            <w:tcW w:w="732" w:type="dxa"/>
            <w:hideMark/>
          </w:tcPr>
          <w:p w14:paraId="778D4426" w14:textId="77777777" w:rsidR="00FA574E" w:rsidRPr="0047356A" w:rsidRDefault="00FA574E" w:rsidP="003366BB">
            <w:pPr>
              <w:spacing w:before="60"/>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017C60FE"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1BA19511"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20E067C6"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5BF9D78E"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1ACF42C2"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1C40D84E"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7EB6FB47"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4CD2D5EB"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4F656D6A"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01235B92"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447C9E45"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7BD099AD" w14:textId="77777777" w:rsidR="00FA574E" w:rsidRPr="0047356A" w:rsidRDefault="00FA574E" w:rsidP="003366BB">
            <w:pPr>
              <w:rPr>
                <w:rFonts w:ascii="Times New Roman" w:hAnsi="Times New Roman"/>
                <w:color w:val="000000"/>
                <w:sz w:val="24"/>
                <w:szCs w:val="24"/>
              </w:rPr>
            </w:pPr>
          </w:p>
        </w:tc>
      </w:tr>
      <w:tr w:rsidR="00FA574E" w:rsidRPr="0047356A" w14:paraId="595E6334" w14:textId="77777777" w:rsidTr="003366BB">
        <w:trPr>
          <w:trHeight w:val="551"/>
        </w:trPr>
        <w:tc>
          <w:tcPr>
            <w:tcW w:w="2758" w:type="dxa"/>
            <w:hideMark/>
          </w:tcPr>
          <w:p w14:paraId="1D016B3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Соціальна та </w:t>
            </w:r>
            <w:proofErr w:type="spellStart"/>
            <w:r w:rsidRPr="0047356A">
              <w:rPr>
                <w:rFonts w:ascii="Times New Roman" w:hAnsi="Times New Roman"/>
                <w:color w:val="000000"/>
                <w:sz w:val="24"/>
                <w:szCs w:val="24"/>
              </w:rPr>
              <w:t>здоровʼязбережувальна</w:t>
            </w:r>
            <w:proofErr w:type="spellEnd"/>
          </w:p>
        </w:tc>
        <w:tc>
          <w:tcPr>
            <w:tcW w:w="611" w:type="dxa"/>
            <w:hideMark/>
          </w:tcPr>
          <w:p w14:paraId="5A7A4EE7"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721" w:type="dxa"/>
            <w:hideMark/>
          </w:tcPr>
          <w:p w14:paraId="2131E9C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732" w:type="dxa"/>
            <w:hideMark/>
          </w:tcPr>
          <w:p w14:paraId="12E26CC9" w14:textId="77777777" w:rsidR="00FA574E" w:rsidRPr="0047356A" w:rsidRDefault="00FA574E" w:rsidP="003366BB">
            <w:pPr>
              <w:spacing w:before="60"/>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1374074E"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6548FC39"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3C00FC16"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0CD3A89E"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2EF879F6"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0D6B8D90"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722293D1"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338DB635"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5E93DDB4"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69AD230C"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32266957"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06A3EA41" w14:textId="77777777" w:rsidR="00FA574E" w:rsidRPr="0047356A" w:rsidRDefault="00FA574E" w:rsidP="003366BB">
            <w:pPr>
              <w:rPr>
                <w:rFonts w:ascii="Times New Roman" w:hAnsi="Times New Roman"/>
                <w:color w:val="000000"/>
                <w:sz w:val="24"/>
                <w:szCs w:val="24"/>
              </w:rPr>
            </w:pPr>
          </w:p>
        </w:tc>
      </w:tr>
      <w:tr w:rsidR="00FA574E" w:rsidRPr="0047356A" w14:paraId="2F9522CF" w14:textId="77777777" w:rsidTr="003366BB">
        <w:trPr>
          <w:trHeight w:val="537"/>
        </w:trPr>
        <w:tc>
          <w:tcPr>
            <w:tcW w:w="2758" w:type="dxa"/>
            <w:hideMark/>
          </w:tcPr>
          <w:p w14:paraId="1510A67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Громадянська та історична </w:t>
            </w:r>
          </w:p>
        </w:tc>
        <w:tc>
          <w:tcPr>
            <w:tcW w:w="611" w:type="dxa"/>
            <w:hideMark/>
          </w:tcPr>
          <w:p w14:paraId="3ACE341D"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721" w:type="dxa"/>
            <w:hideMark/>
          </w:tcPr>
          <w:p w14:paraId="13B2081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732" w:type="dxa"/>
            <w:hideMark/>
          </w:tcPr>
          <w:p w14:paraId="2FEC2B4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732" w:type="dxa"/>
            <w:vMerge/>
            <w:tcBorders>
              <w:top w:val="single" w:sz="4" w:space="0" w:color="auto"/>
              <w:left w:val="nil"/>
              <w:bottom w:val="nil"/>
              <w:right w:val="nil"/>
            </w:tcBorders>
            <w:vAlign w:val="center"/>
            <w:hideMark/>
          </w:tcPr>
          <w:p w14:paraId="1243FD23"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5552D4BF"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65B88398"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729D40BF"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15C9DA1F"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7BC19F1D"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4E022328"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430B86AE"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2C3A9030"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5DBA4625"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4E21E8EF"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05F1FD75" w14:textId="77777777" w:rsidR="00FA574E" w:rsidRPr="0047356A" w:rsidRDefault="00FA574E" w:rsidP="003366BB">
            <w:pPr>
              <w:rPr>
                <w:rFonts w:ascii="Times New Roman" w:hAnsi="Times New Roman"/>
                <w:color w:val="000000"/>
                <w:sz w:val="24"/>
                <w:szCs w:val="24"/>
              </w:rPr>
            </w:pPr>
          </w:p>
        </w:tc>
      </w:tr>
      <w:tr w:rsidR="00FA574E" w:rsidRPr="0047356A" w14:paraId="66910C6A" w14:textId="77777777" w:rsidTr="003366BB">
        <w:trPr>
          <w:trHeight w:val="268"/>
        </w:trPr>
        <w:tc>
          <w:tcPr>
            <w:tcW w:w="2758" w:type="dxa"/>
            <w:hideMark/>
          </w:tcPr>
          <w:p w14:paraId="0765269C"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Мистецька </w:t>
            </w:r>
          </w:p>
        </w:tc>
        <w:tc>
          <w:tcPr>
            <w:tcW w:w="611" w:type="dxa"/>
            <w:hideMark/>
          </w:tcPr>
          <w:p w14:paraId="4E86E61E"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w:t>
            </w:r>
          </w:p>
        </w:tc>
        <w:tc>
          <w:tcPr>
            <w:tcW w:w="721" w:type="dxa"/>
            <w:hideMark/>
          </w:tcPr>
          <w:p w14:paraId="2836F6A0" w14:textId="77777777" w:rsidR="00FA574E" w:rsidRPr="0047356A" w:rsidRDefault="00FA574E" w:rsidP="003366BB">
            <w:pPr>
              <w:spacing w:before="60"/>
              <w:rPr>
                <w:rFonts w:ascii="Times New Roman" w:hAnsi="Times New Roman"/>
                <w:color w:val="000000"/>
                <w:sz w:val="24"/>
                <w:szCs w:val="24"/>
              </w:rPr>
            </w:pPr>
          </w:p>
        </w:tc>
        <w:tc>
          <w:tcPr>
            <w:tcW w:w="732" w:type="dxa"/>
            <w:hideMark/>
          </w:tcPr>
          <w:p w14:paraId="5FA016EA" w14:textId="77777777" w:rsidR="00FA574E" w:rsidRPr="0047356A" w:rsidRDefault="00FA574E" w:rsidP="003366BB">
            <w:pPr>
              <w:spacing w:before="60"/>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1B9BF117"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487CD047"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774F1439"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2FC7C625"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1E09419A"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64266159"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2F717A36"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2F6A2C28"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172CB966"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29D140BE"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5BAD85D3"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2AF3D076" w14:textId="77777777" w:rsidR="00FA574E" w:rsidRPr="0047356A" w:rsidRDefault="00FA574E" w:rsidP="003366BB">
            <w:pPr>
              <w:rPr>
                <w:rFonts w:ascii="Times New Roman" w:hAnsi="Times New Roman"/>
                <w:color w:val="000000"/>
                <w:sz w:val="24"/>
                <w:szCs w:val="24"/>
              </w:rPr>
            </w:pPr>
          </w:p>
        </w:tc>
      </w:tr>
      <w:tr w:rsidR="00FA574E" w:rsidRPr="0047356A" w14:paraId="4FBCC270" w14:textId="77777777" w:rsidTr="003366BB">
        <w:trPr>
          <w:trHeight w:val="268"/>
        </w:trPr>
        <w:tc>
          <w:tcPr>
            <w:tcW w:w="2758" w:type="dxa"/>
            <w:hideMark/>
          </w:tcPr>
          <w:p w14:paraId="65963EA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 xml:space="preserve">Фізична культура </w:t>
            </w:r>
          </w:p>
        </w:tc>
        <w:tc>
          <w:tcPr>
            <w:tcW w:w="611" w:type="dxa"/>
            <w:hideMark/>
          </w:tcPr>
          <w:p w14:paraId="4FEDBDEB"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721" w:type="dxa"/>
            <w:hideMark/>
          </w:tcPr>
          <w:p w14:paraId="6E9BBDE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732" w:type="dxa"/>
            <w:hideMark/>
          </w:tcPr>
          <w:p w14:paraId="67D054F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105</w:t>
            </w:r>
          </w:p>
        </w:tc>
        <w:tc>
          <w:tcPr>
            <w:tcW w:w="732" w:type="dxa"/>
            <w:vMerge/>
            <w:tcBorders>
              <w:top w:val="single" w:sz="4" w:space="0" w:color="auto"/>
              <w:left w:val="nil"/>
              <w:bottom w:val="nil"/>
              <w:right w:val="nil"/>
            </w:tcBorders>
            <w:vAlign w:val="center"/>
            <w:hideMark/>
          </w:tcPr>
          <w:p w14:paraId="3E57E3FD" w14:textId="77777777" w:rsidR="00FA574E" w:rsidRPr="0047356A" w:rsidRDefault="00FA574E" w:rsidP="003366BB">
            <w:pPr>
              <w:rPr>
                <w:rFonts w:ascii="Times New Roman" w:hAnsi="Times New Roman"/>
                <w:color w:val="000000"/>
                <w:sz w:val="24"/>
                <w:szCs w:val="24"/>
              </w:rPr>
            </w:pPr>
          </w:p>
        </w:tc>
        <w:tc>
          <w:tcPr>
            <w:tcW w:w="732" w:type="dxa"/>
            <w:vMerge/>
            <w:tcBorders>
              <w:top w:val="single" w:sz="4" w:space="0" w:color="auto"/>
              <w:left w:val="nil"/>
              <w:bottom w:val="nil"/>
              <w:right w:val="nil"/>
            </w:tcBorders>
            <w:vAlign w:val="center"/>
            <w:hideMark/>
          </w:tcPr>
          <w:p w14:paraId="4CD24876"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3A32B1C2"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45DA1F9D" w14:textId="77777777" w:rsidR="00FA574E" w:rsidRPr="0047356A" w:rsidRDefault="00FA574E" w:rsidP="003366BB">
            <w:pPr>
              <w:rPr>
                <w:rFonts w:ascii="Times New Roman" w:hAnsi="Times New Roman"/>
                <w:color w:val="000000"/>
                <w:sz w:val="24"/>
                <w:szCs w:val="24"/>
              </w:rPr>
            </w:pPr>
          </w:p>
        </w:tc>
        <w:tc>
          <w:tcPr>
            <w:tcW w:w="732" w:type="dxa"/>
            <w:gridSpan w:val="2"/>
            <w:vMerge/>
            <w:tcBorders>
              <w:top w:val="single" w:sz="4" w:space="0" w:color="auto"/>
              <w:left w:val="nil"/>
              <w:bottom w:val="nil"/>
              <w:right w:val="nil"/>
            </w:tcBorders>
            <w:vAlign w:val="center"/>
            <w:hideMark/>
          </w:tcPr>
          <w:p w14:paraId="5BFBB674"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629379F9"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4EBB2CA2" w14:textId="77777777" w:rsidR="00FA574E" w:rsidRPr="0047356A" w:rsidRDefault="00FA574E" w:rsidP="003366BB">
            <w:pPr>
              <w:rPr>
                <w:rFonts w:ascii="Times New Roman" w:hAnsi="Times New Roman"/>
                <w:color w:val="000000"/>
                <w:sz w:val="24"/>
                <w:szCs w:val="24"/>
              </w:rPr>
            </w:pPr>
          </w:p>
        </w:tc>
        <w:tc>
          <w:tcPr>
            <w:tcW w:w="878" w:type="dxa"/>
            <w:vMerge/>
            <w:tcBorders>
              <w:top w:val="single" w:sz="4" w:space="0" w:color="auto"/>
              <w:left w:val="nil"/>
              <w:bottom w:val="nil"/>
              <w:right w:val="nil"/>
            </w:tcBorders>
            <w:vAlign w:val="center"/>
            <w:hideMark/>
          </w:tcPr>
          <w:p w14:paraId="7DAC2142"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4F84DC15" w14:textId="77777777" w:rsidR="00FA574E" w:rsidRPr="0047356A" w:rsidRDefault="00FA574E" w:rsidP="003366BB">
            <w:pPr>
              <w:rPr>
                <w:rFonts w:ascii="Times New Roman" w:hAnsi="Times New Roman"/>
                <w:color w:val="000000"/>
                <w:sz w:val="24"/>
                <w:szCs w:val="24"/>
              </w:rPr>
            </w:pPr>
          </w:p>
        </w:tc>
        <w:tc>
          <w:tcPr>
            <w:tcW w:w="878" w:type="dxa"/>
            <w:gridSpan w:val="2"/>
            <w:vMerge/>
            <w:tcBorders>
              <w:top w:val="single" w:sz="4" w:space="0" w:color="auto"/>
              <w:left w:val="nil"/>
              <w:bottom w:val="nil"/>
              <w:right w:val="nil"/>
            </w:tcBorders>
            <w:vAlign w:val="center"/>
            <w:hideMark/>
          </w:tcPr>
          <w:p w14:paraId="36FBFC41" w14:textId="77777777" w:rsidR="00FA574E" w:rsidRPr="0047356A" w:rsidRDefault="00FA574E" w:rsidP="003366BB">
            <w:pPr>
              <w:rPr>
                <w:rFonts w:ascii="Times New Roman" w:hAnsi="Times New Roman"/>
                <w:color w:val="000000"/>
                <w:sz w:val="24"/>
                <w:szCs w:val="24"/>
              </w:rPr>
            </w:pPr>
          </w:p>
        </w:tc>
        <w:tc>
          <w:tcPr>
            <w:tcW w:w="879" w:type="dxa"/>
            <w:vMerge/>
            <w:tcBorders>
              <w:top w:val="single" w:sz="4" w:space="0" w:color="auto"/>
              <w:left w:val="nil"/>
              <w:bottom w:val="nil"/>
              <w:right w:val="nil"/>
            </w:tcBorders>
            <w:vAlign w:val="center"/>
            <w:hideMark/>
          </w:tcPr>
          <w:p w14:paraId="7C090F4B" w14:textId="77777777" w:rsidR="00FA574E" w:rsidRPr="0047356A" w:rsidRDefault="00FA574E" w:rsidP="003366BB">
            <w:pPr>
              <w:rPr>
                <w:rFonts w:ascii="Times New Roman" w:hAnsi="Times New Roman"/>
                <w:color w:val="000000"/>
                <w:sz w:val="24"/>
                <w:szCs w:val="24"/>
              </w:rPr>
            </w:pPr>
          </w:p>
        </w:tc>
        <w:tc>
          <w:tcPr>
            <w:tcW w:w="1025" w:type="dxa"/>
            <w:vMerge/>
            <w:tcBorders>
              <w:top w:val="single" w:sz="4" w:space="0" w:color="auto"/>
              <w:left w:val="nil"/>
              <w:bottom w:val="nil"/>
              <w:right w:val="nil"/>
            </w:tcBorders>
            <w:vAlign w:val="center"/>
            <w:hideMark/>
          </w:tcPr>
          <w:p w14:paraId="029CAD9B" w14:textId="77777777" w:rsidR="00FA574E" w:rsidRPr="0047356A" w:rsidRDefault="00FA574E" w:rsidP="003366BB">
            <w:pPr>
              <w:rPr>
                <w:rFonts w:ascii="Times New Roman" w:hAnsi="Times New Roman"/>
                <w:color w:val="000000"/>
                <w:sz w:val="24"/>
                <w:szCs w:val="24"/>
              </w:rPr>
            </w:pPr>
          </w:p>
        </w:tc>
      </w:tr>
      <w:tr w:rsidR="00FA574E" w:rsidRPr="0047356A" w14:paraId="2D51E9C1" w14:textId="77777777" w:rsidTr="003366BB">
        <w:trPr>
          <w:trHeight w:val="268"/>
        </w:trPr>
        <w:tc>
          <w:tcPr>
            <w:tcW w:w="2758" w:type="dxa"/>
            <w:hideMark/>
          </w:tcPr>
          <w:p w14:paraId="177C263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Усього</w:t>
            </w:r>
          </w:p>
        </w:tc>
        <w:tc>
          <w:tcPr>
            <w:tcW w:w="611" w:type="dxa"/>
            <w:hideMark/>
          </w:tcPr>
          <w:p w14:paraId="10D21F0A"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910</w:t>
            </w:r>
          </w:p>
        </w:tc>
        <w:tc>
          <w:tcPr>
            <w:tcW w:w="721" w:type="dxa"/>
            <w:hideMark/>
          </w:tcPr>
          <w:p w14:paraId="67FD720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700</w:t>
            </w:r>
          </w:p>
        </w:tc>
        <w:tc>
          <w:tcPr>
            <w:tcW w:w="732" w:type="dxa"/>
            <w:hideMark/>
          </w:tcPr>
          <w:p w14:paraId="010DA8D5"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490</w:t>
            </w:r>
          </w:p>
        </w:tc>
        <w:tc>
          <w:tcPr>
            <w:tcW w:w="732" w:type="dxa"/>
            <w:hideMark/>
          </w:tcPr>
          <w:p w14:paraId="04129EC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280</w:t>
            </w:r>
          </w:p>
        </w:tc>
        <w:tc>
          <w:tcPr>
            <w:tcW w:w="732" w:type="dxa"/>
            <w:hideMark/>
          </w:tcPr>
          <w:p w14:paraId="59617F3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315</w:t>
            </w:r>
          </w:p>
        </w:tc>
        <w:tc>
          <w:tcPr>
            <w:tcW w:w="732" w:type="dxa"/>
            <w:gridSpan w:val="2"/>
            <w:hideMark/>
          </w:tcPr>
          <w:p w14:paraId="0C599D2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420</w:t>
            </w:r>
          </w:p>
        </w:tc>
        <w:tc>
          <w:tcPr>
            <w:tcW w:w="732" w:type="dxa"/>
            <w:gridSpan w:val="2"/>
            <w:hideMark/>
          </w:tcPr>
          <w:p w14:paraId="64EDCE2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732" w:type="dxa"/>
            <w:gridSpan w:val="2"/>
            <w:hideMark/>
          </w:tcPr>
          <w:p w14:paraId="120AC63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245</w:t>
            </w:r>
          </w:p>
        </w:tc>
        <w:tc>
          <w:tcPr>
            <w:tcW w:w="1025" w:type="dxa"/>
            <w:hideMark/>
          </w:tcPr>
          <w:p w14:paraId="42625B0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350</w:t>
            </w:r>
          </w:p>
        </w:tc>
        <w:tc>
          <w:tcPr>
            <w:tcW w:w="879" w:type="dxa"/>
            <w:hideMark/>
          </w:tcPr>
          <w:p w14:paraId="524C21B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1155</w:t>
            </w:r>
          </w:p>
        </w:tc>
        <w:tc>
          <w:tcPr>
            <w:tcW w:w="878" w:type="dxa"/>
            <w:hideMark/>
          </w:tcPr>
          <w:p w14:paraId="4DB57BEF"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1155</w:t>
            </w:r>
          </w:p>
        </w:tc>
        <w:tc>
          <w:tcPr>
            <w:tcW w:w="879" w:type="dxa"/>
            <w:hideMark/>
          </w:tcPr>
          <w:p w14:paraId="46606A99"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1155</w:t>
            </w:r>
          </w:p>
        </w:tc>
        <w:tc>
          <w:tcPr>
            <w:tcW w:w="878" w:type="dxa"/>
            <w:gridSpan w:val="2"/>
            <w:hideMark/>
          </w:tcPr>
          <w:p w14:paraId="7BE6433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1260</w:t>
            </w:r>
          </w:p>
        </w:tc>
        <w:tc>
          <w:tcPr>
            <w:tcW w:w="879" w:type="dxa"/>
            <w:hideMark/>
          </w:tcPr>
          <w:p w14:paraId="4BACF0A4"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1260</w:t>
            </w:r>
          </w:p>
        </w:tc>
        <w:tc>
          <w:tcPr>
            <w:tcW w:w="1025" w:type="dxa"/>
            <w:hideMark/>
          </w:tcPr>
          <w:p w14:paraId="449899D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1260</w:t>
            </w:r>
          </w:p>
        </w:tc>
      </w:tr>
      <w:tr w:rsidR="00FA574E" w:rsidRPr="0047356A" w14:paraId="1CFDF065" w14:textId="77777777" w:rsidTr="003366BB">
        <w:trPr>
          <w:gridAfter w:val="1"/>
          <w:wAfter w:w="355" w:type="dxa"/>
          <w:trHeight w:val="280"/>
        </w:trPr>
        <w:tc>
          <w:tcPr>
            <w:tcW w:w="898" w:type="pct"/>
            <w:hideMark/>
          </w:tcPr>
          <w:p w14:paraId="3A814A22" w14:textId="77777777" w:rsidR="00FA574E" w:rsidRPr="0047356A" w:rsidRDefault="00FA574E" w:rsidP="003366BB">
            <w:pPr>
              <w:spacing w:before="60" w:line="228" w:lineRule="auto"/>
              <w:rPr>
                <w:rFonts w:ascii="Times New Roman" w:hAnsi="Times New Roman"/>
                <w:color w:val="000000"/>
                <w:sz w:val="24"/>
                <w:szCs w:val="24"/>
              </w:rPr>
            </w:pPr>
            <w:r w:rsidRPr="0047356A">
              <w:rPr>
                <w:rFonts w:ascii="Times New Roman" w:hAnsi="Times New Roman"/>
                <w:color w:val="000000"/>
                <w:sz w:val="24"/>
                <w:szCs w:val="24"/>
              </w:rPr>
              <w:t>Корекційно-</w:t>
            </w:r>
            <w:proofErr w:type="spellStart"/>
            <w:r w:rsidRPr="0047356A">
              <w:rPr>
                <w:rFonts w:ascii="Times New Roman" w:hAnsi="Times New Roman"/>
                <w:color w:val="000000"/>
                <w:sz w:val="24"/>
                <w:szCs w:val="24"/>
              </w:rPr>
              <w:t>розвиткова</w:t>
            </w:r>
            <w:proofErr w:type="spellEnd"/>
            <w:r w:rsidRPr="0047356A">
              <w:rPr>
                <w:rFonts w:ascii="Times New Roman" w:hAnsi="Times New Roman"/>
                <w:color w:val="000000"/>
                <w:sz w:val="24"/>
                <w:szCs w:val="24"/>
              </w:rPr>
              <w:t xml:space="preserve"> робота*****: </w:t>
            </w:r>
          </w:p>
          <w:p w14:paraId="0D05DCF6" w14:textId="77777777" w:rsidR="00FA574E" w:rsidRPr="0047356A" w:rsidRDefault="00FA574E" w:rsidP="003366BB">
            <w:pPr>
              <w:spacing w:before="60" w:line="228" w:lineRule="auto"/>
              <w:rPr>
                <w:rFonts w:ascii="Times New Roman" w:hAnsi="Times New Roman"/>
                <w:color w:val="000000"/>
                <w:sz w:val="24"/>
                <w:szCs w:val="24"/>
              </w:rPr>
            </w:pPr>
            <w:r w:rsidRPr="0047356A">
              <w:rPr>
                <w:rFonts w:ascii="Times New Roman" w:hAnsi="Times New Roman"/>
                <w:color w:val="000000"/>
                <w:sz w:val="24"/>
                <w:szCs w:val="24"/>
              </w:rPr>
              <w:t xml:space="preserve">для учнів із функціональними сенсорними </w:t>
            </w:r>
            <w:r w:rsidRPr="0047356A">
              <w:rPr>
                <w:rFonts w:ascii="Times New Roman" w:hAnsi="Times New Roman"/>
                <w:color w:val="000000"/>
                <w:sz w:val="24"/>
                <w:szCs w:val="24"/>
              </w:rPr>
              <w:lastRenderedPageBreak/>
              <w:t>труднощами, зумовленими обмеженням слухової функції, які потребують другого-</w:t>
            </w:r>
            <w:proofErr w:type="spellStart"/>
            <w:r w:rsidRPr="0047356A">
              <w:rPr>
                <w:rFonts w:ascii="Times New Roman" w:hAnsi="Times New Roman"/>
                <w:color w:val="000000"/>
                <w:sz w:val="24"/>
                <w:szCs w:val="24"/>
              </w:rPr>
              <w:t>пʼятого</w:t>
            </w:r>
            <w:proofErr w:type="spellEnd"/>
            <w:r w:rsidRPr="0047356A">
              <w:rPr>
                <w:rFonts w:ascii="Times New Roman" w:hAnsi="Times New Roman"/>
                <w:color w:val="000000"/>
                <w:sz w:val="24"/>
                <w:szCs w:val="24"/>
              </w:rPr>
              <w:t xml:space="preserve"> рівнів підтримки в закладах освіти;</w:t>
            </w:r>
          </w:p>
          <w:p w14:paraId="34FA7E58" w14:textId="77777777" w:rsidR="00FA574E" w:rsidRPr="0047356A" w:rsidRDefault="00FA574E" w:rsidP="003366BB">
            <w:pPr>
              <w:spacing w:before="60" w:line="228" w:lineRule="auto"/>
              <w:rPr>
                <w:rFonts w:ascii="Times New Roman" w:eastAsia="Antiqua" w:hAnsi="Times New Roman"/>
                <w:color w:val="000000"/>
                <w:sz w:val="24"/>
                <w:szCs w:val="24"/>
              </w:rPr>
            </w:pPr>
            <w:r w:rsidRPr="0047356A">
              <w:rPr>
                <w:rFonts w:ascii="Times New Roman" w:eastAsia="Antiqua" w:hAnsi="Times New Roman"/>
                <w:color w:val="000000"/>
                <w:sz w:val="24"/>
                <w:szCs w:val="24"/>
              </w:rPr>
              <w:t>для учнів із функціональними сенсорними труднощами, зумовленими обмеженнями зорової функції, які потребують другого-</w:t>
            </w:r>
            <w:proofErr w:type="spellStart"/>
            <w:r w:rsidRPr="0047356A">
              <w:rPr>
                <w:rFonts w:ascii="Times New Roman" w:eastAsia="Antiqua" w:hAnsi="Times New Roman"/>
                <w:color w:val="000000"/>
                <w:sz w:val="24"/>
                <w:szCs w:val="24"/>
              </w:rPr>
              <w:t>пʼятого</w:t>
            </w:r>
            <w:proofErr w:type="spellEnd"/>
            <w:r w:rsidRPr="0047356A">
              <w:rPr>
                <w:rFonts w:ascii="Times New Roman" w:eastAsia="Antiqua" w:hAnsi="Times New Roman"/>
                <w:color w:val="000000"/>
                <w:sz w:val="24"/>
                <w:szCs w:val="24"/>
              </w:rPr>
              <w:t xml:space="preserve"> рівнів підтримки в закладах освіти;</w:t>
            </w:r>
          </w:p>
          <w:p w14:paraId="08CDB98F" w14:textId="77777777" w:rsidR="00FA574E" w:rsidRPr="0047356A" w:rsidRDefault="00FA574E" w:rsidP="003366BB">
            <w:pPr>
              <w:spacing w:before="60" w:line="228" w:lineRule="auto"/>
              <w:rPr>
                <w:rFonts w:ascii="Times New Roman" w:eastAsia="Antiqua" w:hAnsi="Times New Roman"/>
                <w:color w:val="000000"/>
                <w:sz w:val="24"/>
                <w:szCs w:val="24"/>
              </w:rPr>
            </w:pPr>
            <w:r w:rsidRPr="0047356A">
              <w:rPr>
                <w:rFonts w:ascii="Times New Roman" w:eastAsia="Antiqua" w:hAnsi="Times New Roman"/>
                <w:color w:val="000000"/>
                <w:sz w:val="24"/>
                <w:szCs w:val="24"/>
              </w:rPr>
              <w:t>для учнів із функціональними моторними або фізичними труднощами, які потребують другого-</w:t>
            </w:r>
            <w:proofErr w:type="spellStart"/>
            <w:r w:rsidRPr="0047356A">
              <w:rPr>
                <w:rFonts w:ascii="Times New Roman" w:eastAsia="Antiqua" w:hAnsi="Times New Roman"/>
                <w:color w:val="000000"/>
                <w:sz w:val="24"/>
                <w:szCs w:val="24"/>
              </w:rPr>
              <w:t>пʼятого</w:t>
            </w:r>
            <w:proofErr w:type="spellEnd"/>
            <w:r w:rsidRPr="0047356A">
              <w:rPr>
                <w:rFonts w:ascii="Times New Roman" w:eastAsia="Antiqua" w:hAnsi="Times New Roman"/>
                <w:color w:val="000000"/>
                <w:sz w:val="24"/>
                <w:szCs w:val="24"/>
              </w:rPr>
              <w:t xml:space="preserve"> рівнів підтримки в закладах освіти</w:t>
            </w:r>
          </w:p>
          <w:p w14:paraId="57545048" w14:textId="77777777" w:rsidR="00FA574E" w:rsidRPr="0047356A" w:rsidRDefault="00FA574E" w:rsidP="003366BB">
            <w:pPr>
              <w:spacing w:before="60" w:line="228" w:lineRule="auto"/>
              <w:rPr>
                <w:rFonts w:ascii="Times New Roman" w:eastAsia="Antiqua" w:hAnsi="Times New Roman"/>
                <w:color w:val="000000"/>
                <w:sz w:val="24"/>
                <w:szCs w:val="24"/>
              </w:rPr>
            </w:pPr>
          </w:p>
          <w:p w14:paraId="5898AFDF" w14:textId="77777777" w:rsidR="00FA574E" w:rsidRPr="0047356A" w:rsidRDefault="00FA574E" w:rsidP="003366BB">
            <w:pPr>
              <w:spacing w:before="60" w:line="228" w:lineRule="auto"/>
              <w:rPr>
                <w:rFonts w:ascii="Times New Roman" w:eastAsia="Antiqua" w:hAnsi="Times New Roman"/>
                <w:color w:val="000000"/>
                <w:sz w:val="24"/>
                <w:szCs w:val="24"/>
              </w:rPr>
            </w:pPr>
          </w:p>
        </w:tc>
        <w:tc>
          <w:tcPr>
            <w:tcW w:w="264" w:type="pct"/>
            <w:hideMark/>
          </w:tcPr>
          <w:p w14:paraId="749FF66B" w14:textId="77777777" w:rsidR="00FA574E" w:rsidRPr="0047356A" w:rsidRDefault="00FA574E" w:rsidP="003366BB">
            <w:pPr>
              <w:spacing w:before="60"/>
              <w:rPr>
                <w:rFonts w:ascii="Times New Roman" w:hAnsi="Times New Roman"/>
                <w:color w:val="000000"/>
                <w:sz w:val="24"/>
                <w:szCs w:val="24"/>
              </w:rPr>
            </w:pPr>
          </w:p>
          <w:p w14:paraId="37BD631A" w14:textId="77777777" w:rsidR="00FA574E" w:rsidRPr="0047356A" w:rsidRDefault="00FA574E" w:rsidP="003366BB">
            <w:pPr>
              <w:spacing w:before="60"/>
              <w:rPr>
                <w:rFonts w:ascii="Times New Roman" w:hAnsi="Times New Roman"/>
                <w:color w:val="000000"/>
                <w:sz w:val="24"/>
                <w:szCs w:val="24"/>
              </w:rPr>
            </w:pPr>
          </w:p>
          <w:p w14:paraId="778FBC93"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60425554" w14:textId="77777777" w:rsidR="00FA574E" w:rsidRPr="0047356A" w:rsidRDefault="00FA574E" w:rsidP="003366BB">
            <w:pPr>
              <w:spacing w:before="60"/>
              <w:rPr>
                <w:rFonts w:ascii="Times New Roman" w:hAnsi="Times New Roman"/>
                <w:color w:val="000000"/>
                <w:sz w:val="24"/>
                <w:szCs w:val="24"/>
              </w:rPr>
            </w:pPr>
          </w:p>
          <w:p w14:paraId="6BD05027" w14:textId="77777777" w:rsidR="00FA574E" w:rsidRPr="0047356A" w:rsidRDefault="00FA574E" w:rsidP="003366BB">
            <w:pPr>
              <w:spacing w:before="60"/>
              <w:rPr>
                <w:rFonts w:ascii="Times New Roman" w:hAnsi="Times New Roman"/>
                <w:color w:val="000000"/>
                <w:sz w:val="24"/>
                <w:szCs w:val="24"/>
              </w:rPr>
            </w:pPr>
          </w:p>
          <w:p w14:paraId="319FE3CD" w14:textId="77777777" w:rsidR="00FA574E" w:rsidRPr="0047356A" w:rsidRDefault="00FA574E" w:rsidP="003366BB">
            <w:pPr>
              <w:spacing w:before="60"/>
              <w:rPr>
                <w:rFonts w:ascii="Times New Roman" w:hAnsi="Times New Roman"/>
                <w:color w:val="000000"/>
                <w:sz w:val="24"/>
                <w:szCs w:val="24"/>
              </w:rPr>
            </w:pPr>
          </w:p>
          <w:p w14:paraId="5DF2FE39" w14:textId="77777777" w:rsidR="00FA574E" w:rsidRPr="0047356A" w:rsidRDefault="00FA574E" w:rsidP="003366BB">
            <w:pPr>
              <w:spacing w:before="60"/>
              <w:rPr>
                <w:rFonts w:ascii="Times New Roman" w:hAnsi="Times New Roman"/>
                <w:color w:val="000000"/>
                <w:sz w:val="24"/>
                <w:szCs w:val="24"/>
              </w:rPr>
            </w:pPr>
          </w:p>
          <w:p w14:paraId="4E0FA6E0" w14:textId="77777777" w:rsidR="00FA574E" w:rsidRPr="0047356A" w:rsidRDefault="00FA574E" w:rsidP="003366BB">
            <w:pPr>
              <w:spacing w:before="60"/>
              <w:rPr>
                <w:rFonts w:ascii="Times New Roman" w:hAnsi="Times New Roman"/>
                <w:color w:val="000000"/>
                <w:sz w:val="24"/>
                <w:szCs w:val="24"/>
              </w:rPr>
            </w:pPr>
          </w:p>
          <w:p w14:paraId="4981B4DE" w14:textId="77777777" w:rsidR="00FA574E" w:rsidRPr="0047356A" w:rsidRDefault="00FA574E" w:rsidP="003366BB">
            <w:pPr>
              <w:spacing w:before="60"/>
              <w:rPr>
                <w:rFonts w:ascii="Times New Roman" w:hAnsi="Times New Roman"/>
                <w:color w:val="000000"/>
                <w:sz w:val="24"/>
                <w:szCs w:val="24"/>
              </w:rPr>
            </w:pPr>
          </w:p>
          <w:p w14:paraId="10048C28"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19819667" w14:textId="77777777" w:rsidR="00FA574E" w:rsidRPr="0047356A" w:rsidRDefault="00FA574E" w:rsidP="003366BB">
            <w:pPr>
              <w:spacing w:before="60"/>
              <w:rPr>
                <w:rFonts w:ascii="Times New Roman" w:hAnsi="Times New Roman"/>
                <w:color w:val="000000"/>
                <w:sz w:val="24"/>
                <w:szCs w:val="24"/>
              </w:rPr>
            </w:pPr>
          </w:p>
          <w:p w14:paraId="1B73A5EB" w14:textId="77777777" w:rsidR="00FA574E" w:rsidRPr="0047356A" w:rsidRDefault="00FA574E" w:rsidP="003366BB">
            <w:pPr>
              <w:spacing w:before="60"/>
              <w:rPr>
                <w:rFonts w:ascii="Times New Roman" w:hAnsi="Times New Roman"/>
                <w:color w:val="000000"/>
                <w:sz w:val="24"/>
                <w:szCs w:val="24"/>
              </w:rPr>
            </w:pPr>
          </w:p>
          <w:p w14:paraId="3EB0DA33" w14:textId="77777777" w:rsidR="00FA574E" w:rsidRPr="0047356A" w:rsidRDefault="00FA574E" w:rsidP="003366BB">
            <w:pPr>
              <w:spacing w:before="60"/>
              <w:rPr>
                <w:rFonts w:ascii="Times New Roman" w:hAnsi="Times New Roman"/>
                <w:color w:val="000000"/>
                <w:sz w:val="24"/>
                <w:szCs w:val="24"/>
              </w:rPr>
            </w:pPr>
          </w:p>
          <w:p w14:paraId="21AFA85A" w14:textId="77777777" w:rsidR="00FA574E" w:rsidRPr="0047356A" w:rsidRDefault="00FA574E" w:rsidP="003366BB">
            <w:pPr>
              <w:spacing w:before="60"/>
              <w:rPr>
                <w:rFonts w:ascii="Times New Roman" w:hAnsi="Times New Roman"/>
                <w:color w:val="000000"/>
                <w:sz w:val="24"/>
                <w:szCs w:val="24"/>
              </w:rPr>
            </w:pPr>
          </w:p>
          <w:p w14:paraId="6ADA45A8" w14:textId="77777777" w:rsidR="00FA574E" w:rsidRPr="0047356A" w:rsidRDefault="00FA574E" w:rsidP="003366BB">
            <w:pPr>
              <w:spacing w:before="60"/>
              <w:rPr>
                <w:rFonts w:ascii="Times New Roman" w:hAnsi="Times New Roman"/>
                <w:color w:val="000000"/>
                <w:sz w:val="24"/>
                <w:szCs w:val="24"/>
              </w:rPr>
            </w:pPr>
          </w:p>
          <w:p w14:paraId="52AF2A60"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0" w:type="pct"/>
            <w:hideMark/>
          </w:tcPr>
          <w:p w14:paraId="24F997E4" w14:textId="77777777" w:rsidR="00FA574E" w:rsidRPr="0047356A" w:rsidRDefault="00FA574E" w:rsidP="003366BB">
            <w:pPr>
              <w:spacing w:before="60"/>
              <w:rPr>
                <w:rFonts w:ascii="Times New Roman" w:hAnsi="Times New Roman"/>
                <w:color w:val="000000"/>
                <w:sz w:val="24"/>
                <w:szCs w:val="24"/>
              </w:rPr>
            </w:pPr>
          </w:p>
          <w:p w14:paraId="1644D8B4" w14:textId="77777777" w:rsidR="00FA574E" w:rsidRPr="0047356A" w:rsidRDefault="00FA574E" w:rsidP="003366BB">
            <w:pPr>
              <w:spacing w:before="60"/>
              <w:rPr>
                <w:rFonts w:ascii="Times New Roman" w:hAnsi="Times New Roman"/>
                <w:color w:val="000000"/>
                <w:sz w:val="24"/>
                <w:szCs w:val="24"/>
              </w:rPr>
            </w:pPr>
          </w:p>
          <w:p w14:paraId="6A3A20D1"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5309F14E" w14:textId="77777777" w:rsidR="00FA574E" w:rsidRPr="0047356A" w:rsidRDefault="00FA574E" w:rsidP="003366BB">
            <w:pPr>
              <w:spacing w:before="60"/>
              <w:rPr>
                <w:rFonts w:ascii="Times New Roman" w:hAnsi="Times New Roman"/>
                <w:color w:val="000000"/>
                <w:sz w:val="24"/>
                <w:szCs w:val="24"/>
              </w:rPr>
            </w:pPr>
          </w:p>
          <w:p w14:paraId="3F7B0F15" w14:textId="77777777" w:rsidR="00FA574E" w:rsidRPr="0047356A" w:rsidRDefault="00FA574E" w:rsidP="003366BB">
            <w:pPr>
              <w:spacing w:before="60"/>
              <w:rPr>
                <w:rFonts w:ascii="Times New Roman" w:hAnsi="Times New Roman"/>
                <w:color w:val="000000"/>
                <w:sz w:val="24"/>
                <w:szCs w:val="24"/>
              </w:rPr>
            </w:pPr>
          </w:p>
          <w:p w14:paraId="6EFE78FC" w14:textId="77777777" w:rsidR="00FA574E" w:rsidRPr="0047356A" w:rsidRDefault="00FA574E" w:rsidP="003366BB">
            <w:pPr>
              <w:spacing w:before="60"/>
              <w:rPr>
                <w:rFonts w:ascii="Times New Roman" w:hAnsi="Times New Roman"/>
                <w:color w:val="000000"/>
                <w:sz w:val="24"/>
                <w:szCs w:val="24"/>
              </w:rPr>
            </w:pPr>
          </w:p>
          <w:p w14:paraId="33744C04" w14:textId="77777777" w:rsidR="00FA574E" w:rsidRPr="0047356A" w:rsidRDefault="00FA574E" w:rsidP="003366BB">
            <w:pPr>
              <w:spacing w:before="60"/>
              <w:rPr>
                <w:rFonts w:ascii="Times New Roman" w:hAnsi="Times New Roman"/>
                <w:color w:val="000000"/>
                <w:sz w:val="24"/>
                <w:szCs w:val="24"/>
              </w:rPr>
            </w:pPr>
          </w:p>
          <w:p w14:paraId="0F9501A9" w14:textId="77777777" w:rsidR="00FA574E" w:rsidRPr="0047356A" w:rsidRDefault="00FA574E" w:rsidP="003366BB">
            <w:pPr>
              <w:spacing w:before="60"/>
              <w:rPr>
                <w:rFonts w:ascii="Times New Roman" w:hAnsi="Times New Roman"/>
                <w:color w:val="000000"/>
                <w:sz w:val="24"/>
                <w:szCs w:val="24"/>
              </w:rPr>
            </w:pPr>
          </w:p>
          <w:p w14:paraId="626D5974" w14:textId="77777777" w:rsidR="00FA574E" w:rsidRPr="0047356A" w:rsidRDefault="00FA574E" w:rsidP="003366BB">
            <w:pPr>
              <w:spacing w:before="60"/>
              <w:rPr>
                <w:rFonts w:ascii="Times New Roman" w:hAnsi="Times New Roman"/>
                <w:color w:val="000000"/>
                <w:sz w:val="24"/>
                <w:szCs w:val="24"/>
              </w:rPr>
            </w:pPr>
          </w:p>
          <w:p w14:paraId="180DA5AA"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5E991B29" w14:textId="77777777" w:rsidR="00FA574E" w:rsidRPr="0047356A" w:rsidRDefault="00FA574E" w:rsidP="003366BB">
            <w:pPr>
              <w:spacing w:before="60"/>
              <w:rPr>
                <w:rFonts w:ascii="Times New Roman" w:hAnsi="Times New Roman"/>
                <w:color w:val="000000"/>
                <w:sz w:val="24"/>
                <w:szCs w:val="24"/>
              </w:rPr>
            </w:pPr>
          </w:p>
          <w:p w14:paraId="32B3DAC6" w14:textId="77777777" w:rsidR="00FA574E" w:rsidRPr="0047356A" w:rsidRDefault="00FA574E" w:rsidP="003366BB">
            <w:pPr>
              <w:spacing w:before="60"/>
              <w:rPr>
                <w:rFonts w:ascii="Times New Roman" w:hAnsi="Times New Roman"/>
                <w:color w:val="000000"/>
                <w:sz w:val="24"/>
                <w:szCs w:val="24"/>
              </w:rPr>
            </w:pPr>
          </w:p>
          <w:p w14:paraId="38DCA077" w14:textId="77777777" w:rsidR="00FA574E" w:rsidRPr="0047356A" w:rsidRDefault="00FA574E" w:rsidP="003366BB">
            <w:pPr>
              <w:spacing w:before="60"/>
              <w:rPr>
                <w:rFonts w:ascii="Times New Roman" w:hAnsi="Times New Roman"/>
                <w:color w:val="000000"/>
                <w:sz w:val="24"/>
                <w:szCs w:val="24"/>
              </w:rPr>
            </w:pPr>
          </w:p>
          <w:p w14:paraId="0304DA76" w14:textId="77777777" w:rsidR="00FA574E" w:rsidRPr="0047356A" w:rsidRDefault="00FA574E" w:rsidP="003366BB">
            <w:pPr>
              <w:spacing w:before="60"/>
              <w:rPr>
                <w:rFonts w:ascii="Times New Roman" w:hAnsi="Times New Roman"/>
                <w:color w:val="000000"/>
                <w:sz w:val="24"/>
                <w:szCs w:val="24"/>
              </w:rPr>
            </w:pPr>
          </w:p>
          <w:p w14:paraId="6C3DA38D" w14:textId="77777777" w:rsidR="00FA574E" w:rsidRPr="0047356A" w:rsidRDefault="00FA574E" w:rsidP="003366BB">
            <w:pPr>
              <w:spacing w:before="60"/>
              <w:rPr>
                <w:rFonts w:ascii="Times New Roman" w:hAnsi="Times New Roman"/>
                <w:color w:val="000000"/>
                <w:sz w:val="24"/>
                <w:szCs w:val="24"/>
              </w:rPr>
            </w:pPr>
          </w:p>
          <w:p w14:paraId="13B84B65"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tc>
        <w:tc>
          <w:tcPr>
            <w:tcW w:w="241" w:type="pct"/>
            <w:hideMark/>
          </w:tcPr>
          <w:p w14:paraId="20310CC7" w14:textId="77777777" w:rsidR="00FA574E" w:rsidRPr="0047356A" w:rsidRDefault="00FA574E" w:rsidP="003366BB">
            <w:pPr>
              <w:spacing w:before="60"/>
              <w:rPr>
                <w:rFonts w:ascii="Times New Roman" w:hAnsi="Times New Roman"/>
                <w:color w:val="000000"/>
                <w:sz w:val="24"/>
                <w:szCs w:val="24"/>
              </w:rPr>
            </w:pPr>
          </w:p>
          <w:p w14:paraId="14C3F2C8" w14:textId="77777777" w:rsidR="00FA574E" w:rsidRPr="0047356A" w:rsidRDefault="00FA574E" w:rsidP="003366BB">
            <w:pPr>
              <w:spacing w:before="60"/>
              <w:rPr>
                <w:rFonts w:ascii="Times New Roman" w:hAnsi="Times New Roman"/>
                <w:color w:val="000000"/>
                <w:sz w:val="24"/>
                <w:szCs w:val="24"/>
              </w:rPr>
            </w:pPr>
          </w:p>
          <w:p w14:paraId="3C4596E2"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54BA26BB" w14:textId="77777777" w:rsidR="00FA574E" w:rsidRPr="0047356A" w:rsidRDefault="00FA574E" w:rsidP="003366BB">
            <w:pPr>
              <w:spacing w:before="60"/>
              <w:rPr>
                <w:rFonts w:ascii="Times New Roman" w:hAnsi="Times New Roman"/>
                <w:color w:val="000000"/>
                <w:sz w:val="24"/>
                <w:szCs w:val="24"/>
              </w:rPr>
            </w:pPr>
          </w:p>
          <w:p w14:paraId="046CAA7B" w14:textId="77777777" w:rsidR="00FA574E" w:rsidRPr="0047356A" w:rsidRDefault="00FA574E" w:rsidP="003366BB">
            <w:pPr>
              <w:spacing w:before="60"/>
              <w:rPr>
                <w:rFonts w:ascii="Times New Roman" w:hAnsi="Times New Roman"/>
                <w:color w:val="000000"/>
                <w:sz w:val="24"/>
                <w:szCs w:val="24"/>
              </w:rPr>
            </w:pPr>
          </w:p>
          <w:p w14:paraId="57D4DC4A" w14:textId="77777777" w:rsidR="00FA574E" w:rsidRPr="0047356A" w:rsidRDefault="00FA574E" w:rsidP="003366BB">
            <w:pPr>
              <w:spacing w:before="60"/>
              <w:rPr>
                <w:rFonts w:ascii="Times New Roman" w:hAnsi="Times New Roman"/>
                <w:color w:val="000000"/>
                <w:sz w:val="24"/>
                <w:szCs w:val="24"/>
              </w:rPr>
            </w:pPr>
          </w:p>
          <w:p w14:paraId="1C13F826" w14:textId="77777777" w:rsidR="00FA574E" w:rsidRPr="0047356A" w:rsidRDefault="00FA574E" w:rsidP="003366BB">
            <w:pPr>
              <w:spacing w:before="60"/>
              <w:rPr>
                <w:rFonts w:ascii="Times New Roman" w:hAnsi="Times New Roman"/>
                <w:color w:val="000000"/>
                <w:sz w:val="24"/>
                <w:szCs w:val="24"/>
              </w:rPr>
            </w:pPr>
          </w:p>
          <w:p w14:paraId="4523878C" w14:textId="77777777" w:rsidR="00FA574E" w:rsidRPr="0047356A" w:rsidRDefault="00FA574E" w:rsidP="003366BB">
            <w:pPr>
              <w:spacing w:before="60"/>
              <w:rPr>
                <w:rFonts w:ascii="Times New Roman" w:hAnsi="Times New Roman"/>
                <w:color w:val="000000"/>
                <w:sz w:val="24"/>
                <w:szCs w:val="24"/>
              </w:rPr>
            </w:pPr>
          </w:p>
          <w:p w14:paraId="7F13D31B" w14:textId="77777777" w:rsidR="00FA574E" w:rsidRPr="0047356A" w:rsidRDefault="00FA574E" w:rsidP="003366BB">
            <w:pPr>
              <w:spacing w:before="60"/>
              <w:rPr>
                <w:rFonts w:ascii="Times New Roman" w:hAnsi="Times New Roman"/>
                <w:color w:val="000000"/>
                <w:sz w:val="24"/>
                <w:szCs w:val="24"/>
              </w:rPr>
            </w:pPr>
          </w:p>
          <w:p w14:paraId="3696BD6D"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4FEDD9EF" w14:textId="77777777" w:rsidR="00FA574E" w:rsidRPr="0047356A" w:rsidRDefault="00FA574E" w:rsidP="003366BB">
            <w:pPr>
              <w:spacing w:before="60"/>
              <w:rPr>
                <w:rFonts w:ascii="Times New Roman" w:hAnsi="Times New Roman"/>
                <w:color w:val="000000"/>
                <w:sz w:val="24"/>
                <w:szCs w:val="24"/>
              </w:rPr>
            </w:pPr>
          </w:p>
          <w:p w14:paraId="72CE8FC5" w14:textId="77777777" w:rsidR="00FA574E" w:rsidRPr="0047356A" w:rsidRDefault="00FA574E" w:rsidP="003366BB">
            <w:pPr>
              <w:spacing w:before="60"/>
              <w:rPr>
                <w:rFonts w:ascii="Times New Roman" w:hAnsi="Times New Roman"/>
                <w:color w:val="000000"/>
                <w:sz w:val="24"/>
                <w:szCs w:val="24"/>
              </w:rPr>
            </w:pPr>
          </w:p>
          <w:p w14:paraId="796E729F" w14:textId="77777777" w:rsidR="00FA574E" w:rsidRPr="0047356A" w:rsidRDefault="00FA574E" w:rsidP="003366BB">
            <w:pPr>
              <w:spacing w:before="60"/>
              <w:rPr>
                <w:rFonts w:ascii="Times New Roman" w:hAnsi="Times New Roman"/>
                <w:color w:val="000000"/>
                <w:sz w:val="24"/>
                <w:szCs w:val="24"/>
              </w:rPr>
            </w:pPr>
          </w:p>
          <w:p w14:paraId="1D3039EC" w14:textId="77777777" w:rsidR="00FA574E" w:rsidRPr="0047356A" w:rsidRDefault="00FA574E" w:rsidP="003366BB">
            <w:pPr>
              <w:spacing w:before="60"/>
              <w:rPr>
                <w:rFonts w:ascii="Times New Roman" w:hAnsi="Times New Roman"/>
                <w:color w:val="000000"/>
                <w:sz w:val="24"/>
                <w:szCs w:val="24"/>
              </w:rPr>
            </w:pPr>
          </w:p>
          <w:p w14:paraId="5E2AC576" w14:textId="77777777" w:rsidR="00FA574E" w:rsidRPr="0047356A" w:rsidRDefault="00FA574E" w:rsidP="003366BB">
            <w:pPr>
              <w:spacing w:before="60"/>
              <w:rPr>
                <w:rFonts w:ascii="Times New Roman" w:hAnsi="Times New Roman"/>
                <w:color w:val="000000"/>
                <w:sz w:val="24"/>
                <w:szCs w:val="24"/>
              </w:rPr>
            </w:pPr>
          </w:p>
          <w:p w14:paraId="29E61895" w14:textId="77777777" w:rsidR="00FA574E" w:rsidRPr="0047356A" w:rsidRDefault="00FA574E" w:rsidP="003366BB">
            <w:pPr>
              <w:spacing w:before="60"/>
              <w:rPr>
                <w:rFonts w:ascii="Times New Roman" w:hAnsi="Times New Roman"/>
                <w:color w:val="000000"/>
                <w:sz w:val="24"/>
                <w:szCs w:val="24"/>
              </w:rPr>
            </w:pPr>
            <w:r w:rsidRPr="0047356A">
              <w:rPr>
                <w:rFonts w:ascii="Times New Roman" w:hAnsi="Times New Roman"/>
                <w:color w:val="000000"/>
                <w:sz w:val="24"/>
                <w:szCs w:val="24"/>
              </w:rPr>
              <w:t>70</w:t>
            </w:r>
          </w:p>
          <w:p w14:paraId="7B49E85D" w14:textId="77777777" w:rsidR="00FA574E" w:rsidRPr="0047356A" w:rsidRDefault="00FA574E" w:rsidP="003366BB">
            <w:pPr>
              <w:spacing w:before="60"/>
              <w:rPr>
                <w:rFonts w:ascii="Times New Roman" w:hAnsi="Times New Roman"/>
                <w:color w:val="000000"/>
                <w:sz w:val="24"/>
                <w:szCs w:val="24"/>
              </w:rPr>
            </w:pPr>
          </w:p>
        </w:tc>
        <w:tc>
          <w:tcPr>
            <w:tcW w:w="240" w:type="pct"/>
          </w:tcPr>
          <w:p w14:paraId="5D6428A0" w14:textId="77777777" w:rsidR="00FA574E" w:rsidRPr="0047356A" w:rsidRDefault="00FA574E" w:rsidP="003366BB">
            <w:pPr>
              <w:spacing w:before="60"/>
              <w:rPr>
                <w:rFonts w:ascii="Times New Roman" w:hAnsi="Times New Roman"/>
                <w:color w:val="000000"/>
                <w:sz w:val="24"/>
                <w:szCs w:val="24"/>
              </w:rPr>
            </w:pPr>
          </w:p>
        </w:tc>
        <w:tc>
          <w:tcPr>
            <w:tcW w:w="289" w:type="pct"/>
            <w:gridSpan w:val="2"/>
          </w:tcPr>
          <w:p w14:paraId="6677713E" w14:textId="77777777" w:rsidR="00FA574E" w:rsidRPr="0047356A" w:rsidRDefault="00FA574E" w:rsidP="003366BB">
            <w:pPr>
              <w:spacing w:before="60"/>
              <w:rPr>
                <w:rFonts w:ascii="Times New Roman" w:hAnsi="Times New Roman"/>
                <w:color w:val="000000"/>
                <w:sz w:val="24"/>
                <w:szCs w:val="24"/>
              </w:rPr>
            </w:pPr>
          </w:p>
        </w:tc>
        <w:tc>
          <w:tcPr>
            <w:tcW w:w="289" w:type="pct"/>
            <w:gridSpan w:val="2"/>
          </w:tcPr>
          <w:p w14:paraId="0F403FAD" w14:textId="77777777" w:rsidR="00FA574E" w:rsidRPr="0047356A" w:rsidRDefault="00FA574E" w:rsidP="003366BB">
            <w:pPr>
              <w:spacing w:before="60"/>
              <w:rPr>
                <w:rFonts w:ascii="Times New Roman" w:hAnsi="Times New Roman"/>
                <w:color w:val="000000"/>
                <w:sz w:val="24"/>
                <w:szCs w:val="24"/>
              </w:rPr>
            </w:pPr>
          </w:p>
        </w:tc>
        <w:tc>
          <w:tcPr>
            <w:tcW w:w="289" w:type="pct"/>
            <w:gridSpan w:val="2"/>
          </w:tcPr>
          <w:p w14:paraId="2ED795C2" w14:textId="77777777" w:rsidR="00FA574E" w:rsidRPr="0047356A" w:rsidRDefault="00FA574E" w:rsidP="003366BB">
            <w:pPr>
              <w:spacing w:before="60"/>
              <w:rPr>
                <w:rFonts w:ascii="Times New Roman" w:hAnsi="Times New Roman"/>
                <w:color w:val="000000"/>
                <w:sz w:val="24"/>
                <w:szCs w:val="24"/>
              </w:rPr>
            </w:pPr>
          </w:p>
        </w:tc>
        <w:tc>
          <w:tcPr>
            <w:tcW w:w="240" w:type="pct"/>
          </w:tcPr>
          <w:p w14:paraId="1F98F903" w14:textId="77777777" w:rsidR="00FA574E" w:rsidRPr="0047356A" w:rsidRDefault="00FA574E" w:rsidP="003366BB">
            <w:pPr>
              <w:spacing w:before="60"/>
              <w:rPr>
                <w:rFonts w:ascii="Times New Roman" w:hAnsi="Times New Roman"/>
                <w:color w:val="000000"/>
                <w:sz w:val="24"/>
                <w:szCs w:val="24"/>
              </w:rPr>
            </w:pPr>
          </w:p>
        </w:tc>
        <w:tc>
          <w:tcPr>
            <w:tcW w:w="289" w:type="pct"/>
          </w:tcPr>
          <w:p w14:paraId="4A95B125" w14:textId="77777777" w:rsidR="00FA574E" w:rsidRPr="0047356A" w:rsidRDefault="00FA574E" w:rsidP="003366BB">
            <w:pPr>
              <w:spacing w:before="60"/>
              <w:rPr>
                <w:rFonts w:ascii="Times New Roman" w:hAnsi="Times New Roman"/>
                <w:color w:val="000000"/>
                <w:sz w:val="24"/>
                <w:szCs w:val="24"/>
              </w:rPr>
            </w:pPr>
          </w:p>
        </w:tc>
        <w:tc>
          <w:tcPr>
            <w:tcW w:w="289" w:type="pct"/>
          </w:tcPr>
          <w:p w14:paraId="6BB9B619" w14:textId="77777777" w:rsidR="00FA574E" w:rsidRPr="0047356A" w:rsidRDefault="00FA574E" w:rsidP="003366BB">
            <w:pPr>
              <w:spacing w:before="60"/>
              <w:rPr>
                <w:rFonts w:ascii="Times New Roman" w:hAnsi="Times New Roman"/>
                <w:color w:val="000000"/>
                <w:sz w:val="24"/>
                <w:szCs w:val="24"/>
              </w:rPr>
            </w:pPr>
          </w:p>
        </w:tc>
        <w:tc>
          <w:tcPr>
            <w:tcW w:w="289" w:type="pct"/>
          </w:tcPr>
          <w:p w14:paraId="4E8BDF3B" w14:textId="77777777" w:rsidR="00FA574E" w:rsidRPr="0047356A" w:rsidRDefault="00FA574E" w:rsidP="003366BB">
            <w:pPr>
              <w:spacing w:before="60"/>
              <w:rPr>
                <w:rFonts w:ascii="Times New Roman" w:hAnsi="Times New Roman"/>
                <w:color w:val="000000"/>
                <w:sz w:val="24"/>
                <w:szCs w:val="24"/>
              </w:rPr>
            </w:pPr>
          </w:p>
        </w:tc>
        <w:tc>
          <w:tcPr>
            <w:tcW w:w="290" w:type="pct"/>
          </w:tcPr>
          <w:p w14:paraId="66FFC7E7" w14:textId="77777777" w:rsidR="00FA574E" w:rsidRPr="0047356A" w:rsidRDefault="00FA574E" w:rsidP="003366BB">
            <w:pPr>
              <w:spacing w:before="60"/>
              <w:rPr>
                <w:rFonts w:ascii="Times New Roman" w:hAnsi="Times New Roman"/>
                <w:color w:val="000000"/>
                <w:sz w:val="24"/>
                <w:szCs w:val="24"/>
              </w:rPr>
            </w:pPr>
          </w:p>
        </w:tc>
        <w:tc>
          <w:tcPr>
            <w:tcW w:w="289" w:type="pct"/>
          </w:tcPr>
          <w:p w14:paraId="7DA4D137" w14:textId="77777777" w:rsidR="00FA574E" w:rsidRPr="0047356A" w:rsidRDefault="00FA574E" w:rsidP="003366BB">
            <w:pPr>
              <w:spacing w:before="60"/>
              <w:rPr>
                <w:rFonts w:ascii="Times New Roman" w:hAnsi="Times New Roman"/>
                <w:color w:val="000000"/>
                <w:sz w:val="24"/>
                <w:szCs w:val="24"/>
              </w:rPr>
            </w:pPr>
          </w:p>
        </w:tc>
        <w:tc>
          <w:tcPr>
            <w:tcW w:w="289" w:type="pct"/>
          </w:tcPr>
          <w:p w14:paraId="36FB2530" w14:textId="77777777" w:rsidR="00FA574E" w:rsidRPr="0047356A" w:rsidRDefault="00FA574E" w:rsidP="003366BB">
            <w:pPr>
              <w:spacing w:before="60"/>
              <w:rPr>
                <w:rFonts w:ascii="Times New Roman" w:hAnsi="Times New Roman"/>
                <w:color w:val="000000"/>
                <w:sz w:val="24"/>
                <w:szCs w:val="24"/>
              </w:rPr>
            </w:pPr>
          </w:p>
        </w:tc>
        <w:tc>
          <w:tcPr>
            <w:tcW w:w="275" w:type="pct"/>
          </w:tcPr>
          <w:p w14:paraId="5BCE862A" w14:textId="77777777" w:rsidR="00FA574E" w:rsidRPr="0047356A" w:rsidRDefault="00FA574E" w:rsidP="003366BB">
            <w:pPr>
              <w:spacing w:before="60"/>
              <w:rPr>
                <w:rFonts w:ascii="Times New Roman" w:hAnsi="Times New Roman"/>
                <w:color w:val="000000"/>
                <w:sz w:val="24"/>
                <w:szCs w:val="24"/>
              </w:rPr>
            </w:pPr>
          </w:p>
        </w:tc>
      </w:tr>
    </w:tbl>
    <w:p w14:paraId="54FC2530" w14:textId="77777777" w:rsidR="00FA574E" w:rsidRPr="0047356A" w:rsidRDefault="00FA574E" w:rsidP="00FA574E">
      <w:pPr>
        <w:ind w:firstLine="567"/>
        <w:jc w:val="both"/>
        <w:rPr>
          <w:rFonts w:ascii="Times New Roman" w:hAnsi="Times New Roman"/>
          <w:color w:val="000000"/>
          <w:sz w:val="24"/>
          <w:szCs w:val="24"/>
        </w:rPr>
      </w:pPr>
      <w:r w:rsidRPr="0047356A">
        <w:rPr>
          <w:rFonts w:ascii="Times New Roman" w:hAnsi="Times New Roman"/>
          <w:color w:val="000000"/>
          <w:sz w:val="24"/>
          <w:szCs w:val="24"/>
        </w:rPr>
        <w:lastRenderedPageBreak/>
        <w:t xml:space="preserve">* Кількість навчальних годин для </w:t>
      </w:r>
      <w:proofErr w:type="spellStart"/>
      <w:r w:rsidRPr="0047356A">
        <w:rPr>
          <w:rFonts w:ascii="Times New Roman" w:hAnsi="Times New Roman"/>
          <w:color w:val="000000"/>
          <w:sz w:val="24"/>
          <w:szCs w:val="24"/>
        </w:rPr>
        <w:t>обовʼязкових</w:t>
      </w:r>
      <w:proofErr w:type="spellEnd"/>
      <w:r w:rsidRPr="0047356A">
        <w:rPr>
          <w:rFonts w:ascii="Times New Roman" w:hAnsi="Times New Roman"/>
          <w:color w:val="000000"/>
          <w:sz w:val="24"/>
          <w:szCs w:val="24"/>
        </w:rPr>
        <w:t xml:space="preserve"> освітніх компонентів, спільних для всіх профілів, не може бути перерозподілена на інші освітні компоненти.</w:t>
      </w:r>
    </w:p>
    <w:p w14:paraId="682B7BC0" w14:textId="77777777" w:rsidR="00FA574E" w:rsidRPr="0047356A" w:rsidRDefault="00FA574E" w:rsidP="00FA574E">
      <w:pPr>
        <w:spacing w:before="60"/>
        <w:ind w:firstLine="567"/>
        <w:jc w:val="both"/>
        <w:rPr>
          <w:rFonts w:ascii="Times New Roman" w:hAnsi="Times New Roman"/>
          <w:sz w:val="24"/>
          <w:szCs w:val="24"/>
        </w:rPr>
      </w:pPr>
      <w:r w:rsidRPr="0047356A">
        <w:rPr>
          <w:rFonts w:ascii="Times New Roman" w:hAnsi="Times New Roman"/>
          <w:color w:val="000000"/>
          <w:sz w:val="24"/>
          <w:szCs w:val="24"/>
        </w:rPr>
        <w:t xml:space="preserve">** </w:t>
      </w:r>
      <w:r w:rsidRPr="0047356A">
        <w:rPr>
          <w:rFonts w:ascii="Times New Roman" w:hAnsi="Times New Roman"/>
          <w:sz w:val="24"/>
          <w:szCs w:val="24"/>
        </w:rPr>
        <w:t xml:space="preserve">Кількість навчальних годин для </w:t>
      </w:r>
      <w:proofErr w:type="spellStart"/>
      <w:r w:rsidRPr="0047356A">
        <w:rPr>
          <w:rFonts w:ascii="Times New Roman" w:hAnsi="Times New Roman"/>
          <w:sz w:val="24"/>
          <w:szCs w:val="24"/>
        </w:rPr>
        <w:t>обовʼязкових</w:t>
      </w:r>
      <w:proofErr w:type="spellEnd"/>
      <w:r w:rsidRPr="0047356A">
        <w:rPr>
          <w:rFonts w:ascii="Times New Roman" w:hAnsi="Times New Roman"/>
          <w:sz w:val="24"/>
          <w:szCs w:val="24"/>
        </w:rPr>
        <w:t xml:space="preserve"> освітніх компонентів за обраним профілем відповідно до освітніх галузей або змісту професійних стандартів, або державних освітніх стандартів з конкретних професій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 але не може бути перерозподілена на вибіркові освітні компоненти.</w:t>
      </w:r>
    </w:p>
    <w:p w14:paraId="6737625E" w14:textId="77777777" w:rsidR="00FA574E" w:rsidRPr="0047356A" w:rsidRDefault="00FA574E" w:rsidP="00FA574E">
      <w:pPr>
        <w:spacing w:before="60"/>
        <w:ind w:firstLine="567"/>
        <w:jc w:val="both"/>
        <w:rPr>
          <w:rFonts w:ascii="Times New Roman" w:hAnsi="Times New Roman"/>
          <w:color w:val="000000"/>
          <w:sz w:val="24"/>
          <w:szCs w:val="24"/>
        </w:rPr>
      </w:pPr>
      <w:r w:rsidRPr="0047356A">
        <w:rPr>
          <w:rFonts w:ascii="Times New Roman" w:hAnsi="Times New Roman"/>
          <w:color w:val="000000"/>
          <w:sz w:val="24"/>
          <w:szCs w:val="24"/>
        </w:rPr>
        <w:t xml:space="preserve">*** </w:t>
      </w:r>
      <w:r w:rsidRPr="0047356A">
        <w:rPr>
          <w:rFonts w:ascii="Times New Roman" w:hAnsi="Times New Roman"/>
          <w:sz w:val="24"/>
          <w:szCs w:val="24"/>
        </w:rPr>
        <w:t xml:space="preserve">Кількість навчальних годин для вибіркових освітніх компонентів, що фінансуються з державного бюджету (без урахування поділу на групи), яка може бути визначена закладом освіти в межах визначеного показника для відповідного року навчання і яка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за обраним профілем відповідно до освітніх галузей або змісту професійних стандартів, або державних освітніх стандартів з конкретних професій, але не може бути перерозподілена на </w:t>
      </w:r>
      <w:proofErr w:type="spellStart"/>
      <w:r w:rsidRPr="0047356A">
        <w:rPr>
          <w:rFonts w:ascii="Times New Roman" w:hAnsi="Times New Roman"/>
          <w:sz w:val="24"/>
          <w:szCs w:val="24"/>
        </w:rPr>
        <w:t>обовʼязкові</w:t>
      </w:r>
      <w:proofErr w:type="spellEnd"/>
      <w:r w:rsidRPr="0047356A">
        <w:rPr>
          <w:rFonts w:ascii="Times New Roman" w:hAnsi="Times New Roman"/>
          <w:sz w:val="24"/>
          <w:szCs w:val="24"/>
        </w:rPr>
        <w:t xml:space="preserve"> освітні компоненти, спільні для всіх профілів.</w:t>
      </w:r>
    </w:p>
    <w:p w14:paraId="52C5A662" w14:textId="77777777" w:rsidR="00FA574E" w:rsidRPr="0047356A" w:rsidRDefault="00FA574E" w:rsidP="00FA574E">
      <w:pPr>
        <w:ind w:firstLine="567"/>
        <w:jc w:val="both"/>
        <w:rPr>
          <w:rFonts w:ascii="Times New Roman" w:hAnsi="Times New Roman"/>
          <w:color w:val="000000"/>
          <w:sz w:val="24"/>
          <w:szCs w:val="24"/>
        </w:rPr>
      </w:pPr>
      <w:r w:rsidRPr="0047356A">
        <w:rPr>
          <w:rFonts w:ascii="Times New Roman" w:hAnsi="Times New Roman"/>
          <w:b/>
          <w:color w:val="000000"/>
          <w:sz w:val="24"/>
          <w:szCs w:val="24"/>
        </w:rPr>
        <w:t xml:space="preserve">**** </w:t>
      </w:r>
      <w:r w:rsidRPr="0047356A">
        <w:rPr>
          <w:rFonts w:ascii="Times New Roman" w:hAnsi="Times New Roman"/>
          <w:color w:val="000000"/>
          <w:sz w:val="24"/>
          <w:szCs w:val="24"/>
        </w:rPr>
        <w:t xml:space="preserve">Сума навчальних годин для вивчення всіх освітніх компонентів не повинна перевищувати загальної кількості годин, визначеної базовим навчальним планом. Навчальні години, передбачені для фізичної культури, не враховуються під час визначення гранично допустимого навчального навантаження. </w:t>
      </w:r>
    </w:p>
    <w:p w14:paraId="038CEF92" w14:textId="77777777" w:rsidR="00FA574E" w:rsidRPr="0047356A" w:rsidRDefault="00FA574E" w:rsidP="00FA574E">
      <w:pPr>
        <w:spacing w:before="60"/>
        <w:ind w:firstLine="567"/>
        <w:jc w:val="both"/>
        <w:rPr>
          <w:rFonts w:ascii="Times New Roman" w:hAnsi="Times New Roman"/>
          <w:color w:val="000000"/>
          <w:sz w:val="24"/>
          <w:szCs w:val="24"/>
        </w:rPr>
      </w:pPr>
      <w:r w:rsidRPr="0047356A">
        <w:rPr>
          <w:rFonts w:ascii="Times New Roman" w:hAnsi="Times New Roman"/>
          <w:color w:val="000000"/>
          <w:sz w:val="24"/>
          <w:szCs w:val="24"/>
        </w:rPr>
        <w:t>***** Години корекційно-</w:t>
      </w:r>
      <w:proofErr w:type="spellStart"/>
      <w:r w:rsidRPr="0047356A">
        <w:rPr>
          <w:rFonts w:ascii="Times New Roman" w:hAnsi="Times New Roman"/>
          <w:color w:val="000000"/>
          <w:sz w:val="24"/>
          <w:szCs w:val="24"/>
        </w:rPr>
        <w:t>розвиткової</w:t>
      </w:r>
      <w:proofErr w:type="spellEnd"/>
      <w:r w:rsidRPr="0047356A">
        <w:rPr>
          <w:rFonts w:ascii="Times New Roman" w:hAnsi="Times New Roman"/>
          <w:color w:val="000000"/>
          <w:sz w:val="24"/>
          <w:szCs w:val="24"/>
        </w:rPr>
        <w:t xml:space="preserve"> роботи не враховуються під час визначення гранично допустимого навчального навантаження.</w:t>
      </w:r>
    </w:p>
    <w:p w14:paraId="50CF7214" w14:textId="77777777" w:rsidR="00FA574E" w:rsidRPr="0047356A" w:rsidRDefault="00FA574E" w:rsidP="00FA574E">
      <w:pPr>
        <w:spacing w:before="60"/>
        <w:ind w:firstLine="567"/>
        <w:jc w:val="both"/>
        <w:rPr>
          <w:rFonts w:ascii="Times New Roman" w:hAnsi="Times New Roman"/>
          <w:color w:val="000000"/>
          <w:sz w:val="24"/>
          <w:szCs w:val="24"/>
        </w:rPr>
      </w:pPr>
    </w:p>
    <w:p w14:paraId="41585264" w14:textId="77777777" w:rsidR="00FA574E" w:rsidRPr="0047356A" w:rsidRDefault="00FA574E" w:rsidP="00FA574E">
      <w:pPr>
        <w:spacing w:before="60"/>
        <w:ind w:firstLine="567"/>
        <w:jc w:val="both"/>
        <w:rPr>
          <w:rFonts w:ascii="Times New Roman" w:hAnsi="Times New Roman"/>
          <w:color w:val="000000"/>
          <w:sz w:val="24"/>
          <w:szCs w:val="24"/>
        </w:rPr>
      </w:pPr>
    </w:p>
    <w:p w14:paraId="745D9A18" w14:textId="77777777" w:rsidR="00FA574E" w:rsidRPr="0047356A" w:rsidRDefault="00FA574E" w:rsidP="00FA574E">
      <w:pPr>
        <w:spacing w:before="60"/>
        <w:ind w:firstLine="567"/>
        <w:jc w:val="both"/>
        <w:rPr>
          <w:rFonts w:ascii="Times New Roman" w:hAnsi="Times New Roman"/>
          <w:color w:val="000000"/>
          <w:sz w:val="24"/>
          <w:szCs w:val="24"/>
        </w:rPr>
      </w:pPr>
    </w:p>
    <w:p w14:paraId="45ED8DC5" w14:textId="77777777" w:rsidR="00FA574E" w:rsidRPr="0047356A" w:rsidRDefault="00FA574E" w:rsidP="00FA574E">
      <w:pPr>
        <w:spacing w:before="60"/>
        <w:ind w:firstLine="567"/>
        <w:jc w:val="both"/>
        <w:rPr>
          <w:rFonts w:ascii="Times New Roman" w:hAnsi="Times New Roman"/>
          <w:color w:val="000000"/>
          <w:sz w:val="24"/>
          <w:szCs w:val="24"/>
        </w:rPr>
      </w:pPr>
    </w:p>
    <w:p w14:paraId="45648C91" w14:textId="77777777" w:rsidR="00FA574E" w:rsidRPr="0047356A" w:rsidRDefault="00FA574E" w:rsidP="00FA574E">
      <w:pPr>
        <w:spacing w:before="60"/>
        <w:ind w:firstLine="567"/>
        <w:jc w:val="both"/>
        <w:rPr>
          <w:rFonts w:ascii="Times New Roman" w:hAnsi="Times New Roman"/>
          <w:color w:val="000000"/>
          <w:sz w:val="24"/>
          <w:szCs w:val="24"/>
        </w:rPr>
      </w:pPr>
    </w:p>
    <w:p w14:paraId="3D7173E3" w14:textId="77777777" w:rsidR="00FA574E" w:rsidRPr="0047356A" w:rsidRDefault="00FA574E" w:rsidP="00FA574E">
      <w:pPr>
        <w:spacing w:before="60"/>
        <w:ind w:firstLine="567"/>
        <w:jc w:val="both"/>
        <w:rPr>
          <w:rFonts w:ascii="Times New Roman" w:hAnsi="Times New Roman"/>
          <w:color w:val="000000"/>
          <w:sz w:val="24"/>
          <w:szCs w:val="24"/>
        </w:rPr>
      </w:pPr>
    </w:p>
    <w:p w14:paraId="4477A3CE" w14:textId="77777777" w:rsidR="00FA574E" w:rsidRPr="0047356A" w:rsidRDefault="00FA574E" w:rsidP="00FA574E">
      <w:pPr>
        <w:spacing w:before="60"/>
        <w:ind w:firstLine="567"/>
        <w:jc w:val="both"/>
        <w:rPr>
          <w:rFonts w:ascii="Times New Roman" w:hAnsi="Times New Roman"/>
          <w:color w:val="000000"/>
          <w:sz w:val="24"/>
          <w:szCs w:val="24"/>
        </w:rPr>
      </w:pPr>
    </w:p>
    <w:p w14:paraId="739F9685" w14:textId="077B4A47" w:rsidR="00FA574E" w:rsidRPr="0047356A" w:rsidRDefault="00FA574E" w:rsidP="00FA574E">
      <w:pPr>
        <w:keepNext/>
        <w:keepLines/>
        <w:pBdr>
          <w:top w:val="nil"/>
          <w:left w:val="nil"/>
          <w:bottom w:val="nil"/>
          <w:right w:val="nil"/>
          <w:between w:val="nil"/>
        </w:pBdr>
        <w:jc w:val="center"/>
        <w:rPr>
          <w:rFonts w:ascii="Times New Roman" w:hAnsi="Times New Roman"/>
          <w:color w:val="000000"/>
          <w:sz w:val="24"/>
          <w:szCs w:val="24"/>
        </w:rPr>
      </w:pPr>
      <w:r w:rsidRPr="0047356A">
        <w:rPr>
          <w:rFonts w:ascii="Times New Roman" w:hAnsi="Times New Roman"/>
          <w:color w:val="000000"/>
          <w:sz w:val="24"/>
          <w:szCs w:val="24"/>
        </w:rPr>
        <w:lastRenderedPageBreak/>
        <w:t>Розподіл загального обсягу навчального навантаження здобувачів профільної середньої освіти за класами (роками навчання) та освітніми галузями для класів (груп) з українознавчим компонентом закладів освіти, які здійснюють реалізацію Державного стандарту профільної середньої освіти за академічним спрямуванням</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551"/>
        <w:gridCol w:w="2552"/>
        <w:gridCol w:w="2126"/>
        <w:gridCol w:w="2552"/>
      </w:tblGrid>
      <w:tr w:rsidR="00FA574E" w:rsidRPr="0047356A" w14:paraId="0EA80706" w14:textId="77777777" w:rsidTr="003366BB">
        <w:tc>
          <w:tcPr>
            <w:tcW w:w="4815" w:type="dxa"/>
            <w:vMerge w:val="restart"/>
          </w:tcPr>
          <w:p w14:paraId="4C5E6241"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Назва освітньої галузі</w:t>
            </w:r>
          </w:p>
        </w:tc>
        <w:tc>
          <w:tcPr>
            <w:tcW w:w="9781" w:type="dxa"/>
            <w:gridSpan w:val="4"/>
          </w:tcPr>
          <w:p w14:paraId="5BEC2DDB"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Кількість годин на рік</w:t>
            </w:r>
          </w:p>
        </w:tc>
      </w:tr>
      <w:tr w:rsidR="00FA574E" w:rsidRPr="0047356A" w14:paraId="02A29B9E" w14:textId="77777777" w:rsidTr="003366BB">
        <w:tc>
          <w:tcPr>
            <w:tcW w:w="4815" w:type="dxa"/>
            <w:vMerge/>
          </w:tcPr>
          <w:p w14:paraId="5F222A33" w14:textId="77777777" w:rsidR="00FA574E" w:rsidRPr="0047356A" w:rsidRDefault="00FA574E" w:rsidP="003366BB">
            <w:pPr>
              <w:widowControl w:val="0"/>
              <w:pBdr>
                <w:top w:val="nil"/>
                <w:left w:val="nil"/>
                <w:bottom w:val="nil"/>
                <w:right w:val="nil"/>
                <w:between w:val="nil"/>
              </w:pBdr>
              <w:spacing w:line="276" w:lineRule="auto"/>
              <w:rPr>
                <w:rFonts w:ascii="Times New Roman" w:hAnsi="Times New Roman"/>
                <w:color w:val="000000"/>
                <w:sz w:val="24"/>
                <w:szCs w:val="24"/>
              </w:rPr>
            </w:pPr>
          </w:p>
        </w:tc>
        <w:tc>
          <w:tcPr>
            <w:tcW w:w="2551" w:type="dxa"/>
          </w:tcPr>
          <w:p w14:paraId="3CB9C922"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10-й рік</w:t>
            </w:r>
          </w:p>
        </w:tc>
        <w:tc>
          <w:tcPr>
            <w:tcW w:w="2552" w:type="dxa"/>
          </w:tcPr>
          <w:p w14:paraId="3E65F8B1"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 xml:space="preserve">11-й рік </w:t>
            </w:r>
          </w:p>
        </w:tc>
        <w:tc>
          <w:tcPr>
            <w:tcW w:w="2126" w:type="dxa"/>
          </w:tcPr>
          <w:p w14:paraId="690261E2"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12-й рік</w:t>
            </w:r>
          </w:p>
        </w:tc>
        <w:tc>
          <w:tcPr>
            <w:tcW w:w="2552" w:type="dxa"/>
          </w:tcPr>
          <w:p w14:paraId="1B72152A"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разом</w:t>
            </w:r>
          </w:p>
        </w:tc>
      </w:tr>
      <w:tr w:rsidR="00FA574E" w:rsidRPr="0047356A" w14:paraId="5F38475C" w14:textId="77777777" w:rsidTr="003366BB">
        <w:trPr>
          <w:trHeight w:val="63"/>
        </w:trPr>
        <w:tc>
          <w:tcPr>
            <w:tcW w:w="4815" w:type="dxa"/>
          </w:tcPr>
          <w:p w14:paraId="3338A815" w14:textId="77777777" w:rsidR="00FA574E" w:rsidRPr="0047356A" w:rsidRDefault="00FA574E" w:rsidP="003366BB">
            <w:pPr>
              <w:rPr>
                <w:rFonts w:ascii="Times New Roman" w:hAnsi="Times New Roman"/>
                <w:color w:val="000000"/>
                <w:sz w:val="24"/>
                <w:szCs w:val="24"/>
              </w:rPr>
            </w:pPr>
            <w:r w:rsidRPr="0047356A">
              <w:rPr>
                <w:rFonts w:ascii="Times New Roman" w:hAnsi="Times New Roman"/>
                <w:color w:val="000000"/>
                <w:sz w:val="24"/>
                <w:szCs w:val="24"/>
              </w:rPr>
              <w:t>Мовно-літературна (українська мова і література)</w:t>
            </w:r>
          </w:p>
        </w:tc>
        <w:tc>
          <w:tcPr>
            <w:tcW w:w="2551" w:type="dxa"/>
          </w:tcPr>
          <w:p w14:paraId="1F950380"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105</w:t>
            </w:r>
          </w:p>
        </w:tc>
        <w:tc>
          <w:tcPr>
            <w:tcW w:w="2552" w:type="dxa"/>
          </w:tcPr>
          <w:p w14:paraId="32B41620"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105</w:t>
            </w:r>
          </w:p>
        </w:tc>
        <w:tc>
          <w:tcPr>
            <w:tcW w:w="2126" w:type="dxa"/>
          </w:tcPr>
          <w:p w14:paraId="41C18E2F"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105</w:t>
            </w:r>
          </w:p>
        </w:tc>
        <w:tc>
          <w:tcPr>
            <w:tcW w:w="2552" w:type="dxa"/>
          </w:tcPr>
          <w:p w14:paraId="397882A2" w14:textId="77777777" w:rsidR="00FA574E" w:rsidRPr="0047356A" w:rsidRDefault="00FA574E" w:rsidP="003366BB">
            <w:pPr>
              <w:jc w:val="center"/>
              <w:rPr>
                <w:rFonts w:ascii="Times New Roman" w:hAnsi="Times New Roman"/>
                <w:color w:val="000000"/>
                <w:sz w:val="24"/>
                <w:szCs w:val="24"/>
              </w:rPr>
            </w:pPr>
          </w:p>
        </w:tc>
      </w:tr>
      <w:tr w:rsidR="00FA574E" w:rsidRPr="0047356A" w14:paraId="6111EB8D" w14:textId="77777777" w:rsidTr="003366BB">
        <w:trPr>
          <w:trHeight w:val="63"/>
        </w:trPr>
        <w:tc>
          <w:tcPr>
            <w:tcW w:w="4815" w:type="dxa"/>
          </w:tcPr>
          <w:p w14:paraId="0D166B58" w14:textId="77777777" w:rsidR="00FA574E" w:rsidRPr="0047356A" w:rsidRDefault="00FA574E" w:rsidP="003366BB">
            <w:pPr>
              <w:rPr>
                <w:rFonts w:ascii="Times New Roman" w:hAnsi="Times New Roman"/>
                <w:color w:val="000000"/>
                <w:sz w:val="24"/>
                <w:szCs w:val="24"/>
              </w:rPr>
            </w:pPr>
            <w:r w:rsidRPr="0047356A">
              <w:rPr>
                <w:rFonts w:ascii="Times New Roman" w:hAnsi="Times New Roman"/>
                <w:color w:val="000000"/>
                <w:sz w:val="24"/>
                <w:szCs w:val="24"/>
              </w:rPr>
              <w:t>Громадянська та історична (історія України, громадянська освіта)</w:t>
            </w:r>
          </w:p>
        </w:tc>
        <w:tc>
          <w:tcPr>
            <w:tcW w:w="2551" w:type="dxa"/>
          </w:tcPr>
          <w:p w14:paraId="3020B70F"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 xml:space="preserve">70 </w:t>
            </w:r>
          </w:p>
        </w:tc>
        <w:tc>
          <w:tcPr>
            <w:tcW w:w="2552" w:type="dxa"/>
          </w:tcPr>
          <w:p w14:paraId="721B74BE"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 xml:space="preserve">52,5 </w:t>
            </w:r>
          </w:p>
        </w:tc>
        <w:tc>
          <w:tcPr>
            <w:tcW w:w="2126" w:type="dxa"/>
          </w:tcPr>
          <w:p w14:paraId="225A8301"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52,5</w:t>
            </w:r>
          </w:p>
        </w:tc>
        <w:tc>
          <w:tcPr>
            <w:tcW w:w="2552" w:type="dxa"/>
          </w:tcPr>
          <w:p w14:paraId="05607916" w14:textId="77777777" w:rsidR="00FA574E" w:rsidRPr="0047356A" w:rsidRDefault="00FA574E" w:rsidP="003366BB">
            <w:pPr>
              <w:jc w:val="center"/>
              <w:rPr>
                <w:rFonts w:ascii="Times New Roman" w:hAnsi="Times New Roman"/>
                <w:color w:val="000000"/>
                <w:sz w:val="24"/>
                <w:szCs w:val="24"/>
              </w:rPr>
            </w:pPr>
          </w:p>
        </w:tc>
      </w:tr>
      <w:tr w:rsidR="00FA574E" w:rsidRPr="0047356A" w14:paraId="28E81596" w14:textId="77777777" w:rsidTr="003366BB">
        <w:trPr>
          <w:trHeight w:val="63"/>
        </w:trPr>
        <w:tc>
          <w:tcPr>
            <w:tcW w:w="4815" w:type="dxa"/>
          </w:tcPr>
          <w:p w14:paraId="078660A9" w14:textId="77777777" w:rsidR="00FA574E" w:rsidRPr="0047356A" w:rsidRDefault="00FA574E" w:rsidP="003366BB">
            <w:pPr>
              <w:rPr>
                <w:rFonts w:ascii="Times New Roman" w:hAnsi="Times New Roman"/>
                <w:color w:val="000000"/>
                <w:sz w:val="24"/>
                <w:szCs w:val="24"/>
              </w:rPr>
            </w:pPr>
            <w:r w:rsidRPr="0047356A">
              <w:rPr>
                <w:rFonts w:ascii="Times New Roman" w:hAnsi="Times New Roman"/>
                <w:color w:val="000000"/>
                <w:sz w:val="24"/>
                <w:szCs w:val="24"/>
              </w:rPr>
              <w:t>Природнича (географія України)</w:t>
            </w:r>
          </w:p>
        </w:tc>
        <w:tc>
          <w:tcPr>
            <w:tcW w:w="2551" w:type="dxa"/>
          </w:tcPr>
          <w:p w14:paraId="4936DE1A"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 xml:space="preserve">35 </w:t>
            </w:r>
          </w:p>
        </w:tc>
        <w:tc>
          <w:tcPr>
            <w:tcW w:w="2552" w:type="dxa"/>
          </w:tcPr>
          <w:p w14:paraId="58F379D0"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w:t>
            </w:r>
          </w:p>
        </w:tc>
        <w:tc>
          <w:tcPr>
            <w:tcW w:w="2126" w:type="dxa"/>
          </w:tcPr>
          <w:p w14:paraId="0F950FC2"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w:t>
            </w:r>
          </w:p>
        </w:tc>
        <w:tc>
          <w:tcPr>
            <w:tcW w:w="2552" w:type="dxa"/>
          </w:tcPr>
          <w:p w14:paraId="648A4E3B" w14:textId="77777777" w:rsidR="00FA574E" w:rsidRPr="0047356A" w:rsidRDefault="00FA574E" w:rsidP="003366BB">
            <w:pPr>
              <w:jc w:val="center"/>
              <w:rPr>
                <w:rFonts w:ascii="Times New Roman" w:hAnsi="Times New Roman"/>
                <w:color w:val="000000"/>
                <w:sz w:val="24"/>
                <w:szCs w:val="24"/>
              </w:rPr>
            </w:pPr>
          </w:p>
        </w:tc>
      </w:tr>
      <w:tr w:rsidR="00FA574E" w:rsidRPr="0047356A" w14:paraId="143DFBA9" w14:textId="77777777" w:rsidTr="003366BB">
        <w:trPr>
          <w:trHeight w:val="63"/>
        </w:trPr>
        <w:tc>
          <w:tcPr>
            <w:tcW w:w="4815" w:type="dxa"/>
          </w:tcPr>
          <w:p w14:paraId="6A90E166" w14:textId="77777777" w:rsidR="00FA574E" w:rsidRPr="0047356A" w:rsidRDefault="00FA574E" w:rsidP="003366BB">
            <w:pPr>
              <w:rPr>
                <w:rFonts w:ascii="Times New Roman" w:hAnsi="Times New Roman"/>
                <w:color w:val="000000"/>
                <w:sz w:val="24"/>
                <w:szCs w:val="24"/>
              </w:rPr>
            </w:pPr>
            <w:r w:rsidRPr="0047356A">
              <w:rPr>
                <w:rFonts w:ascii="Times New Roman" w:hAnsi="Times New Roman"/>
                <w:color w:val="000000"/>
                <w:sz w:val="24"/>
                <w:szCs w:val="24"/>
              </w:rPr>
              <w:t xml:space="preserve">Соціальна та </w:t>
            </w:r>
            <w:proofErr w:type="spellStart"/>
            <w:r w:rsidRPr="0047356A">
              <w:rPr>
                <w:rFonts w:ascii="Times New Roman" w:hAnsi="Times New Roman"/>
                <w:color w:val="000000"/>
                <w:sz w:val="24"/>
                <w:szCs w:val="24"/>
              </w:rPr>
              <w:t>здоровʼязбережувальна</w:t>
            </w:r>
            <w:proofErr w:type="spellEnd"/>
            <w:r w:rsidRPr="0047356A">
              <w:rPr>
                <w:rFonts w:ascii="Times New Roman" w:hAnsi="Times New Roman"/>
                <w:color w:val="000000"/>
                <w:sz w:val="24"/>
                <w:szCs w:val="24"/>
              </w:rPr>
              <w:t xml:space="preserve"> (Захист України)</w:t>
            </w:r>
          </w:p>
        </w:tc>
        <w:tc>
          <w:tcPr>
            <w:tcW w:w="2551" w:type="dxa"/>
          </w:tcPr>
          <w:p w14:paraId="5323F1F3"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35</w:t>
            </w:r>
          </w:p>
        </w:tc>
        <w:tc>
          <w:tcPr>
            <w:tcW w:w="2552" w:type="dxa"/>
          </w:tcPr>
          <w:p w14:paraId="2505E6B3"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35</w:t>
            </w:r>
          </w:p>
        </w:tc>
        <w:tc>
          <w:tcPr>
            <w:tcW w:w="2126" w:type="dxa"/>
          </w:tcPr>
          <w:p w14:paraId="6E701852"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w:t>
            </w:r>
          </w:p>
        </w:tc>
        <w:tc>
          <w:tcPr>
            <w:tcW w:w="2552" w:type="dxa"/>
          </w:tcPr>
          <w:p w14:paraId="5D6203F0" w14:textId="77777777" w:rsidR="00FA574E" w:rsidRPr="0047356A" w:rsidRDefault="00FA574E" w:rsidP="003366BB">
            <w:pPr>
              <w:jc w:val="center"/>
              <w:rPr>
                <w:rFonts w:ascii="Times New Roman" w:hAnsi="Times New Roman"/>
                <w:color w:val="000000"/>
                <w:sz w:val="24"/>
                <w:szCs w:val="24"/>
              </w:rPr>
            </w:pPr>
          </w:p>
        </w:tc>
      </w:tr>
      <w:tr w:rsidR="00FA574E" w:rsidRPr="0047356A" w14:paraId="09440967" w14:textId="77777777" w:rsidTr="003366BB">
        <w:trPr>
          <w:trHeight w:val="63"/>
        </w:trPr>
        <w:tc>
          <w:tcPr>
            <w:tcW w:w="4815" w:type="dxa"/>
          </w:tcPr>
          <w:p w14:paraId="28EC4455" w14:textId="77777777" w:rsidR="00FA574E" w:rsidRPr="0047356A" w:rsidRDefault="00FA574E" w:rsidP="003366BB">
            <w:pPr>
              <w:rPr>
                <w:rFonts w:ascii="Times New Roman" w:hAnsi="Times New Roman"/>
                <w:color w:val="000000"/>
                <w:sz w:val="24"/>
                <w:szCs w:val="24"/>
              </w:rPr>
            </w:pPr>
            <w:r w:rsidRPr="0047356A">
              <w:rPr>
                <w:rFonts w:ascii="Times New Roman" w:hAnsi="Times New Roman"/>
                <w:color w:val="000000"/>
                <w:sz w:val="24"/>
                <w:szCs w:val="24"/>
              </w:rPr>
              <w:t>Години навчального навантаження, що фінансуються з державного бюджету і призначені для перерозподілу між освітніми компонентами освітніх галузей, міжгалузевих інтегрованих курсів, курсів за вибором, проєктної діяльності, проведення індивідуальних консультацій і групових занять, зокрема з подолання освітніх втрат</w:t>
            </w:r>
          </w:p>
        </w:tc>
        <w:tc>
          <w:tcPr>
            <w:tcW w:w="2551" w:type="dxa"/>
          </w:tcPr>
          <w:p w14:paraId="0B0644BA"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280</w:t>
            </w:r>
          </w:p>
        </w:tc>
        <w:tc>
          <w:tcPr>
            <w:tcW w:w="2552" w:type="dxa"/>
          </w:tcPr>
          <w:p w14:paraId="0A8750DE"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280</w:t>
            </w:r>
          </w:p>
        </w:tc>
        <w:tc>
          <w:tcPr>
            <w:tcW w:w="2126" w:type="dxa"/>
          </w:tcPr>
          <w:p w14:paraId="0435F818"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280</w:t>
            </w:r>
          </w:p>
        </w:tc>
        <w:tc>
          <w:tcPr>
            <w:tcW w:w="2552" w:type="dxa"/>
          </w:tcPr>
          <w:p w14:paraId="257B60F9" w14:textId="77777777" w:rsidR="00FA574E" w:rsidRPr="0047356A" w:rsidRDefault="00FA574E" w:rsidP="003366BB">
            <w:pPr>
              <w:jc w:val="center"/>
              <w:rPr>
                <w:rFonts w:ascii="Times New Roman" w:hAnsi="Times New Roman"/>
                <w:color w:val="000000"/>
                <w:sz w:val="24"/>
                <w:szCs w:val="24"/>
              </w:rPr>
            </w:pPr>
            <w:r w:rsidRPr="0047356A">
              <w:rPr>
                <w:rFonts w:ascii="Times New Roman" w:hAnsi="Times New Roman"/>
                <w:color w:val="000000"/>
                <w:sz w:val="24"/>
                <w:szCs w:val="24"/>
              </w:rPr>
              <w:t>840</w:t>
            </w:r>
          </w:p>
        </w:tc>
      </w:tr>
    </w:tbl>
    <w:p w14:paraId="65683AB9" w14:textId="77777777" w:rsidR="00417874" w:rsidRPr="0047356A" w:rsidRDefault="00417874" w:rsidP="00417874">
      <w:pPr>
        <w:spacing w:line="276" w:lineRule="auto"/>
        <w:rPr>
          <w:rFonts w:ascii="Times New Roman" w:hAnsi="Times New Roman" w:cs="Times New Roman"/>
          <w:sz w:val="28"/>
          <w:szCs w:val="28"/>
        </w:rPr>
      </w:pPr>
      <w:r w:rsidRPr="0047356A">
        <w:rPr>
          <w:rFonts w:ascii="Times New Roman" w:hAnsi="Times New Roman" w:cs="Times New Roman"/>
          <w:sz w:val="28"/>
          <w:szCs w:val="28"/>
        </w:rPr>
        <w:t>».</w:t>
      </w:r>
    </w:p>
    <w:p w14:paraId="7EF60B44" w14:textId="1FDD2A83" w:rsidR="001F53FF" w:rsidRPr="00E907DD" w:rsidRDefault="00E907DD" w:rsidP="001B54E4">
      <w:pPr>
        <w:spacing w:line="276" w:lineRule="auto"/>
        <w:jc w:val="center"/>
        <w:rPr>
          <w:rFonts w:ascii="Times New Roman" w:hAnsi="Times New Roman" w:cs="Times New Roman"/>
          <w:sz w:val="28"/>
          <w:szCs w:val="28"/>
        </w:rPr>
      </w:pPr>
      <w:r w:rsidRPr="0047356A">
        <w:rPr>
          <w:rFonts w:ascii="Times New Roman" w:hAnsi="Times New Roman" w:cs="Times New Roman"/>
          <w:sz w:val="28"/>
          <w:szCs w:val="28"/>
        </w:rPr>
        <w:t>_______________</w:t>
      </w:r>
    </w:p>
    <w:sectPr w:rsidR="001F53FF" w:rsidRPr="00E907DD" w:rsidSect="001D7DFE">
      <w:pgSz w:w="16838" w:h="11906" w:orient="landscape"/>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D627" w14:textId="77777777" w:rsidR="00C8513D" w:rsidRDefault="00C8513D" w:rsidP="00B0143C">
      <w:pPr>
        <w:spacing w:after="0" w:line="240" w:lineRule="auto"/>
      </w:pPr>
      <w:r>
        <w:separator/>
      </w:r>
    </w:p>
  </w:endnote>
  <w:endnote w:type="continuationSeparator" w:id="0">
    <w:p w14:paraId="29C22CC6" w14:textId="77777777" w:rsidR="00C8513D" w:rsidRDefault="00C8513D" w:rsidP="00B0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ntiqua">
    <w:altName w:val="Bahnschrift Light"/>
    <w:charset w:val="00"/>
    <w:family w:val="swiss"/>
    <w:pitch w:val="variable"/>
    <w:sig w:usb0="000000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075CF" w14:textId="77777777" w:rsidR="00C8513D" w:rsidRDefault="00C8513D" w:rsidP="00B0143C">
      <w:pPr>
        <w:spacing w:after="0" w:line="240" w:lineRule="auto"/>
      </w:pPr>
      <w:r>
        <w:separator/>
      </w:r>
    </w:p>
  </w:footnote>
  <w:footnote w:type="continuationSeparator" w:id="0">
    <w:p w14:paraId="5E71693A" w14:textId="77777777" w:rsidR="00C8513D" w:rsidRDefault="00C8513D" w:rsidP="00B01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264487"/>
      <w:docPartObj>
        <w:docPartGallery w:val="Page Numbers (Top of Page)"/>
        <w:docPartUnique/>
      </w:docPartObj>
    </w:sdtPr>
    <w:sdtEndPr/>
    <w:sdtContent>
      <w:p w14:paraId="3E9B64B5" w14:textId="4FFBB537" w:rsidR="00282BB0" w:rsidRDefault="00282BB0">
        <w:pPr>
          <w:pStyle w:val="af5"/>
          <w:jc w:val="center"/>
        </w:pPr>
        <w:r>
          <w:fldChar w:fldCharType="begin"/>
        </w:r>
        <w:r>
          <w:instrText>PAGE   \* MERGEFORMAT</w:instrText>
        </w:r>
        <w:r>
          <w:fldChar w:fldCharType="separate"/>
        </w:r>
        <w:r w:rsidR="00A45335">
          <w:rPr>
            <w:noProof/>
          </w:rPr>
          <w:t>54</w:t>
        </w:r>
        <w:r>
          <w:fldChar w:fldCharType="end"/>
        </w:r>
      </w:p>
    </w:sdtContent>
  </w:sdt>
  <w:p w14:paraId="3EFD01AD" w14:textId="77777777" w:rsidR="001D7DFE" w:rsidRDefault="001D7DFE">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5BE" w14:textId="4406AFDA" w:rsidR="00CC731B" w:rsidRDefault="00CC731B">
    <w:pPr>
      <w:pStyle w:val="af5"/>
      <w:jc w:val="center"/>
    </w:pPr>
  </w:p>
  <w:p w14:paraId="5CAFEB6E" w14:textId="77777777" w:rsidR="00086B51" w:rsidRDefault="00086B5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106"/>
    <w:multiLevelType w:val="hybridMultilevel"/>
    <w:tmpl w:val="AB242B9A"/>
    <w:lvl w:ilvl="0" w:tplc="FEC6AD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6A359F2"/>
    <w:multiLevelType w:val="multilevel"/>
    <w:tmpl w:val="BC2EC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F09BB"/>
    <w:multiLevelType w:val="hybridMultilevel"/>
    <w:tmpl w:val="E7C8823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1187BAF"/>
    <w:multiLevelType w:val="hybridMultilevel"/>
    <w:tmpl w:val="89F2B318"/>
    <w:lvl w:ilvl="0" w:tplc="41BC5B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30679B8"/>
    <w:multiLevelType w:val="hybridMultilevel"/>
    <w:tmpl w:val="27F449B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3CD43DE"/>
    <w:multiLevelType w:val="multilevel"/>
    <w:tmpl w:val="C4F0D92C"/>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19894662"/>
    <w:multiLevelType w:val="hybridMultilevel"/>
    <w:tmpl w:val="5CF6E598"/>
    <w:lvl w:ilvl="0" w:tplc="EA2ADFE2">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7" w15:restartNumberingAfterBreak="0">
    <w:nsid w:val="1CD9629D"/>
    <w:multiLevelType w:val="multilevel"/>
    <w:tmpl w:val="CE16CA44"/>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8725E17"/>
    <w:multiLevelType w:val="multilevel"/>
    <w:tmpl w:val="B7F238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abstractNum w:abstractNumId="9" w15:restartNumberingAfterBreak="0">
    <w:nsid w:val="3698214E"/>
    <w:multiLevelType w:val="multilevel"/>
    <w:tmpl w:val="D86AE796"/>
    <w:lvl w:ilvl="0">
      <w:start w:val="1"/>
      <w:numFmt w:val="decimal"/>
      <w:lvlText w:val="%1."/>
      <w:lvlJc w:val="left"/>
      <w:pPr>
        <w:ind w:left="357" w:hanging="360"/>
      </w:p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0" w15:restartNumberingAfterBreak="0">
    <w:nsid w:val="3F722FA6"/>
    <w:multiLevelType w:val="multilevel"/>
    <w:tmpl w:val="65FCF052"/>
    <w:lvl w:ilvl="0">
      <w:start w:val="1"/>
      <w:numFmt w:val="decimal"/>
      <w:lvlText w:val="%1."/>
      <w:lvlJc w:val="left"/>
      <w:pPr>
        <w:ind w:left="354" w:hanging="360"/>
      </w:pPr>
      <w:rPr>
        <w:color w:val="000000"/>
        <w:sz w:val="28"/>
        <w:szCs w:val="28"/>
      </w:rPr>
    </w:lvl>
    <w:lvl w:ilvl="1">
      <w:start w:val="1"/>
      <w:numFmt w:val="lowerLetter"/>
      <w:lvlText w:val="%2."/>
      <w:lvlJc w:val="left"/>
      <w:pPr>
        <w:ind w:left="1074" w:hanging="360"/>
      </w:pPr>
    </w:lvl>
    <w:lvl w:ilvl="2">
      <w:start w:val="1"/>
      <w:numFmt w:val="lowerRoman"/>
      <w:lvlText w:val="%3."/>
      <w:lvlJc w:val="right"/>
      <w:pPr>
        <w:ind w:left="1794" w:hanging="180"/>
      </w:pPr>
    </w:lvl>
    <w:lvl w:ilvl="3">
      <w:start w:val="1"/>
      <w:numFmt w:val="decimal"/>
      <w:lvlText w:val="%4."/>
      <w:lvlJc w:val="left"/>
      <w:pPr>
        <w:ind w:left="2514" w:hanging="360"/>
      </w:pPr>
    </w:lvl>
    <w:lvl w:ilvl="4">
      <w:start w:val="1"/>
      <w:numFmt w:val="lowerLetter"/>
      <w:lvlText w:val="%5."/>
      <w:lvlJc w:val="left"/>
      <w:pPr>
        <w:ind w:left="3234" w:hanging="360"/>
      </w:pPr>
    </w:lvl>
    <w:lvl w:ilvl="5">
      <w:start w:val="1"/>
      <w:numFmt w:val="lowerRoman"/>
      <w:lvlText w:val="%6."/>
      <w:lvlJc w:val="right"/>
      <w:pPr>
        <w:ind w:left="3954" w:hanging="180"/>
      </w:pPr>
    </w:lvl>
    <w:lvl w:ilvl="6">
      <w:start w:val="1"/>
      <w:numFmt w:val="decimal"/>
      <w:lvlText w:val="%7."/>
      <w:lvlJc w:val="left"/>
      <w:pPr>
        <w:ind w:left="4674" w:hanging="360"/>
      </w:pPr>
    </w:lvl>
    <w:lvl w:ilvl="7">
      <w:start w:val="1"/>
      <w:numFmt w:val="lowerLetter"/>
      <w:lvlText w:val="%8."/>
      <w:lvlJc w:val="left"/>
      <w:pPr>
        <w:ind w:left="5394" w:hanging="360"/>
      </w:pPr>
    </w:lvl>
    <w:lvl w:ilvl="8">
      <w:start w:val="1"/>
      <w:numFmt w:val="lowerRoman"/>
      <w:lvlText w:val="%9."/>
      <w:lvlJc w:val="right"/>
      <w:pPr>
        <w:ind w:left="6114" w:hanging="180"/>
      </w:pPr>
    </w:lvl>
  </w:abstractNum>
  <w:abstractNum w:abstractNumId="11" w15:restartNumberingAfterBreak="0">
    <w:nsid w:val="40831CA4"/>
    <w:multiLevelType w:val="hybridMultilevel"/>
    <w:tmpl w:val="D4566CF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50C0E69"/>
    <w:multiLevelType w:val="multilevel"/>
    <w:tmpl w:val="002CE7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3864BF"/>
    <w:multiLevelType w:val="multilevel"/>
    <w:tmpl w:val="922E586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4366CA"/>
    <w:multiLevelType w:val="multilevel"/>
    <w:tmpl w:val="60C83412"/>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5" w15:restartNumberingAfterBreak="0">
    <w:nsid w:val="5AED6F22"/>
    <w:multiLevelType w:val="hybridMultilevel"/>
    <w:tmpl w:val="622210E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29B3269"/>
    <w:multiLevelType w:val="hybridMultilevel"/>
    <w:tmpl w:val="FFC2613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8DA4C13"/>
    <w:multiLevelType w:val="multilevel"/>
    <w:tmpl w:val="7966BACA"/>
    <w:lvl w:ilvl="0">
      <w:start w:val="2"/>
      <w:numFmt w:val="decimal"/>
      <w:lvlText w:val="%1."/>
      <w:lvlJc w:val="left"/>
      <w:pPr>
        <w:ind w:left="4678" w:hanging="360"/>
      </w:pPr>
    </w:lvl>
    <w:lvl w:ilvl="1">
      <w:start w:val="1"/>
      <w:numFmt w:val="lowerLetter"/>
      <w:lvlText w:val="%2."/>
      <w:lvlJc w:val="left"/>
      <w:pPr>
        <w:ind w:left="5398" w:hanging="360"/>
      </w:pPr>
    </w:lvl>
    <w:lvl w:ilvl="2">
      <w:start w:val="1"/>
      <w:numFmt w:val="lowerRoman"/>
      <w:lvlText w:val="%3."/>
      <w:lvlJc w:val="right"/>
      <w:pPr>
        <w:ind w:left="6118" w:hanging="180"/>
      </w:pPr>
    </w:lvl>
    <w:lvl w:ilvl="3">
      <w:start w:val="1"/>
      <w:numFmt w:val="decimal"/>
      <w:lvlText w:val="%4."/>
      <w:lvlJc w:val="left"/>
      <w:pPr>
        <w:ind w:left="6838" w:hanging="360"/>
      </w:pPr>
    </w:lvl>
    <w:lvl w:ilvl="4">
      <w:start w:val="1"/>
      <w:numFmt w:val="lowerLetter"/>
      <w:lvlText w:val="%5."/>
      <w:lvlJc w:val="left"/>
      <w:pPr>
        <w:ind w:left="7558" w:hanging="360"/>
      </w:pPr>
    </w:lvl>
    <w:lvl w:ilvl="5">
      <w:start w:val="1"/>
      <w:numFmt w:val="lowerRoman"/>
      <w:lvlText w:val="%6."/>
      <w:lvlJc w:val="right"/>
      <w:pPr>
        <w:ind w:left="8278" w:hanging="180"/>
      </w:pPr>
    </w:lvl>
    <w:lvl w:ilvl="6">
      <w:start w:val="1"/>
      <w:numFmt w:val="decimal"/>
      <w:lvlText w:val="%7."/>
      <w:lvlJc w:val="left"/>
      <w:pPr>
        <w:ind w:left="8998" w:hanging="360"/>
      </w:pPr>
    </w:lvl>
    <w:lvl w:ilvl="7">
      <w:start w:val="1"/>
      <w:numFmt w:val="lowerLetter"/>
      <w:lvlText w:val="%8."/>
      <w:lvlJc w:val="left"/>
      <w:pPr>
        <w:ind w:left="9718" w:hanging="360"/>
      </w:pPr>
    </w:lvl>
    <w:lvl w:ilvl="8">
      <w:start w:val="1"/>
      <w:numFmt w:val="lowerRoman"/>
      <w:lvlText w:val="%9."/>
      <w:lvlJc w:val="right"/>
      <w:pPr>
        <w:ind w:left="10438" w:hanging="180"/>
      </w:pPr>
    </w:lvl>
  </w:abstractNum>
  <w:abstractNum w:abstractNumId="18" w15:restartNumberingAfterBreak="0">
    <w:nsid w:val="6B224D95"/>
    <w:multiLevelType w:val="hybridMultilevel"/>
    <w:tmpl w:val="13A87B2C"/>
    <w:lvl w:ilvl="0" w:tplc="18F0263C">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9" w15:restartNumberingAfterBreak="0">
    <w:nsid w:val="70B51417"/>
    <w:multiLevelType w:val="multilevel"/>
    <w:tmpl w:val="C3042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F4213A"/>
    <w:multiLevelType w:val="multilevel"/>
    <w:tmpl w:val="C1BE49B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 w15:restartNumberingAfterBreak="0">
    <w:nsid w:val="760E3AA8"/>
    <w:multiLevelType w:val="hybridMultilevel"/>
    <w:tmpl w:val="8A4AB670"/>
    <w:lvl w:ilvl="0" w:tplc="2F5C60B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7EDC1379"/>
    <w:multiLevelType w:val="multilevel"/>
    <w:tmpl w:val="93303B2E"/>
    <w:lvl w:ilvl="0">
      <w:start w:val="1"/>
      <w:numFmt w:val="decimal"/>
      <w:lvlText w:val="%1."/>
      <w:lvlJc w:val="left"/>
      <w:pPr>
        <w:ind w:left="357" w:hanging="360"/>
      </w:p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num w:numId="1">
    <w:abstractNumId w:val="18"/>
  </w:num>
  <w:num w:numId="2">
    <w:abstractNumId w:val="6"/>
  </w:num>
  <w:num w:numId="3">
    <w:abstractNumId w:val="2"/>
  </w:num>
  <w:num w:numId="4">
    <w:abstractNumId w:val="4"/>
  </w:num>
  <w:num w:numId="5">
    <w:abstractNumId w:val="15"/>
  </w:num>
  <w:num w:numId="6">
    <w:abstractNumId w:val="11"/>
  </w:num>
  <w:num w:numId="7">
    <w:abstractNumId w:val="16"/>
  </w:num>
  <w:num w:numId="8">
    <w:abstractNumId w:val="3"/>
  </w:num>
  <w:num w:numId="9">
    <w:abstractNumId w:val="21"/>
  </w:num>
  <w:num w:numId="10">
    <w:abstractNumId w:val="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A8"/>
    <w:rsid w:val="00000F3A"/>
    <w:rsid w:val="000848C3"/>
    <w:rsid w:val="00086B51"/>
    <w:rsid w:val="000870A3"/>
    <w:rsid w:val="00093D95"/>
    <w:rsid w:val="000C3479"/>
    <w:rsid w:val="00136315"/>
    <w:rsid w:val="001658D4"/>
    <w:rsid w:val="00182CFF"/>
    <w:rsid w:val="00183EBE"/>
    <w:rsid w:val="001856C0"/>
    <w:rsid w:val="00186854"/>
    <w:rsid w:val="001B54E4"/>
    <w:rsid w:val="001D7DFE"/>
    <w:rsid w:val="001F53FF"/>
    <w:rsid w:val="002434E2"/>
    <w:rsid w:val="00243B93"/>
    <w:rsid w:val="002636A5"/>
    <w:rsid w:val="00264130"/>
    <w:rsid w:val="00274266"/>
    <w:rsid w:val="00282BB0"/>
    <w:rsid w:val="002845EB"/>
    <w:rsid w:val="00290B25"/>
    <w:rsid w:val="002A5516"/>
    <w:rsid w:val="002B5FF0"/>
    <w:rsid w:val="002D5CE2"/>
    <w:rsid w:val="002E422D"/>
    <w:rsid w:val="0032560A"/>
    <w:rsid w:val="003505FC"/>
    <w:rsid w:val="00362D3F"/>
    <w:rsid w:val="003A4967"/>
    <w:rsid w:val="003C25F1"/>
    <w:rsid w:val="00417874"/>
    <w:rsid w:val="00464104"/>
    <w:rsid w:val="004653B3"/>
    <w:rsid w:val="0047356A"/>
    <w:rsid w:val="004A3669"/>
    <w:rsid w:val="004A7120"/>
    <w:rsid w:val="004C6B51"/>
    <w:rsid w:val="004D3412"/>
    <w:rsid w:val="004E7960"/>
    <w:rsid w:val="005006A7"/>
    <w:rsid w:val="0053169E"/>
    <w:rsid w:val="00531E94"/>
    <w:rsid w:val="0053319B"/>
    <w:rsid w:val="00534344"/>
    <w:rsid w:val="005354A1"/>
    <w:rsid w:val="00551A21"/>
    <w:rsid w:val="00551A46"/>
    <w:rsid w:val="00551B75"/>
    <w:rsid w:val="0059210D"/>
    <w:rsid w:val="005C6CB8"/>
    <w:rsid w:val="005E0A90"/>
    <w:rsid w:val="005E6AC7"/>
    <w:rsid w:val="006463C3"/>
    <w:rsid w:val="00660214"/>
    <w:rsid w:val="006625E2"/>
    <w:rsid w:val="00670F89"/>
    <w:rsid w:val="00677EDF"/>
    <w:rsid w:val="006802E4"/>
    <w:rsid w:val="006914BB"/>
    <w:rsid w:val="00697080"/>
    <w:rsid w:val="006C3AD1"/>
    <w:rsid w:val="006D00B0"/>
    <w:rsid w:val="00703AEE"/>
    <w:rsid w:val="00725CDA"/>
    <w:rsid w:val="00772A99"/>
    <w:rsid w:val="0077573A"/>
    <w:rsid w:val="00782B87"/>
    <w:rsid w:val="007C2D1E"/>
    <w:rsid w:val="007C3025"/>
    <w:rsid w:val="00825163"/>
    <w:rsid w:val="0085228F"/>
    <w:rsid w:val="00887963"/>
    <w:rsid w:val="0089290E"/>
    <w:rsid w:val="008A3C35"/>
    <w:rsid w:val="008C43AE"/>
    <w:rsid w:val="008D0C40"/>
    <w:rsid w:val="008F68BC"/>
    <w:rsid w:val="009033B8"/>
    <w:rsid w:val="00930770"/>
    <w:rsid w:val="0093109B"/>
    <w:rsid w:val="0094386E"/>
    <w:rsid w:val="00970D21"/>
    <w:rsid w:val="009A33C7"/>
    <w:rsid w:val="009A46FC"/>
    <w:rsid w:val="009C437A"/>
    <w:rsid w:val="009C5020"/>
    <w:rsid w:val="009E414B"/>
    <w:rsid w:val="009F1D78"/>
    <w:rsid w:val="00A00A31"/>
    <w:rsid w:val="00A34694"/>
    <w:rsid w:val="00A36274"/>
    <w:rsid w:val="00A45335"/>
    <w:rsid w:val="00A71DFD"/>
    <w:rsid w:val="00A80F9B"/>
    <w:rsid w:val="00A9595D"/>
    <w:rsid w:val="00AC5460"/>
    <w:rsid w:val="00AE39A8"/>
    <w:rsid w:val="00AF7E22"/>
    <w:rsid w:val="00B0143C"/>
    <w:rsid w:val="00B116A3"/>
    <w:rsid w:val="00B4211E"/>
    <w:rsid w:val="00B626C2"/>
    <w:rsid w:val="00B708CA"/>
    <w:rsid w:val="00B74B30"/>
    <w:rsid w:val="00B90386"/>
    <w:rsid w:val="00BA4E76"/>
    <w:rsid w:val="00BB7F07"/>
    <w:rsid w:val="00BE59B3"/>
    <w:rsid w:val="00BF0478"/>
    <w:rsid w:val="00BF0B5E"/>
    <w:rsid w:val="00BF5476"/>
    <w:rsid w:val="00C2026F"/>
    <w:rsid w:val="00C537BD"/>
    <w:rsid w:val="00C67CBD"/>
    <w:rsid w:val="00C8513D"/>
    <w:rsid w:val="00C947C9"/>
    <w:rsid w:val="00CC22F0"/>
    <w:rsid w:val="00CC5632"/>
    <w:rsid w:val="00CC731B"/>
    <w:rsid w:val="00CD1294"/>
    <w:rsid w:val="00CF7BEE"/>
    <w:rsid w:val="00D37941"/>
    <w:rsid w:val="00D40ABE"/>
    <w:rsid w:val="00D56FD8"/>
    <w:rsid w:val="00D65ADB"/>
    <w:rsid w:val="00D736FC"/>
    <w:rsid w:val="00D7605E"/>
    <w:rsid w:val="00DC29B8"/>
    <w:rsid w:val="00E36DE6"/>
    <w:rsid w:val="00E431AE"/>
    <w:rsid w:val="00E514A6"/>
    <w:rsid w:val="00E56F4C"/>
    <w:rsid w:val="00E907DD"/>
    <w:rsid w:val="00E91C5C"/>
    <w:rsid w:val="00EA5612"/>
    <w:rsid w:val="00EA6F6B"/>
    <w:rsid w:val="00EC51DE"/>
    <w:rsid w:val="00EE098C"/>
    <w:rsid w:val="00EE184E"/>
    <w:rsid w:val="00EE60DE"/>
    <w:rsid w:val="00EF166E"/>
    <w:rsid w:val="00EF4FEC"/>
    <w:rsid w:val="00F1013A"/>
    <w:rsid w:val="00F1672F"/>
    <w:rsid w:val="00F24C20"/>
    <w:rsid w:val="00F31209"/>
    <w:rsid w:val="00F4095D"/>
    <w:rsid w:val="00F41C24"/>
    <w:rsid w:val="00F530A9"/>
    <w:rsid w:val="00F67939"/>
    <w:rsid w:val="00F70657"/>
    <w:rsid w:val="00F7777A"/>
    <w:rsid w:val="00F83C09"/>
    <w:rsid w:val="00F97AE3"/>
    <w:rsid w:val="00FA344B"/>
    <w:rsid w:val="00FA57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5269"/>
  <w15:chartTrackingRefBased/>
  <w15:docId w15:val="{4E17ED1D-09C4-4E53-9E0F-FF3A1881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657"/>
  </w:style>
  <w:style w:type="paragraph" w:styleId="1">
    <w:name w:val="heading 1"/>
    <w:basedOn w:val="a"/>
    <w:next w:val="a"/>
    <w:link w:val="10"/>
    <w:qFormat/>
    <w:rsid w:val="00AE3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AE3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AE39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AE39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39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3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3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3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3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9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E39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AE39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E39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39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3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3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AE3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39A8"/>
    <w:rPr>
      <w:rFonts w:eastAsiaTheme="majorEastAsia" w:cstheme="majorBidi"/>
      <w:color w:val="272727" w:themeColor="text1" w:themeTint="D8"/>
    </w:rPr>
  </w:style>
  <w:style w:type="paragraph" w:styleId="a3">
    <w:name w:val="Title"/>
    <w:basedOn w:val="a"/>
    <w:next w:val="a"/>
    <w:link w:val="a4"/>
    <w:uiPriority w:val="10"/>
    <w:qFormat/>
    <w:rsid w:val="00AE3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E3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9A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E39A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E39A8"/>
    <w:pPr>
      <w:spacing w:before="160"/>
      <w:jc w:val="center"/>
    </w:pPr>
    <w:rPr>
      <w:i/>
      <w:iCs/>
      <w:color w:val="404040" w:themeColor="text1" w:themeTint="BF"/>
    </w:rPr>
  </w:style>
  <w:style w:type="character" w:customStyle="1" w:styleId="a8">
    <w:name w:val="Цитата Знак"/>
    <w:basedOn w:val="a0"/>
    <w:link w:val="a7"/>
    <w:uiPriority w:val="29"/>
    <w:rsid w:val="00AE39A8"/>
    <w:rPr>
      <w:i/>
      <w:iCs/>
      <w:color w:val="404040" w:themeColor="text1" w:themeTint="BF"/>
    </w:rPr>
  </w:style>
  <w:style w:type="paragraph" w:styleId="a9">
    <w:name w:val="List Paragraph"/>
    <w:basedOn w:val="a"/>
    <w:uiPriority w:val="34"/>
    <w:qFormat/>
    <w:rsid w:val="00AE39A8"/>
    <w:pPr>
      <w:ind w:left="720"/>
      <w:contextualSpacing/>
    </w:pPr>
  </w:style>
  <w:style w:type="character" w:styleId="aa">
    <w:name w:val="Intense Emphasis"/>
    <w:basedOn w:val="a0"/>
    <w:uiPriority w:val="21"/>
    <w:qFormat/>
    <w:rsid w:val="00AE39A8"/>
    <w:rPr>
      <w:i/>
      <w:iCs/>
      <w:color w:val="2F5496" w:themeColor="accent1" w:themeShade="BF"/>
    </w:rPr>
  </w:style>
  <w:style w:type="paragraph" w:styleId="ab">
    <w:name w:val="Intense Quote"/>
    <w:basedOn w:val="a"/>
    <w:next w:val="a"/>
    <w:link w:val="ac"/>
    <w:uiPriority w:val="30"/>
    <w:qFormat/>
    <w:rsid w:val="00AE3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E39A8"/>
    <w:rPr>
      <w:i/>
      <w:iCs/>
      <w:color w:val="2F5496" w:themeColor="accent1" w:themeShade="BF"/>
    </w:rPr>
  </w:style>
  <w:style w:type="character" w:styleId="ad">
    <w:name w:val="Intense Reference"/>
    <w:basedOn w:val="a0"/>
    <w:uiPriority w:val="32"/>
    <w:qFormat/>
    <w:rsid w:val="00AE39A8"/>
    <w:rPr>
      <w:b/>
      <w:bCs/>
      <w:smallCaps/>
      <w:color w:val="2F5496" w:themeColor="accent1" w:themeShade="BF"/>
      <w:spacing w:val="5"/>
    </w:rPr>
  </w:style>
  <w:style w:type="character" w:styleId="ae">
    <w:name w:val="Hyperlink"/>
    <w:basedOn w:val="a0"/>
    <w:uiPriority w:val="99"/>
    <w:unhideWhenUsed/>
    <w:rsid w:val="003C25F1"/>
    <w:rPr>
      <w:color w:val="0563C1" w:themeColor="hyperlink"/>
      <w:u w:val="single"/>
    </w:rPr>
  </w:style>
  <w:style w:type="character" w:customStyle="1" w:styleId="UnresolvedMention">
    <w:name w:val="Unresolved Mention"/>
    <w:basedOn w:val="a0"/>
    <w:uiPriority w:val="99"/>
    <w:semiHidden/>
    <w:unhideWhenUsed/>
    <w:rsid w:val="003C25F1"/>
    <w:rPr>
      <w:color w:val="605E5C"/>
      <w:shd w:val="clear" w:color="auto" w:fill="E1DFDD"/>
    </w:rPr>
  </w:style>
  <w:style w:type="paragraph" w:styleId="af">
    <w:name w:val="Revision"/>
    <w:hidden/>
    <w:uiPriority w:val="99"/>
    <w:semiHidden/>
    <w:rsid w:val="00E907DD"/>
    <w:pPr>
      <w:spacing w:after="0" w:line="240" w:lineRule="auto"/>
    </w:pPr>
  </w:style>
  <w:style w:type="character" w:styleId="af0">
    <w:name w:val="annotation reference"/>
    <w:basedOn w:val="a0"/>
    <w:uiPriority w:val="99"/>
    <w:unhideWhenUsed/>
    <w:rsid w:val="000848C3"/>
    <w:rPr>
      <w:sz w:val="16"/>
      <w:szCs w:val="16"/>
    </w:rPr>
  </w:style>
  <w:style w:type="paragraph" w:styleId="af1">
    <w:name w:val="annotation text"/>
    <w:basedOn w:val="a"/>
    <w:link w:val="af2"/>
    <w:uiPriority w:val="99"/>
    <w:unhideWhenUsed/>
    <w:rsid w:val="000848C3"/>
    <w:pPr>
      <w:spacing w:line="240" w:lineRule="auto"/>
    </w:pPr>
    <w:rPr>
      <w:sz w:val="20"/>
      <w:szCs w:val="20"/>
    </w:rPr>
  </w:style>
  <w:style w:type="character" w:customStyle="1" w:styleId="af2">
    <w:name w:val="Текст примітки Знак"/>
    <w:basedOn w:val="a0"/>
    <w:link w:val="af1"/>
    <w:uiPriority w:val="99"/>
    <w:rsid w:val="000848C3"/>
    <w:rPr>
      <w:sz w:val="20"/>
      <w:szCs w:val="20"/>
    </w:rPr>
  </w:style>
  <w:style w:type="paragraph" w:styleId="af3">
    <w:name w:val="annotation subject"/>
    <w:basedOn w:val="af1"/>
    <w:next w:val="af1"/>
    <w:link w:val="af4"/>
    <w:uiPriority w:val="99"/>
    <w:unhideWhenUsed/>
    <w:rsid w:val="000848C3"/>
    <w:rPr>
      <w:b/>
      <w:bCs/>
    </w:rPr>
  </w:style>
  <w:style w:type="character" w:customStyle="1" w:styleId="af4">
    <w:name w:val="Тема примітки Знак"/>
    <w:basedOn w:val="af2"/>
    <w:link w:val="af3"/>
    <w:uiPriority w:val="99"/>
    <w:rsid w:val="000848C3"/>
    <w:rPr>
      <w:b/>
      <w:bCs/>
      <w:sz w:val="20"/>
      <w:szCs w:val="20"/>
    </w:rPr>
  </w:style>
  <w:style w:type="paragraph" w:styleId="af5">
    <w:name w:val="header"/>
    <w:basedOn w:val="a"/>
    <w:link w:val="af6"/>
    <w:uiPriority w:val="99"/>
    <w:unhideWhenUsed/>
    <w:rsid w:val="00B0143C"/>
    <w:pPr>
      <w:tabs>
        <w:tab w:val="center" w:pos="4819"/>
        <w:tab w:val="right" w:pos="9639"/>
      </w:tabs>
      <w:spacing w:after="0" w:line="240" w:lineRule="auto"/>
    </w:pPr>
  </w:style>
  <w:style w:type="character" w:customStyle="1" w:styleId="af6">
    <w:name w:val="Верхній колонтитул Знак"/>
    <w:basedOn w:val="a0"/>
    <w:link w:val="af5"/>
    <w:uiPriority w:val="99"/>
    <w:rsid w:val="00B0143C"/>
  </w:style>
  <w:style w:type="paragraph" w:styleId="af7">
    <w:name w:val="footer"/>
    <w:basedOn w:val="a"/>
    <w:link w:val="af8"/>
    <w:unhideWhenUsed/>
    <w:rsid w:val="00B0143C"/>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B0143C"/>
  </w:style>
  <w:style w:type="table" w:styleId="af9">
    <w:name w:val="Table Grid"/>
    <w:basedOn w:val="a1"/>
    <w:uiPriority w:val="39"/>
    <w:rsid w:val="00551A21"/>
    <w:pPr>
      <w:spacing w:after="0" w:line="240" w:lineRule="auto"/>
    </w:pPr>
    <w:rPr>
      <w:rFonts w:ascii="Aptos" w:eastAsia="Aptos" w:hAnsi="Aptos" w:cs="Aptos"/>
      <w:kern w:val="0"/>
      <w:lang w:val="uk"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ий текст"/>
    <w:basedOn w:val="a"/>
    <w:rsid w:val="00B4211E"/>
    <w:pPr>
      <w:spacing w:before="120" w:after="0" w:line="240" w:lineRule="auto"/>
      <w:ind w:firstLine="567"/>
    </w:pPr>
    <w:rPr>
      <w:rFonts w:ascii="Antiqua" w:eastAsia="Times New Roman" w:hAnsi="Antiqua" w:cs="Times New Roman"/>
      <w:kern w:val="0"/>
      <w:sz w:val="26"/>
      <w:szCs w:val="20"/>
      <w:lang w:eastAsia="ru-RU"/>
      <w14:ligatures w14:val="none"/>
    </w:rPr>
  </w:style>
  <w:style w:type="paragraph" w:customStyle="1" w:styleId="afb">
    <w:name w:val="Шапка документу"/>
    <w:basedOn w:val="a"/>
    <w:rsid w:val="00B4211E"/>
    <w:pPr>
      <w:keepNext/>
      <w:keepLines/>
      <w:spacing w:after="240" w:line="240" w:lineRule="auto"/>
      <w:ind w:left="4536"/>
      <w:jc w:val="center"/>
    </w:pPr>
    <w:rPr>
      <w:rFonts w:ascii="Antiqua" w:eastAsia="Times New Roman" w:hAnsi="Antiqua" w:cs="Times New Roman"/>
      <w:kern w:val="0"/>
      <w:sz w:val="26"/>
      <w:szCs w:val="20"/>
      <w:lang w:eastAsia="ru-RU"/>
      <w14:ligatures w14:val="none"/>
    </w:rPr>
  </w:style>
  <w:style w:type="paragraph" w:customStyle="1" w:styleId="11">
    <w:name w:val="Підпис1"/>
    <w:basedOn w:val="a"/>
    <w:rsid w:val="00B4211E"/>
    <w:pPr>
      <w:keepLines/>
      <w:tabs>
        <w:tab w:val="center" w:pos="2268"/>
        <w:tab w:val="left" w:pos="6804"/>
      </w:tabs>
      <w:spacing w:before="360" w:after="0" w:line="240" w:lineRule="auto"/>
    </w:pPr>
    <w:rPr>
      <w:rFonts w:ascii="Antiqua" w:eastAsia="Times New Roman" w:hAnsi="Antiqua" w:cs="Times New Roman"/>
      <w:b/>
      <w:kern w:val="0"/>
      <w:position w:val="-48"/>
      <w:sz w:val="26"/>
      <w:szCs w:val="20"/>
      <w:lang w:eastAsia="ru-RU"/>
      <w14:ligatures w14:val="none"/>
    </w:rPr>
  </w:style>
  <w:style w:type="paragraph" w:customStyle="1" w:styleId="afc">
    <w:name w:val="Глава документу"/>
    <w:basedOn w:val="a"/>
    <w:next w:val="a"/>
    <w:rsid w:val="00B4211E"/>
    <w:pPr>
      <w:keepNext/>
      <w:keepLines/>
      <w:spacing w:before="120" w:after="120" w:line="240" w:lineRule="auto"/>
      <w:jc w:val="center"/>
    </w:pPr>
    <w:rPr>
      <w:rFonts w:ascii="Antiqua" w:eastAsia="Times New Roman" w:hAnsi="Antiqua" w:cs="Times New Roman"/>
      <w:kern w:val="0"/>
      <w:sz w:val="26"/>
      <w:szCs w:val="20"/>
      <w:lang w:eastAsia="ru-RU"/>
      <w14:ligatures w14:val="none"/>
    </w:rPr>
  </w:style>
  <w:style w:type="paragraph" w:customStyle="1" w:styleId="afd">
    <w:name w:val="Герб"/>
    <w:basedOn w:val="a"/>
    <w:rsid w:val="00B4211E"/>
    <w:pPr>
      <w:keepNext/>
      <w:keepLines/>
      <w:spacing w:after="0" w:line="240" w:lineRule="auto"/>
      <w:jc w:val="center"/>
    </w:pPr>
    <w:rPr>
      <w:rFonts w:ascii="Antiqua" w:eastAsia="Times New Roman" w:hAnsi="Antiqua" w:cs="Times New Roman"/>
      <w:kern w:val="0"/>
      <w:sz w:val="144"/>
      <w:szCs w:val="20"/>
      <w:lang w:val="en-US" w:eastAsia="ru-RU"/>
      <w14:ligatures w14:val="none"/>
    </w:rPr>
  </w:style>
  <w:style w:type="paragraph" w:customStyle="1" w:styleId="afe">
    <w:name w:val="Установа"/>
    <w:basedOn w:val="a"/>
    <w:rsid w:val="00B4211E"/>
    <w:pPr>
      <w:keepNext/>
      <w:keepLines/>
      <w:spacing w:before="120" w:after="0" w:line="240" w:lineRule="auto"/>
      <w:jc w:val="center"/>
    </w:pPr>
    <w:rPr>
      <w:rFonts w:ascii="Antiqua" w:eastAsia="Times New Roman" w:hAnsi="Antiqua" w:cs="Times New Roman"/>
      <w:b/>
      <w:kern w:val="0"/>
      <w:sz w:val="40"/>
      <w:szCs w:val="20"/>
      <w:lang w:eastAsia="ru-RU"/>
      <w14:ligatures w14:val="none"/>
    </w:rPr>
  </w:style>
  <w:style w:type="paragraph" w:customStyle="1" w:styleId="aff">
    <w:name w:val="Вид документа"/>
    <w:basedOn w:val="afe"/>
    <w:next w:val="a"/>
    <w:rsid w:val="00B4211E"/>
    <w:pPr>
      <w:spacing w:before="360" w:after="240"/>
    </w:pPr>
    <w:rPr>
      <w:spacing w:val="20"/>
      <w:sz w:val="26"/>
    </w:rPr>
  </w:style>
  <w:style w:type="paragraph" w:customStyle="1" w:styleId="aff0">
    <w:name w:val="Час та місце"/>
    <w:basedOn w:val="a"/>
    <w:rsid w:val="00B4211E"/>
    <w:pPr>
      <w:keepNext/>
      <w:keepLines/>
      <w:spacing w:before="120" w:after="240" w:line="240" w:lineRule="auto"/>
      <w:jc w:val="center"/>
    </w:pPr>
    <w:rPr>
      <w:rFonts w:ascii="Antiqua" w:eastAsia="Times New Roman" w:hAnsi="Antiqua" w:cs="Times New Roman"/>
      <w:kern w:val="0"/>
      <w:sz w:val="26"/>
      <w:szCs w:val="20"/>
      <w:lang w:eastAsia="ru-RU"/>
      <w14:ligatures w14:val="none"/>
    </w:rPr>
  </w:style>
  <w:style w:type="paragraph" w:customStyle="1" w:styleId="aff1">
    <w:name w:val="Назва документа"/>
    <w:basedOn w:val="a"/>
    <w:next w:val="afa"/>
    <w:uiPriority w:val="99"/>
    <w:rsid w:val="00B4211E"/>
    <w:pPr>
      <w:keepNext/>
      <w:keepLines/>
      <w:spacing w:before="240" w:after="240" w:line="240" w:lineRule="auto"/>
      <w:jc w:val="center"/>
    </w:pPr>
    <w:rPr>
      <w:rFonts w:ascii="Antiqua" w:eastAsia="Times New Roman" w:hAnsi="Antiqua" w:cs="Times New Roman"/>
      <w:b/>
      <w:kern w:val="0"/>
      <w:sz w:val="26"/>
      <w:szCs w:val="20"/>
      <w:lang w:eastAsia="ru-RU"/>
      <w14:ligatures w14:val="none"/>
    </w:rPr>
  </w:style>
  <w:style w:type="paragraph" w:customStyle="1" w:styleId="NormalText">
    <w:name w:val="Normal Text"/>
    <w:basedOn w:val="a"/>
    <w:rsid w:val="00B4211E"/>
    <w:pPr>
      <w:spacing w:after="0" w:line="240" w:lineRule="auto"/>
      <w:ind w:firstLine="567"/>
      <w:jc w:val="both"/>
    </w:pPr>
    <w:rPr>
      <w:rFonts w:ascii="Antiqua" w:eastAsia="Times New Roman" w:hAnsi="Antiqua" w:cs="Times New Roman"/>
      <w:kern w:val="0"/>
      <w:sz w:val="26"/>
      <w:szCs w:val="20"/>
      <w:lang w:eastAsia="ru-RU"/>
      <w14:ligatures w14:val="none"/>
    </w:rPr>
  </w:style>
  <w:style w:type="paragraph" w:customStyle="1" w:styleId="ShapkaDocumentu">
    <w:name w:val="Shapka Documentu"/>
    <w:basedOn w:val="NormalText"/>
    <w:rsid w:val="00B4211E"/>
    <w:pPr>
      <w:keepNext/>
      <w:keepLines/>
      <w:spacing w:after="240"/>
      <w:ind w:left="3969" w:firstLine="0"/>
      <w:jc w:val="center"/>
    </w:pPr>
  </w:style>
  <w:style w:type="table" w:customStyle="1" w:styleId="TableNormal">
    <w:name w:val="TableNormal"/>
    <w:rsid w:val="00B4211E"/>
    <w:rPr>
      <w:rFonts w:ascii="Aptos" w:eastAsia="Aptos" w:hAnsi="Aptos" w:cs="Aptos"/>
      <w:kern w:val="0"/>
      <w:lang w:val="uk" w:eastAsia="uk-UA"/>
      <w14:ligatures w14:val="none"/>
    </w:rPr>
    <w:tblPr>
      <w:tblCellMar>
        <w:top w:w="100" w:type="dxa"/>
        <w:left w:w="100" w:type="dxa"/>
        <w:bottom w:w="100" w:type="dxa"/>
        <w:right w:w="100" w:type="dxa"/>
      </w:tblCellMar>
    </w:tblPr>
  </w:style>
  <w:style w:type="character" w:customStyle="1" w:styleId="aff2">
    <w:name w:val="Заголовок Знак"/>
    <w:basedOn w:val="a0"/>
    <w:uiPriority w:val="10"/>
    <w:rsid w:val="00B4211E"/>
    <w:rPr>
      <w:rFonts w:asciiTheme="majorHAnsi" w:eastAsiaTheme="majorEastAsia" w:hAnsiTheme="majorHAnsi" w:cstheme="majorBidi"/>
      <w:spacing w:val="-10"/>
      <w:kern w:val="28"/>
      <w:sz w:val="56"/>
      <w:szCs w:val="56"/>
    </w:rPr>
  </w:style>
  <w:style w:type="character" w:customStyle="1" w:styleId="aff3">
    <w:name w:val="Подзаголовок Знак"/>
    <w:basedOn w:val="a0"/>
    <w:uiPriority w:val="11"/>
    <w:rsid w:val="00B4211E"/>
    <w:rPr>
      <w:rFonts w:eastAsiaTheme="majorEastAsia" w:cstheme="majorBidi"/>
      <w:color w:val="595959" w:themeColor="text1" w:themeTint="A6"/>
      <w:spacing w:val="15"/>
      <w:sz w:val="28"/>
      <w:szCs w:val="28"/>
    </w:rPr>
  </w:style>
  <w:style w:type="paragraph" w:customStyle="1" w:styleId="st0">
    <w:name w:val="st0"/>
    <w:rsid w:val="00B4211E"/>
    <w:pPr>
      <w:autoSpaceDE w:val="0"/>
      <w:autoSpaceDN w:val="0"/>
      <w:adjustRightInd w:val="0"/>
      <w:spacing w:after="150" w:line="240" w:lineRule="auto"/>
      <w:ind w:left="450"/>
      <w:jc w:val="both"/>
    </w:pPr>
    <w:rPr>
      <w:rFonts w:ascii="Times New Roman" w:eastAsia="Times New Roman" w:hAnsi="Times New Roman" w:cs="Times New Roman"/>
      <w:kern w:val="0"/>
      <w:sz w:val="24"/>
      <w:szCs w:val="24"/>
      <w:lang w:val="uk" w:eastAsia="uk-UA"/>
      <w14:ligatures w14:val="none"/>
    </w:rPr>
  </w:style>
  <w:style w:type="paragraph" w:customStyle="1" w:styleId="st3">
    <w:name w:val="st3"/>
    <w:uiPriority w:val="99"/>
    <w:rsid w:val="00B4211E"/>
    <w:pPr>
      <w:autoSpaceDE w:val="0"/>
      <w:autoSpaceDN w:val="0"/>
      <w:adjustRightInd w:val="0"/>
      <w:spacing w:after="150" w:line="240" w:lineRule="auto"/>
      <w:ind w:left="450" w:right="450"/>
      <w:jc w:val="center"/>
    </w:pPr>
    <w:rPr>
      <w:rFonts w:ascii="Times New Roman" w:eastAsia="Times New Roman" w:hAnsi="Times New Roman" w:cs="Times New Roman"/>
      <w:kern w:val="0"/>
      <w:sz w:val="24"/>
      <w:szCs w:val="24"/>
      <w:lang w:val="uk" w:eastAsia="uk-UA"/>
      <w14:ligatures w14:val="none"/>
    </w:rPr>
  </w:style>
  <w:style w:type="paragraph" w:customStyle="1" w:styleId="st12">
    <w:name w:val="st12"/>
    <w:uiPriority w:val="99"/>
    <w:rsid w:val="00B4211E"/>
    <w:pPr>
      <w:autoSpaceDE w:val="0"/>
      <w:autoSpaceDN w:val="0"/>
      <w:adjustRightInd w:val="0"/>
      <w:spacing w:before="150" w:after="150" w:line="240" w:lineRule="auto"/>
      <w:jc w:val="center"/>
    </w:pPr>
    <w:rPr>
      <w:rFonts w:ascii="Times New Roman" w:eastAsia="Times New Roman" w:hAnsi="Times New Roman" w:cs="Times New Roman"/>
      <w:kern w:val="0"/>
      <w:sz w:val="24"/>
      <w:szCs w:val="24"/>
      <w:lang w:val="uk" w:eastAsia="uk-UA"/>
      <w14:ligatures w14:val="none"/>
    </w:rPr>
  </w:style>
  <w:style w:type="paragraph" w:customStyle="1" w:styleId="st14">
    <w:name w:val="st14"/>
    <w:uiPriority w:val="99"/>
    <w:rsid w:val="00B4211E"/>
    <w:pPr>
      <w:autoSpaceDE w:val="0"/>
      <w:autoSpaceDN w:val="0"/>
      <w:adjustRightInd w:val="0"/>
      <w:spacing w:before="150" w:after="150" w:line="240" w:lineRule="auto"/>
    </w:pPr>
    <w:rPr>
      <w:rFonts w:ascii="Times New Roman" w:eastAsia="Times New Roman" w:hAnsi="Times New Roman" w:cs="Times New Roman"/>
      <w:kern w:val="0"/>
      <w:sz w:val="24"/>
      <w:szCs w:val="24"/>
      <w:lang w:val="uk" w:eastAsia="uk-UA"/>
      <w14:ligatures w14:val="none"/>
    </w:rPr>
  </w:style>
  <w:style w:type="character" w:customStyle="1" w:styleId="st42">
    <w:name w:val="st42"/>
    <w:uiPriority w:val="99"/>
    <w:rsid w:val="00B4211E"/>
    <w:rPr>
      <w:color w:val="000000"/>
    </w:rPr>
  </w:style>
  <w:style w:type="character" w:customStyle="1" w:styleId="st82">
    <w:name w:val="st82"/>
    <w:uiPriority w:val="99"/>
    <w:rsid w:val="00B4211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2BA5-A990-40DD-92D9-780D5FDC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32426</Words>
  <Characters>18483</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vadim</dc:creator>
  <cp:keywords/>
  <dc:description/>
  <cp:lastModifiedBy>Таранік-Ткачук Катерина Валеріївна</cp:lastModifiedBy>
  <cp:revision>7</cp:revision>
  <dcterms:created xsi:type="dcterms:W3CDTF">2026-03-25T14:26:00Z</dcterms:created>
  <dcterms:modified xsi:type="dcterms:W3CDTF">2026-03-25T14:51:00Z</dcterms:modified>
</cp:coreProperties>
</file>