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5" w:type="pct"/>
        <w:tblLook w:val="04A0" w:firstRow="1" w:lastRow="0" w:firstColumn="1" w:lastColumn="0" w:noHBand="0" w:noVBand="1"/>
      </w:tblPr>
      <w:tblGrid>
        <w:gridCol w:w="4672"/>
        <w:gridCol w:w="429"/>
        <w:gridCol w:w="4527"/>
      </w:tblGrid>
      <w:tr w:rsidR="00C75E1F" w:rsidRPr="00A51ED1" w14:paraId="41A8EBE5" w14:textId="77777777" w:rsidTr="000A7E4E">
        <w:trPr>
          <w:trHeight w:val="1205"/>
        </w:trPr>
        <w:tc>
          <w:tcPr>
            <w:tcW w:w="2426" w:type="pct"/>
          </w:tcPr>
          <w:p w14:paraId="1202E080" w14:textId="77777777" w:rsidR="00C75E1F" w:rsidRPr="001F4EC8" w:rsidRDefault="00C75E1F" w:rsidP="001033A9">
            <w:pPr>
              <w:pStyle w:val="ShiftAlt"/>
              <w:spacing w:line="360" w:lineRule="auto"/>
              <w:ind w:hanging="113"/>
            </w:pPr>
            <w:r w:rsidRPr="00061A3E">
              <w:t>Заклад освіти «Зразковий»</w:t>
            </w:r>
          </w:p>
          <w:p w14:paraId="136B46C6" w14:textId="77777777" w:rsidR="00C75E1F" w:rsidRPr="001F4EC8" w:rsidRDefault="00C75E1F" w:rsidP="001033A9">
            <w:pPr>
              <w:pStyle w:val="ShiftAlt"/>
              <w:spacing w:line="360" w:lineRule="auto"/>
              <w:ind w:hanging="113"/>
            </w:pPr>
            <w:r w:rsidRPr="00061A3E">
              <w:t>(</w:t>
            </w:r>
            <w:r w:rsidRPr="001F4EC8">
              <w:t>ЗО «Зразковий»)</w:t>
            </w:r>
          </w:p>
          <w:p w14:paraId="1586DD38" w14:textId="77777777" w:rsidR="00C75E1F" w:rsidRDefault="00C75E1F" w:rsidP="001033A9">
            <w:pPr>
              <w:pStyle w:val="ShiftAlt"/>
              <w:spacing w:line="360" w:lineRule="auto"/>
              <w:ind w:hanging="113"/>
              <w:rPr>
                <w:rStyle w:val="Bold"/>
              </w:rPr>
            </w:pPr>
          </w:p>
          <w:p w14:paraId="71E1652A" w14:textId="77777777" w:rsidR="00C75E1F" w:rsidRPr="001F4EC8" w:rsidRDefault="00C75E1F" w:rsidP="001033A9">
            <w:pPr>
              <w:pStyle w:val="ShiftAlt"/>
              <w:spacing w:line="360" w:lineRule="auto"/>
              <w:ind w:hanging="113"/>
              <w:rPr>
                <w:rStyle w:val="Bold"/>
              </w:rPr>
            </w:pPr>
            <w:r>
              <w:rPr>
                <w:rStyle w:val="Bold"/>
              </w:rPr>
              <w:t>ПОСАДОВА</w:t>
            </w:r>
            <w:r w:rsidRPr="001F4EC8">
              <w:rPr>
                <w:rStyle w:val="Bold"/>
              </w:rPr>
              <w:t xml:space="preserve"> ІНСТРУКЦІЯ</w:t>
            </w:r>
          </w:p>
          <w:p w14:paraId="6EF2E275" w14:textId="298FABA6" w:rsidR="00C75E1F" w:rsidRPr="004F74F3" w:rsidRDefault="00C75E1F" w:rsidP="001033A9">
            <w:pPr>
              <w:pStyle w:val="ad"/>
              <w:spacing w:line="360" w:lineRule="auto"/>
              <w:ind w:hanging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вихователя </w:t>
            </w:r>
            <w:r w:rsidRPr="004F7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C75E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КП 2332</w:t>
            </w:r>
            <w:r w:rsidRPr="004F74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76E69969" w14:textId="77777777" w:rsidR="00C75E1F" w:rsidRDefault="00C75E1F" w:rsidP="001033A9">
            <w:pPr>
              <w:pStyle w:val="ShiftAlt"/>
              <w:spacing w:line="360" w:lineRule="auto"/>
              <w:ind w:hanging="113"/>
            </w:pPr>
          </w:p>
          <w:p w14:paraId="07985B8A" w14:textId="549E0998" w:rsidR="00C75E1F" w:rsidRPr="001F4EC8" w:rsidRDefault="00C75E1F" w:rsidP="001033A9">
            <w:pPr>
              <w:pStyle w:val="ShiftAlt"/>
              <w:spacing w:line="360" w:lineRule="auto"/>
              <w:ind w:hanging="113"/>
            </w:pPr>
            <w:r w:rsidRPr="009A2BF8">
              <w:t>23.0</w:t>
            </w:r>
            <w:r w:rsidRPr="001F4EC8">
              <w:t xml:space="preserve">1.2023 № </w:t>
            </w:r>
            <w:r>
              <w:t>8</w:t>
            </w:r>
          </w:p>
          <w:p w14:paraId="7AFC837D" w14:textId="77777777" w:rsidR="00C75E1F" w:rsidRDefault="00C75E1F" w:rsidP="001033A9">
            <w:pPr>
              <w:pStyle w:val="ShiftAlt"/>
              <w:spacing w:line="360" w:lineRule="auto"/>
              <w:ind w:hanging="113"/>
            </w:pPr>
          </w:p>
          <w:p w14:paraId="444D41C1" w14:textId="77777777" w:rsidR="00C75E1F" w:rsidRPr="001F4EC8" w:rsidRDefault="00C75E1F" w:rsidP="001033A9">
            <w:pPr>
              <w:pStyle w:val="ShiftAlt"/>
              <w:spacing w:line="360" w:lineRule="auto"/>
              <w:ind w:hanging="113"/>
            </w:pPr>
            <w:r>
              <w:t>Київ</w:t>
            </w:r>
          </w:p>
        </w:tc>
        <w:tc>
          <w:tcPr>
            <w:tcW w:w="223" w:type="pct"/>
          </w:tcPr>
          <w:p w14:paraId="62E05FF4" w14:textId="77777777" w:rsidR="00C75E1F" w:rsidRPr="00A51ED1" w:rsidRDefault="00C75E1F" w:rsidP="001033A9">
            <w:pPr>
              <w:pStyle w:val="ShiftAlt"/>
              <w:spacing w:line="360" w:lineRule="auto"/>
              <w:ind w:firstLine="720"/>
            </w:pPr>
          </w:p>
        </w:tc>
        <w:tc>
          <w:tcPr>
            <w:tcW w:w="2351" w:type="pct"/>
          </w:tcPr>
          <w:p w14:paraId="54CE017C" w14:textId="77777777" w:rsidR="00C75E1F" w:rsidRPr="001F4EC8" w:rsidRDefault="00C75E1F" w:rsidP="001033A9">
            <w:pPr>
              <w:pStyle w:val="ShiftAlt"/>
              <w:spacing w:line="360" w:lineRule="auto"/>
              <w:ind w:firstLine="720"/>
            </w:pPr>
            <w:r w:rsidRPr="00A51ED1">
              <w:t>ЗАТВЕРДЖУЮ</w:t>
            </w:r>
          </w:p>
          <w:p w14:paraId="7E1BD6D2" w14:textId="77777777" w:rsidR="00C75E1F" w:rsidRPr="001F4EC8" w:rsidRDefault="00C75E1F" w:rsidP="001033A9">
            <w:pPr>
              <w:pStyle w:val="ShiftAlt"/>
              <w:spacing w:line="360" w:lineRule="auto"/>
              <w:ind w:firstLine="720"/>
            </w:pPr>
            <w:r>
              <w:t xml:space="preserve">Директор ЗО </w:t>
            </w:r>
            <w:r w:rsidRPr="001F4EC8">
              <w:t>«Зразковий»</w:t>
            </w:r>
          </w:p>
          <w:p w14:paraId="0D0D4242" w14:textId="77777777" w:rsidR="00C75E1F" w:rsidRPr="001F4EC8" w:rsidRDefault="00C75E1F" w:rsidP="001033A9">
            <w:pPr>
              <w:pStyle w:val="ShiftAlt"/>
              <w:spacing w:line="360" w:lineRule="auto"/>
              <w:ind w:firstLine="720"/>
            </w:pPr>
            <w:r w:rsidRPr="00CF24A2">
              <w:rPr>
                <w:rStyle w:val="Italic"/>
              </w:rPr>
              <w:t>Справна</w:t>
            </w:r>
            <w:r w:rsidRPr="001F4EC8">
              <w:t xml:space="preserve">    Олена СПРАВНА</w:t>
            </w:r>
          </w:p>
          <w:p w14:paraId="50B39D24" w14:textId="77777777" w:rsidR="00C75E1F" w:rsidRPr="001F4EC8" w:rsidRDefault="00C75E1F" w:rsidP="001033A9">
            <w:pPr>
              <w:pStyle w:val="ShiftAlt"/>
              <w:spacing w:line="360" w:lineRule="auto"/>
              <w:ind w:firstLine="720"/>
            </w:pPr>
            <w:r w:rsidRPr="00A51ED1">
              <w:t>23.0</w:t>
            </w:r>
            <w:r w:rsidRPr="001F4EC8">
              <w:t>1.2023</w:t>
            </w:r>
          </w:p>
          <w:p w14:paraId="15A04CA4" w14:textId="77777777" w:rsidR="00C75E1F" w:rsidRPr="00A51ED1" w:rsidRDefault="00C75E1F" w:rsidP="001033A9">
            <w:pPr>
              <w:pStyle w:val="ShiftAlt"/>
              <w:spacing w:line="360" w:lineRule="auto"/>
              <w:ind w:firstLine="720"/>
            </w:pPr>
          </w:p>
        </w:tc>
      </w:tr>
    </w:tbl>
    <w:p w14:paraId="086E9280" w14:textId="77777777" w:rsidR="00C75E1F" w:rsidRDefault="00C75E1F" w:rsidP="000C1864">
      <w:pPr>
        <w:pStyle w:val="Ctrl"/>
        <w:spacing w:line="240" w:lineRule="auto"/>
        <w:ind w:firstLine="0"/>
        <w:rPr>
          <w:lang w:val="ru-RU"/>
        </w:rPr>
      </w:pPr>
    </w:p>
    <w:p w14:paraId="14F6F7F8" w14:textId="77777777" w:rsidR="00C75E1F" w:rsidRDefault="00C75E1F" w:rsidP="00D664C3">
      <w:pPr>
        <w:pStyle w:val="ad"/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uk-UA"/>
        </w:rPr>
        <w:t xml:space="preserve">1. </w:t>
      </w:r>
      <w:r w:rsidRPr="004F74F3">
        <w:rPr>
          <w:rFonts w:ascii="Times New Roman" w:hAnsi="Times New Roman" w:cs="Times New Roman"/>
          <w:b/>
          <w:bCs/>
          <w:sz w:val="24"/>
          <w:szCs w:val="20"/>
          <w:lang w:val="uk-UA"/>
        </w:rPr>
        <w:t>Загальні положення</w:t>
      </w:r>
    </w:p>
    <w:p w14:paraId="351BED5C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1.1. Посада вихователя належить до посад педагогічних працівників.</w:t>
      </w:r>
    </w:p>
    <w:p w14:paraId="0B6DBF90" w14:textId="634396F5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1.2. Вихователя приймає на посаду та звільняє з неї наказом директор закладу дошкільної освіти з дотриманням вимог нормативно-правових актів про працю.</w:t>
      </w:r>
    </w:p>
    <w:p w14:paraId="0C5AA253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1.3. Посаду вихователя обіймає особа з високими моральними якостями, яка:</w:t>
      </w:r>
    </w:p>
    <w:p w14:paraId="0C1207AC" w14:textId="33031AD5" w:rsidR="00C75E1F" w:rsidRPr="00C75E1F" w:rsidRDefault="00C75E1F" w:rsidP="00C75E1F">
      <w:pPr>
        <w:pStyle w:val="ad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має вищу педагогічну освіту за відповідною спеціальністю та/або професійну кваліфікацію педагогічного працівника;</w:t>
      </w:r>
    </w:p>
    <w:p w14:paraId="2ABD09D5" w14:textId="77777777" w:rsidR="00C75E1F" w:rsidRPr="00C75E1F" w:rsidRDefault="00C75E1F" w:rsidP="00C75E1F">
      <w:pPr>
        <w:pStyle w:val="ad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забезпечує результативність і якість роботи, а також фізичний і психічний стан якої дає змогу виконувати професійні обов’язки;</w:t>
      </w:r>
    </w:p>
    <w:p w14:paraId="312EFAA2" w14:textId="77777777" w:rsidR="00C75E1F" w:rsidRPr="00C75E1F" w:rsidRDefault="00C75E1F" w:rsidP="00C75E1F">
      <w:pPr>
        <w:pStyle w:val="ad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проходить обов’язкові профілактичні медичні огляди (попередній — до прийняття на роботу, періодичні) та психіатричні огляди (попередній і періодичні);</w:t>
      </w:r>
    </w:p>
    <w:p w14:paraId="7251F2EA" w14:textId="19293173" w:rsidR="00C75E1F" w:rsidRPr="00C75E1F" w:rsidRDefault="00C75E1F" w:rsidP="00C75E1F">
      <w:pPr>
        <w:pStyle w:val="ad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проходить інструктажі, навчання та перевірку знань із питань охорони праці та безпеки життєдіяльності.</w:t>
      </w:r>
    </w:p>
    <w:p w14:paraId="4CE0E196" w14:textId="248F6643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1.4. Основна мета діяльності вихователя — організація навчання, виховання та розвитку вихованців під</w:t>
      </w:r>
      <w:r w:rsidR="00461734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час здобуття ними дошкільної освіти шляхом формування ключових компетентностей відповідно</w:t>
      </w:r>
      <w:r w:rsidR="00461734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до державного стандарту дошкільної освіти.</w:t>
      </w:r>
    </w:p>
    <w:p w14:paraId="6A3B0497" w14:textId="2C52F015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7281E202">
        <w:rPr>
          <w:rFonts w:ascii="Times New Roman" w:hAnsi="Times New Roman" w:cs="Times New Roman"/>
          <w:sz w:val="24"/>
          <w:szCs w:val="24"/>
          <w:lang w:val="uk-UA"/>
        </w:rPr>
        <w:t>1.5. Основні функції вихователя — організовує життєдіяльність дітей згідно з вимогами державного стандарту дошкільної освіти ; забезпечує всебічний розвиток дітей з урахуванням їхніх задатків, нахилів, здібностей, індивідуальних, психологічних і фізичних особливостей, культурних потреб; зберігає та зміцнює фізичне і психічне здоров’я дітей.</w:t>
      </w:r>
    </w:p>
    <w:p w14:paraId="752C1189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1.6. Вихователь підпорядковується вихователю-методисту.</w:t>
      </w:r>
    </w:p>
    <w:p w14:paraId="36A99833" w14:textId="665F140D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1.7. У своїй діяльності вихователь керується Конституцією України; законами України, указами Президента України, постановами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Конвенцією про права дитини; правилами і нормами охорони праці та безпеки життєдіяльності, цивільного захисту, пожежної безпеки; </w:t>
      </w:r>
      <w:r w:rsidR="00461734">
        <w:rPr>
          <w:rFonts w:ascii="Times New Roman" w:hAnsi="Times New Roman" w:cs="Times New Roman"/>
          <w:sz w:val="24"/>
          <w:szCs w:val="20"/>
          <w:lang w:val="uk-UA"/>
        </w:rPr>
        <w:t>С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татутом і </w:t>
      </w:r>
      <w:r w:rsidR="00461734">
        <w:rPr>
          <w:rFonts w:ascii="Times New Roman" w:hAnsi="Times New Roman" w:cs="Times New Roman"/>
          <w:sz w:val="24"/>
          <w:szCs w:val="20"/>
          <w:lang w:val="uk-UA"/>
        </w:rPr>
        <w:t>П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равилами внутрішнього розпорядку, наказами директора, цією посадовою інструкцією.</w:t>
      </w:r>
    </w:p>
    <w:p w14:paraId="2340B7DE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  <w:lang w:val="uk-UA"/>
        </w:rPr>
      </w:pPr>
    </w:p>
    <w:p w14:paraId="04DA833D" w14:textId="1D79F4B6" w:rsidR="00C75E1F" w:rsidRPr="00C75E1F" w:rsidRDefault="00C75E1F" w:rsidP="00D664C3">
      <w:pPr>
        <w:pStyle w:val="ad"/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b/>
          <w:bCs/>
          <w:sz w:val="24"/>
          <w:szCs w:val="20"/>
          <w:lang w:val="uk-UA"/>
        </w:rPr>
        <w:t>2. Завдання та обов’язки</w:t>
      </w:r>
    </w:p>
    <w:p w14:paraId="4DE9687E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bookmarkStart w:id="0" w:name="_Hlk184739084"/>
      <w:r w:rsidRPr="00C75E1F">
        <w:rPr>
          <w:rFonts w:ascii="Times New Roman" w:hAnsi="Times New Roman" w:cs="Times New Roman"/>
          <w:sz w:val="24"/>
          <w:szCs w:val="20"/>
          <w:lang w:val="uk-UA"/>
        </w:rPr>
        <w:t>2.1. Планує, організовує та проводить освітній процес відповідно до освітньої програми (освітніх програм), затвердженої в установленому порядку, з дотриманням правил безпеки життєдіяльності.</w:t>
      </w:r>
    </w:p>
    <w:p w14:paraId="0E5A7F7F" w14:textId="22A4F9EC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2.2. Організовує життєдіяльність дітей з урахуванням сучасних тенденцій в оновленні змісту дошкільної освіти та освітніх технологій, побажань батьків або законних представників дітей, специфіки роботи закладу освіти.</w:t>
      </w:r>
    </w:p>
    <w:p w14:paraId="40D9D6D2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lastRenderedPageBreak/>
        <w:t>2.3. Використовує провідні види діяльності дітей раннього та дошкільного віку для забезпечення гармонійного розвитку особистості.</w:t>
      </w:r>
    </w:p>
    <w:p w14:paraId="00130C29" w14:textId="68530A69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2.4. </w:t>
      </w:r>
      <w:r w:rsidR="00461734">
        <w:rPr>
          <w:rFonts w:ascii="Times New Roman" w:hAnsi="Times New Roman" w:cs="Times New Roman"/>
          <w:sz w:val="24"/>
          <w:szCs w:val="20"/>
          <w:lang w:val="uk-UA"/>
        </w:rPr>
        <w:t>В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раховує запити й потреби дітей, реалізовує диференційований підхід до них, виявляє, вивчає і враховує в педагогічній діяльності їхні індивідуальні особливості, сприяє розвитку здібностей і обдарувань дітей. Упроваджує систему педагогічних впливів, </w:t>
      </w:r>
      <w:r w:rsidR="00461734">
        <w:rPr>
          <w:rFonts w:ascii="Times New Roman" w:hAnsi="Times New Roman" w:cs="Times New Roman"/>
          <w:sz w:val="24"/>
          <w:szCs w:val="20"/>
          <w:lang w:val="uk-UA"/>
        </w:rPr>
        <w:t>що</w:t>
      </w:r>
      <w:r w:rsidR="00461734"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ґрунтується на гуманізмі, педагогіці співпраці, національній культурі, традиціях.</w:t>
      </w:r>
    </w:p>
    <w:p w14:paraId="75C63A83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2.5. Забезпечує набуття дітьми практичного досвіду, знань, умінь, навичок; формує у дітей фізичні та психічні якості, необхідні для подальшого навчання в закладі загальної середньої освіти.</w:t>
      </w:r>
    </w:p>
    <w:p w14:paraId="50BFA794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2.6. Дотримується гранично допустимого навчального навантаження на дитину. Заняття, які потребують підвищеної пізнавальної активності, проводить переважно в першу половину дня та у дні з високою працездатністю дітей (вівторок, середа). Не вимагає від дітей виконання домашніх завдань.</w:t>
      </w:r>
    </w:p>
    <w:p w14:paraId="638CC748" w14:textId="7D23CFE3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2.7. Створює оптимальні умови для фізичного та психічного розвитку дітей,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емоційно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-комфортну атмосферу, сприятливі умов для особистісного самовизначення у різних видах дитячої активності. Організовує та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проєктує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освітні осередки за принципами універсального дизайну та розумного пристосування, організовує груповий осередок з урахуванням інтересів </w:t>
      </w:r>
      <w:r w:rsidR="001033A9">
        <w:rPr>
          <w:rFonts w:ascii="Times New Roman" w:hAnsi="Times New Roman" w:cs="Times New Roman"/>
          <w:sz w:val="24"/>
          <w:szCs w:val="20"/>
          <w:lang w:val="uk-UA"/>
        </w:rPr>
        <w:t>і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потреб дітей.</w:t>
      </w:r>
    </w:p>
    <w:p w14:paraId="2AC6124A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2.8. Виховує в дітей повагу до державної мови та символів України, національних, історичних і культурних цінностей, дбайливе ставлення до історико-культурного надбання й довкілля України. Настановленням і особистим прикладом утверджує в дітей повагу до суспільних цінностей і моралі: правди, справедливості, патріотизму, гуманізму, доброти, толерантності, працелюбності тощо.</w:t>
      </w:r>
    </w:p>
    <w:p w14:paraId="0BB86166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2.9. Обирає ефективні методи, форми та засоби організації особистісно-орієнтованого освітнього процесу, які забезпечують розв’язання розвивальних, виховних і навчальних завдань, зокрема організації освітнього процесу з дітьми з особливими освітніми потребами.</w:t>
      </w:r>
    </w:p>
    <w:p w14:paraId="3B7D4897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2.10. Організовує освітній процес із дітьми з особливими освітніми потребами:</w:t>
      </w:r>
    </w:p>
    <w:p w14:paraId="5056AE15" w14:textId="6ED987D3" w:rsidR="00C75E1F" w:rsidRPr="00C75E1F" w:rsidRDefault="00C75E1F" w:rsidP="000C1864">
      <w:pPr>
        <w:pStyle w:val="ad"/>
        <w:numPr>
          <w:ilvl w:val="0"/>
          <w:numId w:val="4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здійснює адаптацію і модифікацію освітнього процесу відповідно до потреб і можливостей дітей;</w:t>
      </w:r>
    </w:p>
    <w:p w14:paraId="286144AE" w14:textId="77777777" w:rsidR="00C75E1F" w:rsidRPr="00C75E1F" w:rsidRDefault="00C75E1F" w:rsidP="000C1864">
      <w:pPr>
        <w:pStyle w:val="ad"/>
        <w:numPr>
          <w:ilvl w:val="0"/>
          <w:numId w:val="4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реалізує за потреби індивідуальну освітню траєкторію дітей спільно з командою психолого-педагогічного супроводу.</w:t>
      </w:r>
    </w:p>
    <w:p w14:paraId="36949403" w14:textId="2A3C8D89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8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>2.11. Дотримується встановленого для дітей розпорядку дня щодо тривалості сну, занять різними видами діяльності, відпочинку, рухової активності, кратності приймання їжі тощо.</w:t>
      </w:r>
    </w:p>
    <w:p w14:paraId="7CFF17E5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2.12. Проводить прогулянки на відкритому повітрі не рідше ніж двічі на день. У період карантину перебування на вулиці обмежує територією закладу освіти, усі активності проводить ізольовано від інших вікових груп. За несприятливих погодних умов використовує спортивну та музичну зали за графіком.</w:t>
      </w:r>
    </w:p>
    <w:p w14:paraId="6144A01B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2.13. Розсаджує дітей за столами з урахуванням стану здоров’я, гостроти зору, слуху, а також анатомо-фізіологічних показників.</w:t>
      </w:r>
    </w:p>
    <w:p w14:paraId="20BF05A6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2.14. Організовує для дітей регулярне миття рук і дотримання правил особистої гігієни. Контролює, щоб вони користувалися власними речами та одягом.</w:t>
      </w:r>
    </w:p>
    <w:p w14:paraId="5B4882FA" w14:textId="700E7930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7281E202">
        <w:rPr>
          <w:rFonts w:ascii="Times New Roman" w:hAnsi="Times New Roman" w:cs="Times New Roman"/>
          <w:sz w:val="24"/>
          <w:szCs w:val="24"/>
          <w:lang w:val="uk-UA"/>
        </w:rPr>
        <w:t xml:space="preserve">2.15. Стежить, щоб приміщення </w:t>
      </w:r>
      <w:r w:rsidR="5FF349D4" w:rsidRPr="7281E202">
        <w:rPr>
          <w:rFonts w:ascii="Times New Roman" w:hAnsi="Times New Roman" w:cs="Times New Roman"/>
          <w:sz w:val="24"/>
          <w:szCs w:val="24"/>
          <w:lang w:val="uk-UA"/>
        </w:rPr>
        <w:t xml:space="preserve">групового осередку </w:t>
      </w:r>
      <w:r w:rsidRPr="7281E202">
        <w:rPr>
          <w:rFonts w:ascii="Times New Roman" w:hAnsi="Times New Roman" w:cs="Times New Roman"/>
          <w:sz w:val="24"/>
          <w:szCs w:val="24"/>
          <w:lang w:val="uk-UA"/>
        </w:rPr>
        <w:t>періодично провітрювали за відсутності дітей.</w:t>
      </w:r>
    </w:p>
    <w:p w14:paraId="07D58A37" w14:textId="6EE06649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7281E202">
        <w:rPr>
          <w:rFonts w:ascii="Times New Roman" w:hAnsi="Times New Roman" w:cs="Times New Roman"/>
          <w:sz w:val="24"/>
          <w:szCs w:val="24"/>
          <w:lang w:val="uk-UA"/>
        </w:rPr>
        <w:t xml:space="preserve">2.16. Закріпляє ліжко за кожною дитиною. </w:t>
      </w:r>
      <w:r w:rsidR="7E4E47EA" w:rsidRPr="7281E202">
        <w:rPr>
          <w:rFonts w:ascii="Times New Roman" w:hAnsi="Times New Roman" w:cs="Times New Roman"/>
          <w:sz w:val="24"/>
          <w:szCs w:val="24"/>
          <w:lang w:val="uk-UA"/>
        </w:rPr>
        <w:t xml:space="preserve">Стежить, щоб </w:t>
      </w:r>
      <w:r w:rsidR="27E91DE1" w:rsidRPr="7281E202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7281E202">
        <w:rPr>
          <w:rFonts w:ascii="Times New Roman" w:hAnsi="Times New Roman" w:cs="Times New Roman"/>
          <w:sz w:val="24"/>
          <w:szCs w:val="24"/>
          <w:lang w:val="uk-UA"/>
        </w:rPr>
        <w:t>ифрове маркування ліжок відповідно до списку дітей вікової групи збіга</w:t>
      </w:r>
      <w:r w:rsidR="0BE89DFC" w:rsidRPr="7281E202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Pr="7281E202">
        <w:rPr>
          <w:rFonts w:ascii="Times New Roman" w:hAnsi="Times New Roman" w:cs="Times New Roman"/>
          <w:sz w:val="24"/>
          <w:szCs w:val="24"/>
          <w:lang w:val="uk-UA"/>
        </w:rPr>
        <w:t>ся із цифровим маркуванням постільної білизни, мішків для її зберігання, рушників, горщиків (для дітей раннього віку), шаф у приймальні та роздягальні.</w:t>
      </w:r>
    </w:p>
    <w:p w14:paraId="262407D8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2.17. Дотримується правил миття та оброблення іграшок.</w:t>
      </w:r>
    </w:p>
    <w:p w14:paraId="4F4DB538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2.18. Контролює щодня характер випорожнень у дітей раннього віку. У разі діареї невідкладно інформує медичних працівників закладу освіти, батьків або інших законних представників дитини.</w:t>
      </w:r>
    </w:p>
    <w:p w14:paraId="732E17AE" w14:textId="31C0F55B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2.19. Не приймає до закладу освіти дітей з ознаками інфекційного захворювання.</w:t>
      </w:r>
    </w:p>
    <w:p w14:paraId="4A4F7575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lastRenderedPageBreak/>
        <w:t>Стежить за станом здоров’я дітей. У разі виявлення в дитини протягом дня підвищеної температури понад 37,2 °С та будь-яких інших симптомів інфекційного захворювання повідомляє медичних працівників закладу освіти та батьків або законних представників дитини.</w:t>
      </w:r>
    </w:p>
    <w:p w14:paraId="6559DE19" w14:textId="52918132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7281E202">
        <w:rPr>
          <w:rFonts w:ascii="Times New Roman" w:hAnsi="Times New Roman" w:cs="Times New Roman"/>
          <w:sz w:val="24"/>
          <w:szCs w:val="24"/>
          <w:lang w:val="uk-UA"/>
        </w:rPr>
        <w:t>2.20. Організовує за потреби освітній процес у дистанційному, змішаному форматі з дотриманням вимог щодо порядку дистанційного спілкування з дітьми. Організовує безпечне освітнє середовище. Ідентифікує, оцінює, адекватно реагує на можливі ризики та небезпеки, ситуації емоційного, фізичного, психологічного насилля, запобігає їм. Планує онлайн-заняття з дітьми за допомогою дистанційних технологій або надсилає запис занять батькам вихованців чи розміщує на сайті закладу освіти</w:t>
      </w:r>
      <w:r w:rsidR="03CD05E1" w:rsidRPr="7281E2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AA41B2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2.21. Здійснює профілактично-просвітницьку роботу з учасниками освітнього процесу щодо безпеки життєдіяльності, санітарії, гігієни. Захищає дітей від будь-яких форм фізичного або психічного насильства, приниження честі й гідності, дискримінації за будь-якою ознакою, пропаганди та агітації, а також запобігає шкідливим звичкам, пропагує здоровий спосіб життя.</w:t>
      </w:r>
    </w:p>
    <w:p w14:paraId="75A7109E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2.22. Застосовує методики усвідомленого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емпатійного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слухання, ненасильницької та безконфліктної комунікації, запобігає конфліктам в освітньому процесі.</w:t>
      </w:r>
    </w:p>
    <w:p w14:paraId="25357E21" w14:textId="74B767A5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4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4"/>
          <w:sz w:val="24"/>
          <w:szCs w:val="20"/>
          <w:lang w:val="uk-UA"/>
        </w:rPr>
        <w:t>2.23. </w:t>
      </w:r>
      <w:r w:rsidR="004077BB" w:rsidRPr="001033A9">
        <w:rPr>
          <w:rFonts w:ascii="Times New Roman" w:hAnsi="Times New Roman" w:cs="Times New Roman"/>
          <w:spacing w:val="-4"/>
          <w:sz w:val="24"/>
          <w:szCs w:val="20"/>
          <w:lang w:val="uk-UA"/>
        </w:rPr>
        <w:t>В</w:t>
      </w:r>
      <w:r w:rsidRPr="001033A9">
        <w:rPr>
          <w:rFonts w:ascii="Times New Roman" w:hAnsi="Times New Roman" w:cs="Times New Roman"/>
          <w:spacing w:val="-4"/>
          <w:sz w:val="24"/>
          <w:szCs w:val="20"/>
          <w:lang w:val="uk-UA"/>
        </w:rPr>
        <w:t xml:space="preserve">раховує культурні, релігійні, соціальні та </w:t>
      </w:r>
      <w:proofErr w:type="spellStart"/>
      <w:r w:rsidRPr="001033A9">
        <w:rPr>
          <w:rFonts w:ascii="Times New Roman" w:hAnsi="Times New Roman" w:cs="Times New Roman"/>
          <w:spacing w:val="-4"/>
          <w:sz w:val="24"/>
          <w:szCs w:val="20"/>
          <w:lang w:val="uk-UA"/>
        </w:rPr>
        <w:t>мовні</w:t>
      </w:r>
      <w:proofErr w:type="spellEnd"/>
      <w:r w:rsidRPr="001033A9">
        <w:rPr>
          <w:rFonts w:ascii="Times New Roman" w:hAnsi="Times New Roman" w:cs="Times New Roman"/>
          <w:spacing w:val="-4"/>
          <w:sz w:val="24"/>
          <w:szCs w:val="20"/>
          <w:lang w:val="uk-UA"/>
        </w:rPr>
        <w:t xml:space="preserve"> особливості родини під</w:t>
      </w:r>
      <w:r w:rsidR="004077BB" w:rsidRPr="001033A9">
        <w:rPr>
          <w:rFonts w:ascii="Times New Roman" w:hAnsi="Times New Roman" w:cs="Times New Roman"/>
          <w:spacing w:val="-4"/>
          <w:sz w:val="24"/>
          <w:szCs w:val="20"/>
          <w:lang w:val="uk-UA"/>
        </w:rPr>
        <w:t xml:space="preserve"> </w:t>
      </w:r>
      <w:r w:rsidRPr="001033A9">
        <w:rPr>
          <w:rFonts w:ascii="Times New Roman" w:hAnsi="Times New Roman" w:cs="Times New Roman"/>
          <w:spacing w:val="-4"/>
          <w:sz w:val="24"/>
          <w:szCs w:val="20"/>
          <w:lang w:val="uk-UA"/>
        </w:rPr>
        <w:t>час освітнього процесу та здійснює його незалежно від власних поглядів, стереотипів й упереджень.</w:t>
      </w:r>
    </w:p>
    <w:p w14:paraId="10346DDD" w14:textId="3B102A04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2.24. Визначає рівень сформованості компетентностей у дітей відповідно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до державного стандарту дошкільної освіти. Обирає та застосовує методи оцінки рівня сформованості в дітей ключових компетентностей і спільних для них умінь.</w:t>
      </w:r>
    </w:p>
    <w:p w14:paraId="466781C4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2.25. Здійснює та інтерпретує результати моніторингу якості освітньої діяльності для адаптації та коригування освітнього процесу відповідно до можливостей і потреб дітей та комунікації з батьками.</w:t>
      </w:r>
    </w:p>
    <w:p w14:paraId="0BEA04D0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2.26. Ефективно розподіляє робочий час з урахуванням педагогічного навантаження.</w:t>
      </w:r>
    </w:p>
    <w:p w14:paraId="2BC7536A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2.27. Дотримується протиепідемічних вимог і рекомендацій Міністерства охорони здоров’я України, Міністерства освіти і науки України щодо особливостей організації освітнього процесу в закладах освіти під час карантину.</w:t>
      </w:r>
    </w:p>
    <w:p w14:paraId="18D7D7A9" w14:textId="3570F3A2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Під час карантину обирає ті види діяльності, які б сприяли дотриманню рекомендованої відстані між дітьми та перебуванню на відкритому повітрі максимальну кількість часу, обмежуючи безпосередній фізичний контакт між дітьми та працівниками; 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>в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ран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>ці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прий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>має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дітей, дотримуючись відпрацьованого порядку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>.</w:t>
      </w:r>
    </w:p>
    <w:p w14:paraId="2B79332E" w14:textId="49763B2E" w:rsidR="00C75E1F" w:rsidRPr="00C75E1F" w:rsidRDefault="004077BB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0"/>
          <w:lang w:val="uk-UA"/>
        </w:rPr>
        <w:t>О</w:t>
      </w:r>
      <w:r w:rsidR="00C75E1F"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питує батьків, інших законних представників дітей </w:t>
      </w:r>
      <w:r>
        <w:rPr>
          <w:rFonts w:ascii="Times New Roman" w:hAnsi="Times New Roman" w:cs="Times New Roman"/>
          <w:sz w:val="24"/>
          <w:szCs w:val="20"/>
          <w:lang w:val="uk-UA"/>
        </w:rPr>
        <w:t>про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r w:rsidR="00C75E1F" w:rsidRPr="00C75E1F">
        <w:rPr>
          <w:rFonts w:ascii="Times New Roman" w:hAnsi="Times New Roman" w:cs="Times New Roman"/>
          <w:sz w:val="24"/>
          <w:szCs w:val="20"/>
          <w:lang w:val="uk-UA"/>
        </w:rPr>
        <w:t>стан здоров’я дитини, зокрема наявність інфекційних захворювань і контактів з інфікованими особами. У разі проявів симптомів гострої респіраторної вірусної інфекції якнайшвидше залишає заклад освіти та звертається до сімейного лікаря чи закладу охорони здоров’я.</w:t>
      </w:r>
    </w:p>
    <w:p w14:paraId="63AD3BCF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2.28. Здійснює усну та письмову комунікацію з дітьми державною мовою.</w:t>
      </w:r>
    </w:p>
    <w:p w14:paraId="07DC54B6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2.29. Дотримується педагогічної етики, поважає гідність, права, свободи і законні інтереси всіх учасників освітнього процесу.</w:t>
      </w:r>
    </w:p>
    <w:p w14:paraId="2AAA7BCC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2.30. Організовує та підтримує ефективну співпрацю та комунікацію в колективі, з профільними фахівцями та професійними організаціями щодо виконання трудових функцій, налагоджує тісну взаємодію з батьківською спільнотою.</w:t>
      </w:r>
    </w:p>
    <w:p w14:paraId="695C04FE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2.31. Надає пропозиції до плану роботи на навчальний рік і літній період закладу освіти.</w:t>
      </w:r>
    </w:p>
    <w:p w14:paraId="0A3873D8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2.32. Бере участь у засіданнях педагогічної ради, інших формах організації методичної роботи, організованих у різні способи (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офлайн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>, онлайн).</w:t>
      </w:r>
    </w:p>
    <w:p w14:paraId="32C0EAB4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2.33. Бере участь у розробленні внутрішньої системи забезпечення якості освіти, зокрема механізмів забезпечення академічної доброчесності.</w:t>
      </w:r>
    </w:p>
    <w:p w14:paraId="2DF8CEF0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2.34. Підвищує кваліфікацію та атестується раз на п’ять років.</w:t>
      </w:r>
    </w:p>
    <w:p w14:paraId="3D2794F8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2.35. Постійно підвищує свій професійний і загальнокультурний рівень, педагогічну майстерність. Планує та реалізовує індивідуальний професійний розвиток і самоосвіту.</w:t>
      </w:r>
    </w:p>
    <w:p w14:paraId="328AC862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Критично обирає та використовує форми та методи самоосвіти.</w:t>
      </w:r>
    </w:p>
    <w:p w14:paraId="11362CB9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Творчо використовує перспективний педагогічний досвід.</w:t>
      </w:r>
    </w:p>
    <w:p w14:paraId="665E75DE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lastRenderedPageBreak/>
        <w:t>2.36. Аналізує, усвідомлює та узагальнює результати своєї професійної діяльності. Запобігає професійному вигоранню та коригує свою професійну діяльність з урахуванням власного психоемоційного стану.</w:t>
      </w:r>
    </w:p>
    <w:p w14:paraId="50DCBC7C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2.37. Орієнтується в інформаційному просторі, ефективно використовує інформаційно-комунікаційні технології та електронні освітні ресурси. Дотримується правових вимог використання електронних освітніх ресурсів у професійній діяльності.</w:t>
      </w:r>
    </w:p>
    <w:bookmarkEnd w:id="0"/>
    <w:p w14:paraId="3F37BE09" w14:textId="57C9375D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2.38. Веде встановлену документацію та належно зберігає її.</w:t>
      </w:r>
    </w:p>
    <w:p w14:paraId="588222B4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bookmarkStart w:id="1" w:name="_Hlk184738825"/>
      <w:r w:rsidRPr="00C75E1F">
        <w:rPr>
          <w:rFonts w:ascii="Times New Roman" w:hAnsi="Times New Roman" w:cs="Times New Roman"/>
          <w:sz w:val="24"/>
          <w:szCs w:val="20"/>
          <w:lang w:val="uk-UA"/>
        </w:rPr>
        <w:t>2.39. Дотримується вимог із безпеки життєдіяльності та охорони праці:</w:t>
      </w:r>
    </w:p>
    <w:p w14:paraId="137A3F84" w14:textId="77777777" w:rsidR="00C75E1F" w:rsidRPr="00C75E1F" w:rsidRDefault="00C75E1F" w:rsidP="00C75E1F">
      <w:pPr>
        <w:pStyle w:val="ad"/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проходить навчання і перевірку знань із питань цивільного захисту, охорони праці та безпеки життєдіяльності, пожежної безпеки один раз на три роки;</w:t>
      </w:r>
    </w:p>
    <w:p w14:paraId="53E3628D" w14:textId="77777777" w:rsidR="00C75E1F" w:rsidRPr="00C75E1F" w:rsidRDefault="00C75E1F" w:rsidP="00C75E1F">
      <w:pPr>
        <w:pStyle w:val="ad"/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проходить інструктажі з безпеки життєдіяльності;</w:t>
      </w:r>
    </w:p>
    <w:p w14:paraId="55488C85" w14:textId="77777777" w:rsidR="00C75E1F" w:rsidRPr="00C75E1F" w:rsidRDefault="00C75E1F" w:rsidP="00C75E1F">
      <w:pPr>
        <w:pStyle w:val="ad"/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негайно повідомляє про нещасні випадки, що трапилися з дитиною, викликає медичного працівника та допомагає йому надавати першу медичну допомогу потерпілому;</w:t>
      </w:r>
    </w:p>
    <w:p w14:paraId="5B43A73A" w14:textId="77777777" w:rsidR="00C75E1F" w:rsidRPr="00C75E1F" w:rsidRDefault="00C75E1F" w:rsidP="00C75E1F">
      <w:pPr>
        <w:pStyle w:val="ad"/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бере участь за потреби в розслідуванні нещасних випадків і заходах з усунення причин, що призвели до них;</w:t>
      </w:r>
    </w:p>
    <w:p w14:paraId="4D733EE6" w14:textId="77777777" w:rsidR="00C75E1F" w:rsidRPr="00C75E1F" w:rsidRDefault="00C75E1F" w:rsidP="00C75E1F">
      <w:pPr>
        <w:pStyle w:val="ad"/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надає за потреби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домедичну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допомогу дітям;</w:t>
      </w:r>
    </w:p>
    <w:p w14:paraId="5940EDCC" w14:textId="77777777" w:rsidR="00C75E1F" w:rsidRPr="00C75E1F" w:rsidRDefault="00C75E1F" w:rsidP="00C75E1F">
      <w:pPr>
        <w:pStyle w:val="ad"/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забезпечує умови, що унеможливлюють заподіяння учасникам освітнього процесу фізичної, майнової та/або моральної шкоди;</w:t>
      </w:r>
    </w:p>
    <w:p w14:paraId="2AEF88B2" w14:textId="74A59941" w:rsidR="00C75E1F" w:rsidRPr="00C75E1F" w:rsidRDefault="00C75E1F" w:rsidP="00C75E1F">
      <w:pPr>
        <w:pStyle w:val="ad"/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bookmarkStart w:id="2" w:name="_Hlk184738662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за сигналу 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>«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Повітряна тривога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>»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дотримується встановленого порядку дій, організовує освітній процес в укритті з урахуванням психологічного стану дітей</w:t>
      </w:r>
      <w:bookmarkEnd w:id="2"/>
      <w:r w:rsidRPr="00C75E1F">
        <w:rPr>
          <w:rFonts w:ascii="Times New Roman" w:hAnsi="Times New Roman" w:cs="Times New Roman"/>
          <w:sz w:val="24"/>
          <w:szCs w:val="20"/>
          <w:lang w:val="uk-UA"/>
        </w:rPr>
        <w:t>;</w:t>
      </w:r>
    </w:p>
    <w:p w14:paraId="425BE97C" w14:textId="77777777" w:rsidR="00C75E1F" w:rsidRPr="00C75E1F" w:rsidRDefault="00C75E1F" w:rsidP="00C75E1F">
      <w:pPr>
        <w:pStyle w:val="ad"/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дотримується вимог санітарії та гігієни.</w:t>
      </w:r>
    </w:p>
    <w:bookmarkEnd w:id="1"/>
    <w:p w14:paraId="5B190533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2.40. Проходить обов’язкові профілактичні медичні огляди в установлені строки.</w:t>
      </w:r>
    </w:p>
    <w:p w14:paraId="69E9567B" w14:textId="51546F39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2.41. Виконує положення 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>С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татуту, 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>П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равила внутрішнього розпорядку закладу освіти.</w:t>
      </w:r>
    </w:p>
    <w:p w14:paraId="37A7AE89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2.42. Охайно одягається. У приміщеннях закладу освіти перебуває у змінному взутті.</w:t>
      </w:r>
    </w:p>
    <w:p w14:paraId="36DF8F4B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2.43. Не курить, не вживає алкогольні напої у приміщеннях та на території закладу освіти, а також не користується туалетами для дітей.</w:t>
      </w:r>
    </w:p>
    <w:p w14:paraId="3988FBB3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  <w:lang w:val="uk-UA"/>
        </w:rPr>
      </w:pPr>
    </w:p>
    <w:p w14:paraId="572CD87E" w14:textId="3E1539BD" w:rsidR="00C75E1F" w:rsidRPr="00C75E1F" w:rsidRDefault="00C75E1F" w:rsidP="00D664C3">
      <w:pPr>
        <w:pStyle w:val="ad"/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b/>
          <w:bCs/>
          <w:sz w:val="24"/>
          <w:szCs w:val="20"/>
          <w:lang w:val="uk-UA"/>
        </w:rPr>
        <w:t>3. Права</w:t>
      </w:r>
    </w:p>
    <w:p w14:paraId="6E7A4B23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Вихователь має право:</w:t>
      </w:r>
    </w:p>
    <w:p w14:paraId="64A17719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3.1. Обирати освітні програми, навчально-методичну літературу, затверджені в установленому порядку, доцільні форми, методи й засоби роботи з дітьми.</w:t>
      </w:r>
    </w:p>
    <w:p w14:paraId="2162DDD0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3.2. Брати участь у громадському самоврядуванні та роботі колегіальних органів управління закладу освіти.</w:t>
      </w:r>
    </w:p>
    <w:p w14:paraId="68E44555" w14:textId="2F3BC928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3.3. Бути членом професійної спілки та інших об’єднань громадян, діяльність яких не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> 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заборонена законом.</w:t>
      </w:r>
    </w:p>
    <w:p w14:paraId="1844C6BE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3.4. Брати участь у засіданнях методичних об’єднань і клубів, конференціях і семінарах, інших заходах, організованих управлінням освіти.</w:t>
      </w:r>
    </w:p>
    <w:p w14:paraId="218919FA" w14:textId="77777777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8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>3.5. Ознайомлюватися з документами, що містять оцінку його роботи, надавати щодо них роз’яснення.</w:t>
      </w:r>
    </w:p>
    <w:p w14:paraId="23B65314" w14:textId="77777777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8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>3.6. У межах своєї компетенції повідомляти керівництво закладу освіти про виявлені недоліки в діяльності закладу освіти, вносити пропозиції щодо їх усунення.</w:t>
      </w:r>
    </w:p>
    <w:p w14:paraId="249DF624" w14:textId="77777777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8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>3.7. Отримувати від директора та інших працівників закладу освіти підтримку у виконанні обов’язків і реалізації прав, що передбачені цією посадовою інструкцією.</w:t>
      </w:r>
    </w:p>
    <w:p w14:paraId="5AF88EAE" w14:textId="77777777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8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>3.8. Здійснювати індивідуальну освітню (наукову, творчу, мистецьку тощо) діяльність за межами закладу освіти.</w:t>
      </w:r>
    </w:p>
    <w:p w14:paraId="0C868D9E" w14:textId="77777777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8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>3.9. Обирати освітню програму, форму навчання та суб’єкта підвищення кваліфікації педагогічних працівників.</w:t>
      </w:r>
    </w:p>
    <w:p w14:paraId="20F3A929" w14:textId="77777777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8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>3.10. Захищати професійну честь і гідність, інтереси й права в усіх інстанціях, зокрема в суді.</w:t>
      </w:r>
    </w:p>
    <w:p w14:paraId="3EAD5DAA" w14:textId="23A0C924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8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>3.11. Відмовитися виконувати роботу, якщо виникла загроза життю та здоров’ю, до</w:t>
      </w:r>
      <w:r w:rsidR="004077BB"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 xml:space="preserve"> </w:t>
      </w:r>
      <w:r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>моменту усунення небезпеки.</w:t>
      </w:r>
    </w:p>
    <w:p w14:paraId="1BEF1F72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  <w:lang w:val="uk-UA"/>
        </w:rPr>
      </w:pPr>
    </w:p>
    <w:p w14:paraId="3F962657" w14:textId="19744B50" w:rsidR="00C75E1F" w:rsidRPr="00C75E1F" w:rsidRDefault="00C75E1F" w:rsidP="00D664C3">
      <w:pPr>
        <w:pStyle w:val="ad"/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b/>
          <w:bCs/>
          <w:sz w:val="24"/>
          <w:szCs w:val="20"/>
          <w:lang w:val="uk-UA"/>
        </w:rPr>
        <w:lastRenderedPageBreak/>
        <w:t>4. Відповідальність</w:t>
      </w:r>
    </w:p>
    <w:p w14:paraId="7E49ADD8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Вихователь несе відповідальність за:</w:t>
      </w:r>
    </w:p>
    <w:p w14:paraId="6B9F3A4B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4.1. Неякісне виконання або невиконання посадових обов’язків, що передбачені цією посадовою інструкцією.</w:t>
      </w:r>
    </w:p>
    <w:p w14:paraId="568C2EC7" w14:textId="492ED0FC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4.2. Порушення 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>С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татуту і</w:t>
      </w:r>
      <w:r w:rsidR="004077BB">
        <w:rPr>
          <w:rFonts w:ascii="Times New Roman" w:hAnsi="Times New Roman" w:cs="Times New Roman"/>
          <w:sz w:val="24"/>
          <w:szCs w:val="20"/>
          <w:lang w:val="uk-UA"/>
        </w:rPr>
        <w:t xml:space="preserve"> П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равил внутрішнього розпорядку закладу освіти,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5AEB78E9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4.3. Заподіяння матеріальної шкоди закладу освіти.</w:t>
      </w:r>
    </w:p>
    <w:p w14:paraId="168A5CB6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4.4. Застосування методів виховання, пов’язаних із фізичним чи психічним насильством над особистістю дитини.</w:t>
      </w:r>
    </w:p>
    <w:p w14:paraId="55137254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4.5. Вчинення проступків, несумісних з роботою на посаді педагогічного працівника.</w:t>
      </w:r>
    </w:p>
    <w:p w14:paraId="6615F3E7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</w:p>
    <w:p w14:paraId="733ADAA1" w14:textId="5B95B602" w:rsidR="00C75E1F" w:rsidRPr="00C75E1F" w:rsidRDefault="00C75E1F" w:rsidP="00D664C3">
      <w:pPr>
        <w:pStyle w:val="ad"/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b/>
          <w:bCs/>
          <w:sz w:val="24"/>
          <w:szCs w:val="20"/>
          <w:lang w:val="uk-UA"/>
        </w:rPr>
        <w:t>5. Повинен знати</w:t>
      </w:r>
    </w:p>
    <w:p w14:paraId="33E23A0A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5.1. Закони України «Про освіту», «Про дошкільну освіту», Конвенцію про права дитини, державний стандарт дошкільної освіти, інші нормативно-правові акти з питань дошкільної освіти, розвитку, навчання і виховання дітей.</w:t>
      </w:r>
    </w:p>
    <w:p w14:paraId="08D96CAD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5.2. Професійний стандарт і вимоги до професійної діяльності.</w:t>
      </w:r>
    </w:p>
    <w:p w14:paraId="182AD090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5.3. Принципи й завдання дошкільної освіти.</w:t>
      </w:r>
    </w:p>
    <w:p w14:paraId="3D8FE221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5.4. Дошкільну педагогіку, дитячу психологію, вікову фізіологію, методики виховання і навчання дітей.</w:t>
      </w:r>
    </w:p>
    <w:p w14:paraId="53E2E035" w14:textId="24142FB6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5.5. Нормативно-правове забезпечення організації освітнього процесу в закладі дошкільної освіти, зокрема в інклюзивних групах.</w:t>
      </w:r>
    </w:p>
    <w:p w14:paraId="41C03163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5.6. Теорію провідних видів діяльності дітей раннього та дошкільного віку.</w:t>
      </w:r>
    </w:p>
    <w:p w14:paraId="05337E88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5.7. Форми, методи, засоби організації освітнього процесу, різних видів діяльності дітей, відповідні програмно-методичні рекомендації та документи, перспективний педагогічний досвід провідних педагогів і практичних психологів.</w:t>
      </w:r>
    </w:p>
    <w:p w14:paraId="2389D989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5.8. Основи психофізичного розвитку дітей з особливими освітніми потребами та способи виявлення індивідуальних потреб в освітньому процесі.</w:t>
      </w:r>
    </w:p>
    <w:p w14:paraId="7A6B2419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5.9. Види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адаптацій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і модифікацій освітнього процесу, принципи, завдання та функції команди психолого-педагогічного супроводу дітей з особливими освітніми потребами.</w:t>
      </w:r>
    </w:p>
    <w:p w14:paraId="7B54D049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5.10. Види дитячої діяльності та їх характерні особливості.</w:t>
      </w:r>
    </w:p>
    <w:p w14:paraId="7FC76E70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5.11. Методи оцінювання рівня сформованості ключових компетентностей у дітей.</w:t>
      </w:r>
    </w:p>
    <w:p w14:paraId="20E4AA83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5.12. Види і вимоги до документування професійної діяльності, зокрема основні підходи до планування освітнього процесу.</w:t>
      </w:r>
    </w:p>
    <w:p w14:paraId="7F6E25BF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5.13. Індивідуальні особливості дітей. Вимоги до рівня розвиненості, вихованості та навченості дітей.</w:t>
      </w:r>
    </w:p>
    <w:p w14:paraId="3FAB1F80" w14:textId="35771CA1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5.14. Соціальні, культурні, інші умови освітнього процесу.</w:t>
      </w:r>
    </w:p>
    <w:p w14:paraId="22E448F2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5.15. 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Полікультурність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суспільства, відмінності між людьми.</w:t>
      </w:r>
    </w:p>
    <w:p w14:paraId="2ACF1E6B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5.16. Правила безпечної поведінки в цифровому середовищі.</w:t>
      </w:r>
    </w:p>
    <w:p w14:paraId="66CEB2AE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5.17. Основи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медіаграмотності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>, способи та правила використання медіапростору.</w:t>
      </w:r>
    </w:p>
    <w:p w14:paraId="22A9A5D0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5.18. Основи тайм-менеджменту освітньої діяльності і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самоменеджменту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>.</w:t>
      </w:r>
    </w:p>
    <w:p w14:paraId="614AE5EA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5.19. Основи теорії соціальної та професійної комунікації (основи самопрезентації, комунікативні канали, комунікативні бар’єри та способи їх уникнення, інструменти мотивування та залучення до співпраці; техніки ефективної комунікації та ведення переговорів, командної роботи, педагогічної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фасилітації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>, ненасильницької взаємодії, інструменти медіації та діалогу, роботи з конфліктами, моделі та стратегії).</w:t>
      </w:r>
    </w:p>
    <w:p w14:paraId="11633B8B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5.20. Сутність, зміст, методи та способи здійснення саморефлексії та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самооцінювання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власної професійної діяльності. Причини і ознаки професійного вигорання.</w:t>
      </w:r>
    </w:p>
    <w:p w14:paraId="26F00ECD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5.21. Основні принципи, функції, форми і методи самоосвіти.</w:t>
      </w:r>
    </w:p>
    <w:p w14:paraId="62749700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5.22. Державну мову відповідно до законодавства про мови в Україні.</w:t>
      </w:r>
    </w:p>
    <w:p w14:paraId="2DD1D49C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5.23. Норми та стилі літературної української мови, використання усного та писемного мовлення.</w:t>
      </w:r>
    </w:p>
    <w:p w14:paraId="65D636F1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lastRenderedPageBreak/>
        <w:t>5.24. Правила і норми охорони праці та безпеки життєдіяльності, цивільного захисту, пожежної безпеки, санітарії і гігієни.</w:t>
      </w:r>
    </w:p>
    <w:p w14:paraId="6606A652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5.25. Способи поведінки в небезпечних ситуаціях і фактори можливого ризику в приміщенні та на території закладу.</w:t>
      </w:r>
    </w:p>
    <w:p w14:paraId="282791C6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5.26. Основи охорони психічного здоров’я учасників освітнього процесу.</w:t>
      </w:r>
    </w:p>
    <w:p w14:paraId="111027AF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5.27. Психологічну природу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булінгу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та способи його попередження, подолання.</w:t>
      </w:r>
    </w:p>
    <w:p w14:paraId="33CF1461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5.28. Порядки надання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домедичної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допомоги, порядок дій у надзвичайних ситуаціях.</w:t>
      </w:r>
    </w:p>
    <w:p w14:paraId="2A4DA2BC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5.29. Симптоми, перебіг, способи передачі, інкубаційний період дитячих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хвороб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>.</w:t>
      </w:r>
    </w:p>
    <w:p w14:paraId="7F68C36F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  <w:lang w:val="uk-UA"/>
        </w:rPr>
      </w:pPr>
    </w:p>
    <w:p w14:paraId="711E81EA" w14:textId="5D37FE57" w:rsidR="00C75E1F" w:rsidRPr="00C75E1F" w:rsidRDefault="00C75E1F" w:rsidP="00D664C3">
      <w:pPr>
        <w:pStyle w:val="ad"/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b/>
          <w:bCs/>
          <w:sz w:val="24"/>
          <w:szCs w:val="20"/>
          <w:lang w:val="uk-UA"/>
        </w:rPr>
        <w:t>6. Кваліфікаційні вимоги</w:t>
      </w:r>
    </w:p>
    <w:p w14:paraId="3A6AF34E" w14:textId="3592193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6.1. Вихователь із кваліфікаційною категорією «спеціаліст» має освітній рівень фаховий молодший бакалавр (освітньо-кваліфікаційний рівень молодший спеціаліст), молодший бакалавр, бакалавр чи магістр (освітньо-кваліфікаційний рівень спеціаліст).</w:t>
      </w:r>
    </w:p>
    <w:p w14:paraId="3404D692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Уміє планувати та прогнозувати результати освітнього процесу відповідно до вимог державного стандарту дошкільної освіти, добирати доцільні методи, форми та засоби організації освітнього процесу; форми, методи, критерії та індикатори здійснення моніторингу якості освітньої діяльності для адаптації та коригування освітнього процесу відповідно до можливостей та потреб дітей.</w:t>
      </w:r>
    </w:p>
    <w:p w14:paraId="38A873B5" w14:textId="40DE2CD2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Здатний створювати умови для всебічного розвитку дітей, формувати в дітей  компетентності відповідно до Базового компонента дошкільної освіти, моделювати зміст освіти, створювати в освітньому середовищі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емоційно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>-комфортну атмосферу та сприятливі умови для розвитку дітей.</w:t>
      </w:r>
    </w:p>
    <w:p w14:paraId="316BCA56" w14:textId="266A45F6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Знає основи педагогіки, психології, дитячої та вікової фізіології; використовує інформаційно-комунікаційні технології, цифрові освітні ресурси в освітньому процесі; вміє розв’язувати педагогічні проблеми, встановлювати контакт із дітьми, батьками або іншими законними представниками, колегами на засадах партнерства і взаємної відповідальності; дотримується педагогічної етики, моралі.</w:t>
      </w:r>
    </w:p>
    <w:p w14:paraId="0F3E0815" w14:textId="560AC7C1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Аналізує та оцінює результати власної професійної діяльності, рівень сформованості професійних компетентностей відповідно до вимог професійного стандарту, виявляє власні потреби у професійному розвитку. Планує власний професійний розвиток відповідно до визначених цілей.</w:t>
      </w:r>
    </w:p>
    <w:p w14:paraId="59C8C201" w14:textId="5CB1AB7E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6.2. Вихователь із кваліфікаційною категорією «спеціаліст другої категорії» має освітній рівень молодший бакалавр (освітньо-кваліфікаційний рівень молодший спеціаліст), бакалавр чи магістр (освітньо-кваліфікаційний рівень спеціаліст)</w:t>
      </w:r>
      <w:r w:rsidR="001970B3">
        <w:rPr>
          <w:rFonts w:ascii="Times New Roman" w:hAnsi="Times New Roman" w:cs="Times New Roman"/>
          <w:sz w:val="24"/>
          <w:szCs w:val="20"/>
          <w:lang w:val="uk-UA"/>
        </w:rPr>
        <w:t>,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освітньо-професійний ступінь фаховий молодший бакалавр, стаж роботи на посадах педагогічних працівників не</w:t>
      </w:r>
      <w:r w:rsidR="001970B3">
        <w:rPr>
          <w:rFonts w:ascii="Times New Roman" w:hAnsi="Times New Roman" w:cs="Times New Roman"/>
          <w:sz w:val="24"/>
          <w:szCs w:val="20"/>
          <w:lang w:val="uk-UA"/>
        </w:rPr>
        <w:t> 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>менше ніж три роки, відповідає вимогам, встановленим для працівників із кваліфікаційною категорією «спеціаліст».</w:t>
      </w:r>
    </w:p>
    <w:p w14:paraId="05C778EF" w14:textId="270CE8A0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8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>Планує та прогнозує результати освітнього процесу з урахуванням індивідуального та диференційованого підходів, добирає доцільні методи, форми та засоби організації освітнього процесу відповідно до запитів і потреб дітей. Організовує та підтримує провідні та інші види дитячої діяльності з урахуванням вікових та індивідуальних особливостей здобувачів освіти, формує у дітей бажання й потребу висловлювати пропозиції щодо організації різних видів діяльності.</w:t>
      </w:r>
    </w:p>
    <w:p w14:paraId="507710C3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Обирає та застосовує технології інклюзивного навчання відповідно до індивідуальних потреб здобувачів освіти, організовує та підтримує спільну діяльність здобувачів освіти на засадах недискримінації та поваги для їхньої успішної соціалізації.</w:t>
      </w:r>
    </w:p>
    <w:p w14:paraId="02CADB91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Обирає доцільні форми, методи, критерії та індикатори здійснення моніторингу якості освітньої діяльності для адаптації та коригування освітнього процесу відповідно до можливостей та потреб дітей.</w:t>
      </w:r>
    </w:p>
    <w:p w14:paraId="3B55EB2B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Коригує освітній процес з урахуванням результатів оцінювання рівня сформованості компетентностей кожної дитини відповідно до індивідуальних потреб, залучає всіх учасників освітнього процесу для реалізації індивідуальної освітньої траєкторії дитини.</w:t>
      </w:r>
    </w:p>
    <w:p w14:paraId="6A2BB1E1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lastRenderedPageBreak/>
        <w:t>Визначає та застосовує різні способи комунікації відповідно до визначених завдань, особливостей розвитку та вікових особливостей цільової аудиторії з урахуванням факторів, що впливають на результат, встановлює та підтримує професійні контакти в колективі, з батьківською спільнотою, профільними фахівцями та професійними організаціями.</w:t>
      </w:r>
    </w:p>
    <w:p w14:paraId="2953ECBE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Постійно вдосконалює свій професійний рівень, визначає стратегічні цілі індивідуального професійного розвитку та самоосвіти відповідно до власних професійних потреб; володіє сучасними освітніми технологіями та застосовує їх в освітньому процесі. Обізнаний з основними нормативно-правовими актами в галузі освіти, має авторитет серед колег, дітей та їхніх батьків, інших законних представників.</w:t>
      </w:r>
    </w:p>
    <w:p w14:paraId="13ADECFF" w14:textId="35E474B3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6.3. Вихователь із кваліфікаційною категорією «спеціаліст першої категорії» має освітній рівень бакалавр, магістр (освітньо-кваліфікаційний рівень спеціаліст)</w:t>
      </w:r>
      <w:r w:rsidR="001970B3">
        <w:rPr>
          <w:rFonts w:ascii="Times New Roman" w:hAnsi="Times New Roman" w:cs="Times New Roman"/>
          <w:sz w:val="24"/>
          <w:szCs w:val="20"/>
          <w:lang w:val="uk-UA"/>
        </w:rPr>
        <w:t>,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освітньо-професійний ступінь фаховий молодший бакалавр або ступінь вищої освіти молодший бакалавр (освітньо-кваліфікаційний рівень молодший спеціаліст), стаж роботи на посадах педагогічних працівників не менше ніж п’ять років, відповідає вимогам, встановленим для працівників із кваліфікаційною категорією «спеціаліст другої категорії».</w:t>
      </w:r>
    </w:p>
    <w:p w14:paraId="1269C06A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Планує та прогнозує результати освітнього процесу з використанням доцільних інноваційних форм, методів і засобів навчання, виховання, розвитку дітей, використовує методи особистісно орієнтованого підходу до організації освітнього процесу. Здійснює адаптацію та модифікацію освітнього процесу відповідно до індивідуальних потреб дітей з особливими освітніми потребами; обирає доцільні форми, методи, критерії та індикатори здійснення моніторингу якості освітньої діяльності для адаптації та коригування освітнього процесу відповідно до можливостей та потреб дітей.</w:t>
      </w:r>
    </w:p>
    <w:p w14:paraId="7E076ACF" w14:textId="77777777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4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4"/>
          <w:sz w:val="24"/>
          <w:szCs w:val="20"/>
          <w:lang w:val="uk-UA"/>
        </w:rPr>
        <w:t>Володіє технологіями творчої педагогічної діяльності з урахуванням індивідуальних особливостей та здібностей дітей; упроваджує перспективний педагогічний досвід; лаконічно, образно, виразно і доступно ознайомлює дітей з новою інформацією; уміє аргументувати свою позицію.</w:t>
      </w:r>
    </w:p>
    <w:p w14:paraId="7D999243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Проявляє гнучкість, адаптивність та лідерські якості залежно від ситуації.</w:t>
      </w:r>
    </w:p>
    <w:p w14:paraId="078D1957" w14:textId="185DBE96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Визначає та застосовує різні способи комунікації відповідно до визначених завдань, особливостей розвитку та вікових особливостей цільової аудиторії з урахуванням факторів, що впливають на результат, встановлює та підтримує професійні контакти в колективі, з батьківською спільнотою, профільними фахівцями та професійними організаціями.</w:t>
      </w:r>
    </w:p>
    <w:p w14:paraId="4B11E1F7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Відстежує динаміку та результати власної професійної діяльності. Виявляє труднощі, усуває недоліки власної професійної діяльності.</w:t>
      </w:r>
    </w:p>
    <w:p w14:paraId="0816A5E3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Демонструє здатність організовувати та передавати власний професійний досвід.</w:t>
      </w:r>
    </w:p>
    <w:p w14:paraId="67E6B12E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Планує власний професійний розвиток відповідно до визначених цілей. Критично обирає види, форми, програми та суб’єктів підвищення кваліфікації відповідно до власних професійних потреб і вимог законодавства.</w:t>
      </w:r>
    </w:p>
    <w:p w14:paraId="18282900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Критично оцінює, добирає інформацію.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Відповідально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ставиться до її використання та накопичення у професійній діяльності.</w:t>
      </w:r>
    </w:p>
    <w:p w14:paraId="57B99F11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Дотримує правових і санітарно-гігієнічних вимог використання ІКТ в професійній діяльності згідно з чинним законодавством. Використовує ІКТ та електронні освітні ресурси для організації освітнього процесу, професійного спілкування; дотримується академічної доброчесності, вимог з охорони авторських прав під час використання та поширення електронних (цифрових) освітніх ресурсів.</w:t>
      </w:r>
    </w:p>
    <w:p w14:paraId="0718469E" w14:textId="4B3683DB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6.4. Вихователь із кваліфікаційною категорією «спеціаліст вищої категорії» має освітній рівень магістр (освітньо-кваліфікаційний рівень спеціаліст), стаж роботи на посадах педагогічних працівників не менше ніж сім років, відповідає вимогам, встановленим для працівників із кваліфікаційною категорією «спеціаліст першої категорії».</w:t>
      </w:r>
    </w:p>
    <w:p w14:paraId="4959BD0A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Володіє інноваційними освітніми методиками й технологіями, активно використовує їх і поширює у професійному середовищі; володіє широким спектром стратегій навчання та виховання; продукує оригінальні, інноваційні ідеї; застосовує нестандартні форми організації </w:t>
      </w:r>
      <w:r w:rsidRPr="00C75E1F">
        <w:rPr>
          <w:rFonts w:ascii="Times New Roman" w:hAnsi="Times New Roman" w:cs="Times New Roman"/>
          <w:sz w:val="24"/>
          <w:szCs w:val="20"/>
          <w:lang w:val="uk-UA"/>
        </w:rPr>
        <w:lastRenderedPageBreak/>
        <w:t>роботи з дітьми; вносить пропозиції щодо вдосконалення освітнього процесу в закладі дошкільної освіти.</w:t>
      </w:r>
    </w:p>
    <w:p w14:paraId="12B617D4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Демонструє здатність надавати:</w:t>
      </w:r>
    </w:p>
    <w:p w14:paraId="6EBCE8C5" w14:textId="77777777" w:rsidR="00C75E1F" w:rsidRPr="00C75E1F" w:rsidRDefault="00C75E1F" w:rsidP="00C75E1F">
      <w:pPr>
        <w:pStyle w:val="ad"/>
        <w:numPr>
          <w:ilvl w:val="0"/>
          <w:numId w:val="3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методичну допомогу під час планування та прогнозування результатів освітнього процесу на основі власного досвіду; </w:t>
      </w:r>
    </w:p>
    <w:p w14:paraId="603AB5B7" w14:textId="77777777" w:rsidR="00C75E1F" w:rsidRPr="00C75E1F" w:rsidRDefault="00C75E1F" w:rsidP="00C75E1F">
      <w:pPr>
        <w:pStyle w:val="ad"/>
        <w:numPr>
          <w:ilvl w:val="0"/>
          <w:numId w:val="3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консультативну підтримку та методичні роз’яснення щодо —</w:t>
      </w:r>
    </w:p>
    <w:p w14:paraId="475A19E7" w14:textId="0DA9DA37" w:rsidR="00C75E1F" w:rsidRPr="001033A9" w:rsidRDefault="00C75E1F" w:rsidP="000C1864">
      <w:pPr>
        <w:pStyle w:val="ad"/>
        <w:numPr>
          <w:ilvl w:val="0"/>
          <w:numId w:val="5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pacing w:val="-6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6"/>
          <w:sz w:val="24"/>
          <w:szCs w:val="20"/>
          <w:lang w:val="uk-UA"/>
        </w:rPr>
        <w:t>використання ефективних методів, форм і засобів організації освітнього процесу;</w:t>
      </w:r>
    </w:p>
    <w:p w14:paraId="66A08663" w14:textId="056D4E77" w:rsidR="00C75E1F" w:rsidRPr="00C75E1F" w:rsidRDefault="00C75E1F" w:rsidP="000C1864">
      <w:pPr>
        <w:pStyle w:val="ad"/>
        <w:numPr>
          <w:ilvl w:val="0"/>
          <w:numId w:val="5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організації ігрової і інших видів дитячої діяльності;</w:t>
      </w:r>
    </w:p>
    <w:p w14:paraId="37506B24" w14:textId="4D67DFE8" w:rsidR="00C75E1F" w:rsidRPr="00C75E1F" w:rsidRDefault="00C75E1F" w:rsidP="000C1864">
      <w:pPr>
        <w:pStyle w:val="ad"/>
        <w:numPr>
          <w:ilvl w:val="0"/>
          <w:numId w:val="5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організації інклюзивного навчання;</w:t>
      </w:r>
    </w:p>
    <w:p w14:paraId="232B227D" w14:textId="77777777" w:rsidR="00C75E1F" w:rsidRPr="00C75E1F" w:rsidRDefault="00C75E1F" w:rsidP="00C75E1F">
      <w:pPr>
        <w:pStyle w:val="ad"/>
        <w:numPr>
          <w:ilvl w:val="0"/>
          <w:numId w:val="3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методичну підтримку щодо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самооцінювання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професійної діяльності педагогічними працівниками; </w:t>
      </w:r>
    </w:p>
    <w:p w14:paraId="48D6EA27" w14:textId="77777777" w:rsidR="00C75E1F" w:rsidRPr="00C75E1F" w:rsidRDefault="00C75E1F" w:rsidP="00C75E1F">
      <w:pPr>
        <w:pStyle w:val="ad"/>
        <w:numPr>
          <w:ilvl w:val="0"/>
          <w:numId w:val="3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підтримку у визначенні стратегічних та операційних цілей професійного зростання педагогічних працівників.</w:t>
      </w:r>
    </w:p>
    <w:p w14:paraId="77E1C4B7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Обирає доцільні форми, методи, критерії та індикатори здійснення моніторингу якості освітньої діяльності для адаптації та коригування освітнього процесу відповідно до можливостей та потреб здобувачів освіти.</w:t>
      </w:r>
    </w:p>
    <w:p w14:paraId="2B44858F" w14:textId="77777777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6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6"/>
          <w:sz w:val="24"/>
          <w:szCs w:val="20"/>
          <w:lang w:val="uk-UA"/>
        </w:rPr>
        <w:t>Формує власні інструменти оцінки рівня сформованості компетентностей у дітей відповідно до державного стандарту дошкільної освіти та рекомендації щодо його використання.</w:t>
      </w:r>
    </w:p>
    <w:p w14:paraId="7EC49A22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Розробляє власні навчальні, методичні матеріали для формування в дітей ключових компетентностей та спільних умінь, а також рекомендації щодо їх застосування.</w:t>
      </w:r>
    </w:p>
    <w:p w14:paraId="575A0CBA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Створює в освітньому середовищі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емоційно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>-комфортну атмосферу та сприятливі умови для навчання та роботи, виявляє фактори ризику й демонструє здатність мінімізувати їхній вплив.</w:t>
      </w:r>
    </w:p>
    <w:p w14:paraId="34A71782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Проявляє гнучкість, адаптивність і лідерські якості залежно від ситуації.</w:t>
      </w:r>
    </w:p>
    <w:p w14:paraId="093DAB33" w14:textId="77777777" w:rsidR="00C75E1F" w:rsidRPr="001033A9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pacing w:val="-8"/>
          <w:sz w:val="24"/>
          <w:szCs w:val="20"/>
          <w:lang w:val="uk-UA"/>
        </w:rPr>
      </w:pPr>
      <w:r w:rsidRPr="001033A9">
        <w:rPr>
          <w:rFonts w:ascii="Times New Roman" w:hAnsi="Times New Roman" w:cs="Times New Roman"/>
          <w:spacing w:val="-8"/>
          <w:sz w:val="24"/>
          <w:szCs w:val="20"/>
          <w:lang w:val="uk-UA"/>
        </w:rPr>
        <w:t>Використовує інноваційні форми, методи та засоби педагогічного просвітництва батьків.</w:t>
      </w:r>
    </w:p>
    <w:p w14:paraId="1DDD7642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Організовує командну взаємодію, вносить пропозиції щодо розподілу командних ролей і спрямовує команду на </w:t>
      </w:r>
      <w:proofErr w:type="spellStart"/>
      <w:r w:rsidRPr="00C75E1F">
        <w:rPr>
          <w:rFonts w:ascii="Times New Roman" w:hAnsi="Times New Roman" w:cs="Times New Roman"/>
          <w:sz w:val="24"/>
          <w:szCs w:val="20"/>
          <w:lang w:val="uk-UA"/>
        </w:rPr>
        <w:t>розвʼязання</w:t>
      </w:r>
      <w:proofErr w:type="spellEnd"/>
      <w:r w:rsidRPr="00C75E1F">
        <w:rPr>
          <w:rFonts w:ascii="Times New Roman" w:hAnsi="Times New Roman" w:cs="Times New Roman"/>
          <w:sz w:val="24"/>
          <w:szCs w:val="20"/>
          <w:lang w:val="uk-UA"/>
        </w:rPr>
        <w:t xml:space="preserve"> проблемних питань.</w:t>
      </w:r>
    </w:p>
    <w:p w14:paraId="540E7454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Створює за потреби нові електронні (цифрові) освітні ресурси, апробує та популяризує їх. Критично аналізує доцільність використання ІКТ і електронних освітніх ресурсів в освітньому процесі, добирає їх. Надає методичну допомогу іншим педагогам в оволодінні цифровими навичками.</w:t>
      </w:r>
    </w:p>
    <w:p w14:paraId="499196C1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  <w:lang w:val="uk-UA"/>
        </w:rPr>
      </w:pPr>
    </w:p>
    <w:p w14:paraId="71513497" w14:textId="46E61490" w:rsidR="00C75E1F" w:rsidRPr="00C75E1F" w:rsidRDefault="00C75E1F" w:rsidP="00D664C3">
      <w:pPr>
        <w:pStyle w:val="ad"/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b/>
          <w:bCs/>
          <w:sz w:val="24"/>
          <w:szCs w:val="20"/>
          <w:lang w:val="uk-UA"/>
        </w:rPr>
        <w:t>7. Взаємовідносини (зв’язки) за посадою</w:t>
      </w:r>
    </w:p>
    <w:p w14:paraId="535B73D3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Вихователь взаємодіє з:</w:t>
      </w:r>
    </w:p>
    <w:p w14:paraId="76773FF0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7.1. Директором і вихователем-методистом закладу освіти.</w:t>
      </w:r>
    </w:p>
    <w:p w14:paraId="57DCD5AB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7.2. Помічником вихователя, асистентом вихователя, вихователями інших вікових груп.</w:t>
      </w:r>
    </w:p>
    <w:p w14:paraId="4DFDE826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7.3. Медичними працівниками закладу освіти.</w:t>
      </w:r>
    </w:p>
    <w:p w14:paraId="20BFCA48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7.4. Практичним психологом закладу освіти.</w:t>
      </w:r>
    </w:p>
    <w:p w14:paraId="78BFE2C7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7.5. Іншими працівниками закладу освіти з організаційних питань.</w:t>
      </w:r>
    </w:p>
    <w:p w14:paraId="746BD617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7.6. Батьками, іншими законними представниками дітей.</w:t>
      </w:r>
    </w:p>
    <w:p w14:paraId="68011C7A" w14:textId="77777777" w:rsidR="00C75E1F" w:rsidRPr="00C75E1F" w:rsidRDefault="00C75E1F" w:rsidP="00C75E1F">
      <w:pPr>
        <w:pStyle w:val="ad"/>
        <w:tabs>
          <w:tab w:val="left" w:pos="284"/>
        </w:tabs>
        <w:spacing w:line="240" w:lineRule="auto"/>
        <w:ind w:firstLine="720"/>
        <w:rPr>
          <w:rFonts w:ascii="Times New Roman" w:hAnsi="Times New Roman" w:cs="Times New Roman"/>
          <w:sz w:val="24"/>
          <w:szCs w:val="20"/>
          <w:lang w:val="uk-UA"/>
        </w:rPr>
      </w:pPr>
      <w:r w:rsidRPr="00C75E1F">
        <w:rPr>
          <w:rFonts w:ascii="Times New Roman" w:hAnsi="Times New Roman" w:cs="Times New Roman"/>
          <w:sz w:val="24"/>
          <w:szCs w:val="20"/>
          <w:lang w:val="uk-UA"/>
        </w:rPr>
        <w:t>7.7. Центром професійного розвитку педагогічних працівників.</w:t>
      </w:r>
    </w:p>
    <w:p w14:paraId="49901CB5" w14:textId="77777777" w:rsidR="00C75E1F" w:rsidRDefault="00C75E1F" w:rsidP="00C75E1F">
      <w:pPr>
        <w:pStyle w:val="ad"/>
        <w:tabs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  <w:lang w:val="uk-UA"/>
        </w:rPr>
      </w:pPr>
    </w:p>
    <w:p w14:paraId="36743885" w14:textId="77777777" w:rsidR="00C75E1F" w:rsidRDefault="00C75E1F" w:rsidP="00C75E1F">
      <w:pPr>
        <w:pStyle w:val="Ctrl"/>
        <w:spacing w:line="240" w:lineRule="auto"/>
        <w:ind w:firstLine="0"/>
      </w:pPr>
    </w:p>
    <w:p w14:paraId="23A9125F" w14:textId="77777777" w:rsidR="00C75E1F" w:rsidRPr="001F4EC8" w:rsidRDefault="00C75E1F" w:rsidP="00C75E1F">
      <w:pPr>
        <w:pStyle w:val="Ctrl"/>
        <w:spacing w:line="240" w:lineRule="auto"/>
        <w:ind w:firstLine="0"/>
      </w:pPr>
      <w:r>
        <w:t>Директор</w:t>
      </w:r>
      <w:r w:rsidRPr="001F4EC8">
        <w:tab/>
      </w:r>
      <w:r w:rsidRPr="001F4EC8">
        <w:tab/>
      </w:r>
      <w:r w:rsidRPr="001F4EC8">
        <w:tab/>
      </w:r>
      <w:r w:rsidRPr="001F4EC8">
        <w:tab/>
      </w:r>
      <w:r w:rsidRPr="001F4EC8">
        <w:rPr>
          <w:rStyle w:val="Italic"/>
        </w:rPr>
        <w:t>Справна</w:t>
      </w:r>
      <w:r w:rsidRPr="001F4EC8">
        <w:tab/>
      </w:r>
      <w:r w:rsidRPr="001F4EC8">
        <w:tab/>
      </w:r>
      <w:r w:rsidRPr="001F4EC8">
        <w:tab/>
      </w:r>
      <w:r>
        <w:tab/>
      </w:r>
      <w:r w:rsidRPr="001F4EC8">
        <w:t>Олена СПРАВНА</w:t>
      </w:r>
    </w:p>
    <w:p w14:paraId="28328800" w14:textId="77777777" w:rsidR="00C75E1F" w:rsidRPr="00A51ED1" w:rsidRDefault="00C75E1F" w:rsidP="00C75E1F">
      <w:pPr>
        <w:pStyle w:val="Ctrl"/>
        <w:spacing w:line="240" w:lineRule="auto"/>
        <w:ind w:firstLine="0"/>
      </w:pPr>
    </w:p>
    <w:p w14:paraId="35983866" w14:textId="77777777" w:rsidR="00C75E1F" w:rsidRPr="001F4EC8" w:rsidRDefault="00C75E1F" w:rsidP="00C75E1F">
      <w:pPr>
        <w:pStyle w:val="Ctrl"/>
        <w:spacing w:line="240" w:lineRule="auto"/>
        <w:ind w:firstLine="0"/>
        <w:rPr>
          <w:rStyle w:val="Italic"/>
        </w:rPr>
      </w:pPr>
      <w:r w:rsidRPr="006E628C">
        <w:rPr>
          <w:rStyle w:val="Italic"/>
        </w:rPr>
        <w:t>Візи</w:t>
      </w:r>
    </w:p>
    <w:p w14:paraId="2BB87713" w14:textId="77777777" w:rsidR="00C75E1F" w:rsidRPr="00A51ED1" w:rsidRDefault="00C75E1F" w:rsidP="00C75E1F">
      <w:pPr>
        <w:pStyle w:val="Ctrl"/>
        <w:spacing w:line="240" w:lineRule="auto"/>
        <w:ind w:firstLine="0"/>
      </w:pPr>
    </w:p>
    <w:p w14:paraId="5EBCDB75" w14:textId="77777777" w:rsidR="00C75E1F" w:rsidRPr="001F4EC8" w:rsidRDefault="00C75E1F" w:rsidP="00C75E1F">
      <w:pPr>
        <w:pStyle w:val="Ctrl"/>
        <w:spacing w:line="240" w:lineRule="auto"/>
        <w:ind w:firstLine="0"/>
      </w:pPr>
      <w:r w:rsidRPr="00A51ED1">
        <w:t>З інструкцією ознайомлений</w:t>
      </w:r>
      <w:r w:rsidRPr="001F4EC8">
        <w:t>(а):</w:t>
      </w:r>
    </w:p>
    <w:p w14:paraId="0E3C0341" w14:textId="0FBF3006" w:rsidR="00C75E1F" w:rsidRPr="001F4EC8" w:rsidRDefault="00C75E1F" w:rsidP="00C75E1F">
      <w:pPr>
        <w:pStyle w:val="Ctrl"/>
        <w:spacing w:line="240" w:lineRule="auto"/>
        <w:ind w:firstLine="0"/>
      </w:pPr>
      <w:r w:rsidRPr="00C75E1F">
        <w:rPr>
          <w:rStyle w:val="Italic"/>
          <w:u w:val="single"/>
        </w:rPr>
        <w:t>Грайлива</w:t>
      </w:r>
      <w:r w:rsidRPr="001F4EC8">
        <w:t xml:space="preserve"> </w:t>
      </w:r>
      <w:r>
        <w:t xml:space="preserve">  Сніжана</w:t>
      </w:r>
      <w:r w:rsidRPr="001F4EC8">
        <w:t xml:space="preserve"> </w:t>
      </w:r>
      <w:r>
        <w:t>ГРАЙЛИВА</w:t>
      </w:r>
    </w:p>
    <w:p w14:paraId="2F558FBC" w14:textId="77777777" w:rsidR="00C75E1F" w:rsidRPr="00C75E1F" w:rsidRDefault="00C75E1F" w:rsidP="00C75E1F">
      <w:pPr>
        <w:pStyle w:val="Ctrl"/>
        <w:spacing w:line="240" w:lineRule="auto"/>
        <w:ind w:firstLine="0"/>
        <w:rPr>
          <w:u w:val="single"/>
        </w:rPr>
      </w:pPr>
      <w:r w:rsidRPr="00C75E1F">
        <w:rPr>
          <w:u w:val="single"/>
        </w:rPr>
        <w:t>25.01.2023</w:t>
      </w:r>
    </w:p>
    <w:sectPr w:rsidR="00C75E1F" w:rsidRPr="00C75E1F" w:rsidSect="008A2D52">
      <w:headerReference w:type="default" r:id="rId10"/>
      <w:footerReference w:type="default" r:id="rId11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AF4F" w14:textId="77777777" w:rsidR="009B489E" w:rsidRDefault="009B489E" w:rsidP="009E751C">
      <w:pPr>
        <w:spacing w:after="0" w:line="240" w:lineRule="auto"/>
      </w:pPr>
      <w:r>
        <w:separator/>
      </w:r>
    </w:p>
  </w:endnote>
  <w:endnote w:type="continuationSeparator" w:id="0">
    <w:p w14:paraId="5E81EE99" w14:textId="77777777" w:rsidR="009B489E" w:rsidRDefault="009B489E" w:rsidP="009E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C4E9" w14:textId="610F0907" w:rsidR="008D763F" w:rsidRPr="008D763F" w:rsidRDefault="008D763F" w:rsidP="008D763F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8D763F">
      <w:rPr>
        <w:rFonts w:ascii="Times New Roman" w:hAnsi="Times New Roman" w:cs="Times New Roman"/>
        <w:sz w:val="20"/>
        <w:szCs w:val="20"/>
        <w:lang w:val="uk-UA"/>
      </w:rPr>
      <w:t xml:space="preserve">© Цифрове видавництво </w:t>
    </w:r>
    <w:r w:rsidRPr="008D763F">
      <w:rPr>
        <w:rFonts w:ascii="Times New Roman" w:hAnsi="Times New Roman" w:cs="Times New Roman"/>
        <w:noProof/>
        <w:sz w:val="20"/>
        <w:szCs w:val="20"/>
        <w:lang w:val="uk-UA"/>
      </w:rPr>
      <w:t>Експертус, shop.expertus.media</w:t>
    </w:r>
    <w:r w:rsidRPr="008D763F">
      <w:rPr>
        <w:rFonts w:ascii="Times New Roman" w:hAnsi="Times New Roman" w:cs="Times New Roman"/>
        <w:sz w:val="20"/>
        <w:szCs w:val="20"/>
        <w:lang w:val="uk-UA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5B85" w14:textId="77777777" w:rsidR="009B489E" w:rsidRDefault="009B489E" w:rsidP="009E751C">
      <w:pPr>
        <w:spacing w:after="0" w:line="240" w:lineRule="auto"/>
      </w:pPr>
      <w:r>
        <w:separator/>
      </w:r>
    </w:p>
  </w:footnote>
  <w:footnote w:type="continuationSeparator" w:id="0">
    <w:p w14:paraId="1EA69413" w14:textId="77777777" w:rsidR="009B489E" w:rsidRDefault="009B489E" w:rsidP="009E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0029" w14:textId="75E78BE0" w:rsidR="00C83585" w:rsidRDefault="00347D35" w:rsidP="00347D35">
    <w:pPr>
      <w:pStyle w:val="a3"/>
      <w:ind w:left="-1134"/>
    </w:pPr>
    <w:r w:rsidRPr="00347D35">
      <w:rPr>
        <w:noProof/>
      </w:rPr>
      <w:drawing>
        <wp:inline distT="0" distB="0" distL="0" distR="0" wp14:anchorId="68F58EBC" wp14:editId="2E9C1C3E">
          <wp:extent cx="2423555" cy="413468"/>
          <wp:effectExtent l="0" t="0" r="0" b="5715"/>
          <wp:docPr id="3" name="Рисунок 3">
            <a:extLst xmlns:a="http://schemas.openxmlformats.org/drawingml/2006/main">
              <a:ext uri="{FF2B5EF4-FFF2-40B4-BE49-F238E27FC236}">
                <a16:creationId xmlns:a16="http://schemas.microsoft.com/office/drawing/2014/main" id="{AC587558-CD13-354E-97C2-2C24435B81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>
                    <a:extLst>
                      <a:ext uri="{FF2B5EF4-FFF2-40B4-BE49-F238E27FC236}">
                        <a16:creationId xmlns:a16="http://schemas.microsoft.com/office/drawing/2014/main" id="{AC587558-CD13-354E-97C2-2C24435B81C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43" b="19447"/>
                  <a:stretch/>
                </pic:blipFill>
                <pic:spPr bwMode="auto">
                  <a:xfrm>
                    <a:off x="0" y="0"/>
                    <a:ext cx="2470773" cy="421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uk-UA"/>
      </w:rPr>
      <w:t xml:space="preserve">  </w:t>
    </w:r>
    <w:r>
      <w:rPr>
        <w:noProof/>
        <w:lang w:val="uk-UA"/>
      </w:rPr>
      <w:tab/>
    </w:r>
    <w:r>
      <w:rPr>
        <w:noProof/>
        <w:lang w:val="uk-UA"/>
      </w:rPr>
      <w:tab/>
    </w:r>
    <w:r w:rsidR="00593C1D" w:rsidRPr="006E4D23">
      <w:rPr>
        <w:noProof/>
      </w:rPr>
      <w:drawing>
        <wp:inline distT="0" distB="0" distL="0" distR="0" wp14:anchorId="7A0592F3" wp14:editId="42E3777A">
          <wp:extent cx="1488746" cy="405517"/>
          <wp:effectExtent l="0" t="0" r="0" b="0"/>
          <wp:docPr id="4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052E6BF8-E127-E4B6-8843-96EECCE0D9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052E6BF8-E127-E4B6-8843-96EECCE0D9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11" cy="420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6502"/>
    <w:multiLevelType w:val="hybridMultilevel"/>
    <w:tmpl w:val="B3FC3CAC"/>
    <w:lvl w:ilvl="0" w:tplc="98D6C08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8336A4"/>
    <w:multiLevelType w:val="hybridMultilevel"/>
    <w:tmpl w:val="002CCF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32D92"/>
    <w:multiLevelType w:val="hybridMultilevel"/>
    <w:tmpl w:val="F0E876EA"/>
    <w:lvl w:ilvl="0" w:tplc="2000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" w15:restartNumberingAfterBreak="0">
    <w:nsid w:val="4AA27A6C"/>
    <w:multiLevelType w:val="hybridMultilevel"/>
    <w:tmpl w:val="C9E4E2C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54596A"/>
    <w:multiLevelType w:val="hybridMultilevel"/>
    <w:tmpl w:val="160C421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9536665">
    <w:abstractNumId w:val="2"/>
  </w:num>
  <w:num w:numId="2" w16cid:durableId="1996566491">
    <w:abstractNumId w:val="1"/>
  </w:num>
  <w:num w:numId="3" w16cid:durableId="131993455">
    <w:abstractNumId w:val="3"/>
  </w:num>
  <w:num w:numId="4" w16cid:durableId="97912457">
    <w:abstractNumId w:val="4"/>
  </w:num>
  <w:num w:numId="5" w16cid:durableId="57455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47"/>
    <w:rsid w:val="00013F88"/>
    <w:rsid w:val="000A705E"/>
    <w:rsid w:val="000C1864"/>
    <w:rsid w:val="000D681E"/>
    <w:rsid w:val="000F1061"/>
    <w:rsid w:val="001033A9"/>
    <w:rsid w:val="001934D6"/>
    <w:rsid w:val="001970B3"/>
    <w:rsid w:val="00237545"/>
    <w:rsid w:val="00253DBD"/>
    <w:rsid w:val="002A08C4"/>
    <w:rsid w:val="002A3C7E"/>
    <w:rsid w:val="003259C5"/>
    <w:rsid w:val="00333DBF"/>
    <w:rsid w:val="00347D35"/>
    <w:rsid w:val="00360D7D"/>
    <w:rsid w:val="004077BB"/>
    <w:rsid w:val="00412649"/>
    <w:rsid w:val="00461734"/>
    <w:rsid w:val="00571333"/>
    <w:rsid w:val="00584899"/>
    <w:rsid w:val="00593C1D"/>
    <w:rsid w:val="00606533"/>
    <w:rsid w:val="006325DC"/>
    <w:rsid w:val="00637295"/>
    <w:rsid w:val="00637D5D"/>
    <w:rsid w:val="006A1CA7"/>
    <w:rsid w:val="006D462C"/>
    <w:rsid w:val="006D6585"/>
    <w:rsid w:val="007279F2"/>
    <w:rsid w:val="00752D47"/>
    <w:rsid w:val="007D56AC"/>
    <w:rsid w:val="00821458"/>
    <w:rsid w:val="00845013"/>
    <w:rsid w:val="008A2D52"/>
    <w:rsid w:val="008D763F"/>
    <w:rsid w:val="00925198"/>
    <w:rsid w:val="009B489E"/>
    <w:rsid w:val="009D0A8D"/>
    <w:rsid w:val="009E751C"/>
    <w:rsid w:val="00A136B4"/>
    <w:rsid w:val="00A13BC4"/>
    <w:rsid w:val="00B1211C"/>
    <w:rsid w:val="00B97A76"/>
    <w:rsid w:val="00BA47F1"/>
    <w:rsid w:val="00BD6215"/>
    <w:rsid w:val="00BE759C"/>
    <w:rsid w:val="00C12AA8"/>
    <w:rsid w:val="00C75E1F"/>
    <w:rsid w:val="00C83585"/>
    <w:rsid w:val="00CC7C75"/>
    <w:rsid w:val="00D52692"/>
    <w:rsid w:val="00D65084"/>
    <w:rsid w:val="00D664C3"/>
    <w:rsid w:val="00D70047"/>
    <w:rsid w:val="00D7078F"/>
    <w:rsid w:val="00D8233D"/>
    <w:rsid w:val="00DA24EC"/>
    <w:rsid w:val="00E05932"/>
    <w:rsid w:val="00E238C0"/>
    <w:rsid w:val="00E2491F"/>
    <w:rsid w:val="00ED36B0"/>
    <w:rsid w:val="00F31760"/>
    <w:rsid w:val="00FA6505"/>
    <w:rsid w:val="00FB42B2"/>
    <w:rsid w:val="00FE078C"/>
    <w:rsid w:val="03CD05E1"/>
    <w:rsid w:val="09F41500"/>
    <w:rsid w:val="0BE89DFC"/>
    <w:rsid w:val="27E91DE1"/>
    <w:rsid w:val="28611E43"/>
    <w:rsid w:val="3EEE7117"/>
    <w:rsid w:val="48BC8A8B"/>
    <w:rsid w:val="5FF349D4"/>
    <w:rsid w:val="7281E202"/>
    <w:rsid w:val="774C04D9"/>
    <w:rsid w:val="7E4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6EAC9"/>
  <w15:chartTrackingRefBased/>
  <w15:docId w15:val="{AD4BA3FA-D0E4-4426-B43F-8A7582F6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04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51C"/>
    <w:rPr>
      <w:lang w:val="ru-RU"/>
    </w:rPr>
  </w:style>
  <w:style w:type="paragraph" w:styleId="a5">
    <w:name w:val="footer"/>
    <w:basedOn w:val="a"/>
    <w:link w:val="a6"/>
    <w:uiPriority w:val="99"/>
    <w:unhideWhenUsed/>
    <w:rsid w:val="009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51C"/>
    <w:rPr>
      <w:lang w:val="ru-RU"/>
    </w:rPr>
  </w:style>
  <w:style w:type="character" w:styleId="a7">
    <w:name w:val="Hyperlink"/>
    <w:basedOn w:val="a0"/>
    <w:uiPriority w:val="99"/>
    <w:unhideWhenUsed/>
    <w:rsid w:val="0063729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7295"/>
    <w:rPr>
      <w:color w:val="605E5C"/>
      <w:shd w:val="clear" w:color="auto" w:fill="E1DFDD"/>
    </w:rPr>
  </w:style>
  <w:style w:type="paragraph" w:customStyle="1" w:styleId="ShiftAlt">
    <w:name w:val="Додаток_основной_текст (Додаток___Shift+Alt)"/>
    <w:uiPriority w:val="2"/>
    <w:rsid w:val="006D462C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character" w:customStyle="1" w:styleId="Bold">
    <w:name w:val="Bold"/>
    <w:rsid w:val="006D462C"/>
    <w:rPr>
      <w:rFonts w:ascii="Times New Roman" w:hAnsi="Times New Roman"/>
      <w:b/>
      <w:bCs/>
    </w:rPr>
  </w:style>
  <w:style w:type="character" w:customStyle="1" w:styleId="Italic">
    <w:name w:val="Italic"/>
    <w:rsid w:val="006D462C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637D5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ShiftCtrlAlt">
    <w:name w:val="Таблица_основной_текст (Таблица__Shift+Ctrl_Alt)"/>
    <w:uiPriority w:val="99"/>
    <w:rsid w:val="00637D5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637D5D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637D5D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C75E1F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</w:rPr>
  </w:style>
  <w:style w:type="paragraph" w:customStyle="1" w:styleId="a9">
    <w:name w:val="рубрика_черная (Рубрика)"/>
    <w:basedOn w:val="a"/>
    <w:rsid w:val="00C75E1F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  <w:lang w:val="uk-UA"/>
    </w:rPr>
  </w:style>
  <w:style w:type="paragraph" w:customStyle="1" w:styleId="aa">
    <w:name w:val="Подрубрика (Рубрика)"/>
    <w:basedOn w:val="a"/>
    <w:rsid w:val="00C75E1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  <w:lang w:val="uk-UA"/>
    </w:rPr>
  </w:style>
  <w:style w:type="paragraph" w:customStyle="1" w:styleId="-Ctrl">
    <w:name w:val="Статья_промоанонс (Статья - Ctrl)"/>
    <w:basedOn w:val="a"/>
    <w:uiPriority w:val="1"/>
    <w:rsid w:val="00C75E1F"/>
    <w:pPr>
      <w:shd w:val="clear" w:color="auto" w:fill="FFFF00"/>
      <w:suppressAutoHyphens/>
      <w:autoSpaceDE w:val="0"/>
      <w:autoSpaceDN w:val="0"/>
      <w:adjustRightInd w:val="0"/>
      <w:spacing w:before="57" w:after="0" w:line="250" w:lineRule="atLeast"/>
      <w:ind w:left="1389"/>
      <w:jc w:val="both"/>
      <w:textAlignment w:val="center"/>
    </w:pPr>
    <w:rPr>
      <w:rFonts w:ascii="Myriad Pro" w:hAnsi="Myriad Pro" w:cs="Myriad Pro"/>
      <w:b/>
      <w:color w:val="000000"/>
      <w:spacing w:val="2"/>
      <w:sz w:val="21"/>
      <w:szCs w:val="21"/>
      <w:lang w:val="uk-UA"/>
    </w:rPr>
  </w:style>
  <w:style w:type="paragraph" w:customStyle="1" w:styleId="ab">
    <w:name w:val="пометки редактора"/>
    <w:basedOn w:val="Ctrl"/>
    <w:qFormat/>
    <w:rsid w:val="00C75E1F"/>
    <w:rPr>
      <w:b/>
      <w:color w:val="FF0000"/>
      <w:sz w:val="28"/>
    </w:rPr>
  </w:style>
  <w:style w:type="character" w:customStyle="1" w:styleId="ac">
    <w:name w:val="обычный"/>
    <w:uiPriority w:val="1"/>
    <w:qFormat/>
    <w:rsid w:val="00C75E1F"/>
    <w:rPr>
      <w:lang w:val="ru-RU"/>
    </w:rPr>
  </w:style>
  <w:style w:type="paragraph" w:customStyle="1" w:styleId="ad">
    <w:name w:val="приложение текст (приложения)"/>
    <w:basedOn w:val="a"/>
    <w:rsid w:val="00C75E1F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BalticaC" w:eastAsia="Times New Roman" w:hAnsi="BalticaC" w:cs="BalticaC"/>
      <w:color w:val="000000"/>
      <w:sz w:val="19"/>
      <w:szCs w:val="19"/>
      <w:lang w:eastAsia="ru-RU"/>
    </w:rPr>
  </w:style>
  <w:style w:type="paragraph" w:styleId="ae">
    <w:name w:val="Revision"/>
    <w:hidden/>
    <w:uiPriority w:val="99"/>
    <w:semiHidden/>
    <w:rsid w:val="0046173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FEAA8-6BDB-4BF8-8864-30D9281F259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E08A44F2-6960-4810-BEBD-602C63D27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367E0-E557-42BC-8842-DBF3A28A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17091</Words>
  <Characters>9742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Лариса Ільченко</cp:lastModifiedBy>
  <cp:revision>48</cp:revision>
  <dcterms:created xsi:type="dcterms:W3CDTF">2021-06-25T06:05:00Z</dcterms:created>
  <dcterms:modified xsi:type="dcterms:W3CDTF">2024-12-10T14:35:00Z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