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38" w:type="dxa"/>
        <w:tblLayout w:type="fixed"/>
        <w:tblLook w:val="04A0" w:firstRow="1" w:lastRow="0" w:firstColumn="1" w:lastColumn="0" w:noHBand="0" w:noVBand="1"/>
      </w:tblPr>
      <w:tblGrid>
        <w:gridCol w:w="935"/>
        <w:gridCol w:w="934"/>
        <w:gridCol w:w="936"/>
        <w:gridCol w:w="936"/>
        <w:gridCol w:w="1096"/>
        <w:gridCol w:w="1156"/>
        <w:gridCol w:w="990"/>
        <w:gridCol w:w="990"/>
        <w:gridCol w:w="73"/>
        <w:gridCol w:w="1118"/>
        <w:gridCol w:w="984"/>
        <w:gridCol w:w="976"/>
        <w:gridCol w:w="966"/>
        <w:gridCol w:w="937"/>
        <w:gridCol w:w="937"/>
        <w:gridCol w:w="937"/>
        <w:gridCol w:w="937"/>
      </w:tblGrid>
      <w:tr w:rsidR="0020375E" w:rsidRPr="00CF3094" w:rsidTr="00A84C8D">
        <w:trPr>
          <w:trHeight w:hRule="exact" w:val="1321"/>
        </w:trPr>
        <w:tc>
          <w:tcPr>
            <w:tcW w:w="935" w:type="dxa"/>
            <w:shd w:val="clear" w:color="auto" w:fill="7030A0"/>
            <w:vAlign w:val="center"/>
          </w:tcPr>
          <w:p w:rsidR="00717078" w:rsidRPr="00A84C8D" w:rsidRDefault="00A84C8D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4C8D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К</w:t>
            </w:r>
          </w:p>
        </w:tc>
        <w:tc>
          <w:tcPr>
            <w:tcW w:w="934" w:type="dxa"/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right w:val="single" w:sz="24" w:space="0" w:color="auto"/>
            </w:tcBorders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24" w:space="0" w:color="auto"/>
            </w:tcBorders>
            <w:shd w:val="clear" w:color="auto" w:fill="7030A0"/>
            <w:vAlign w:val="center"/>
          </w:tcPr>
          <w:p w:rsidR="00717078" w:rsidRPr="00CF3094" w:rsidRDefault="00A84C8D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C8D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К</w:t>
            </w:r>
          </w:p>
        </w:tc>
        <w:tc>
          <w:tcPr>
            <w:tcW w:w="990" w:type="dxa"/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24" w:space="0" w:color="auto"/>
            </w:tcBorders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24" w:space="0" w:color="auto"/>
            </w:tcBorders>
            <w:shd w:val="clear" w:color="auto" w:fill="7030A0"/>
            <w:vAlign w:val="center"/>
          </w:tcPr>
          <w:p w:rsidR="00717078" w:rsidRPr="00CF3094" w:rsidRDefault="00A84C8D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C8D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К</w:t>
            </w:r>
          </w:p>
        </w:tc>
        <w:tc>
          <w:tcPr>
            <w:tcW w:w="937" w:type="dxa"/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75E" w:rsidRPr="00CF3094" w:rsidTr="00120B2B">
        <w:trPr>
          <w:trHeight w:hRule="exact" w:val="1321"/>
        </w:trPr>
        <w:tc>
          <w:tcPr>
            <w:tcW w:w="935" w:type="dxa"/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E909B9"/>
            <w:vAlign w:val="center"/>
          </w:tcPr>
          <w:p w:rsidR="00717078" w:rsidRPr="00CF3094" w:rsidRDefault="00120B2B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B2B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Р</w:t>
            </w:r>
          </w:p>
        </w:tc>
        <w:tc>
          <w:tcPr>
            <w:tcW w:w="936" w:type="dxa"/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right w:val="single" w:sz="24" w:space="0" w:color="auto"/>
            </w:tcBorders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24" w:space="0" w:color="auto"/>
            </w:tcBorders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E909B9"/>
            <w:vAlign w:val="center"/>
          </w:tcPr>
          <w:p w:rsidR="00717078" w:rsidRPr="00CF3094" w:rsidRDefault="00120B2B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B2B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Р</w:t>
            </w:r>
          </w:p>
        </w:tc>
        <w:tc>
          <w:tcPr>
            <w:tcW w:w="984" w:type="dxa"/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24" w:space="0" w:color="auto"/>
            </w:tcBorders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24" w:space="0" w:color="auto"/>
            </w:tcBorders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E909B9"/>
            <w:vAlign w:val="center"/>
          </w:tcPr>
          <w:p w:rsidR="00717078" w:rsidRPr="00CF3094" w:rsidRDefault="00120B2B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B2B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Р</w:t>
            </w:r>
          </w:p>
        </w:tc>
        <w:tc>
          <w:tcPr>
            <w:tcW w:w="937" w:type="dxa"/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75E" w:rsidRPr="00CF3094" w:rsidTr="00F22C7A">
        <w:trPr>
          <w:trHeight w:hRule="exact" w:val="1321"/>
        </w:trPr>
        <w:tc>
          <w:tcPr>
            <w:tcW w:w="935" w:type="dxa"/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right w:val="single" w:sz="24" w:space="0" w:color="auto"/>
            </w:tcBorders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24" w:space="0" w:color="auto"/>
            </w:tcBorders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24" w:space="0" w:color="auto"/>
            </w:tcBorders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24" w:space="0" w:color="auto"/>
            </w:tcBorders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75E" w:rsidRPr="00CF3094" w:rsidTr="00F22C7A">
        <w:trPr>
          <w:cantSplit/>
          <w:trHeight w:hRule="exact" w:val="1321"/>
        </w:trPr>
        <w:tc>
          <w:tcPr>
            <w:tcW w:w="935" w:type="dxa"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717078" w:rsidRPr="007F652F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right w:val="single" w:sz="24" w:space="0" w:color="auto"/>
            </w:tcBorders>
            <w:shd w:val="clear" w:color="auto" w:fill="92D05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C000"/>
            <w:vAlign w:val="center"/>
          </w:tcPr>
          <w:p w:rsidR="00717078" w:rsidRPr="00CF3094" w:rsidRDefault="00BA27A6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9A5A45" wp14:editId="1385D306">
                  <wp:extent cx="474353" cy="440063"/>
                  <wp:effectExtent l="0" t="0" r="1905" b="0"/>
                  <wp:docPr id="5" name="Рисунок 5" descr="C:\Users\Elena\Desktop\3174226-shopping-cart-with-f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esktop\3174226-shopping-cart-with-foo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4570" b="94624" l="1000" r="9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3" t="5618" r="6250" b="7865"/>
                          <a:stretch/>
                        </pic:blipFill>
                        <pic:spPr bwMode="auto">
                          <a:xfrm>
                            <a:off x="0" y="0"/>
                            <a:ext cx="477356" cy="44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717078" w:rsidRPr="00717078" w:rsidRDefault="00717078" w:rsidP="00513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1707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Продук-ти</w:t>
            </w:r>
            <w:proofErr w:type="spellEnd"/>
          </w:p>
        </w:tc>
        <w:tc>
          <w:tcPr>
            <w:tcW w:w="1063" w:type="dxa"/>
            <w:gridSpan w:val="2"/>
            <w:tcBorders>
              <w:bottom w:val="single" w:sz="8" w:space="0" w:color="auto"/>
            </w:tcBorders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24" w:space="0" w:color="auto"/>
            </w:tcBorders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single" w:sz="24" w:space="0" w:color="auto"/>
            </w:tcBorders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single" w:sz="24" w:space="0" w:color="auto"/>
            </w:tcBorders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single" w:sz="24" w:space="0" w:color="auto"/>
            </w:tcBorders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single" w:sz="24" w:space="0" w:color="auto"/>
            </w:tcBorders>
            <w:shd w:val="clear" w:color="auto" w:fill="D99594" w:themeFill="accent2" w:themeFillTint="99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75E" w:rsidRPr="00CF3094" w:rsidTr="00F22C7A">
        <w:trPr>
          <w:cantSplit/>
          <w:trHeight w:hRule="exact" w:val="1321"/>
        </w:trPr>
        <w:tc>
          <w:tcPr>
            <w:tcW w:w="935" w:type="dxa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D050"/>
            <w:vAlign w:val="center"/>
          </w:tcPr>
          <w:p w:rsidR="00717078" w:rsidRPr="00CF3094" w:rsidRDefault="0020375E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D4B60" wp14:editId="03414C37">
                  <wp:extent cx="558800" cy="516538"/>
                  <wp:effectExtent l="0" t="0" r="0" b="0"/>
                  <wp:docPr id="9" name="Рисунок 9" descr="C:\Users\Elena\Desktop\141262160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esktop\1412621602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20889" b="54000" l="2338" r="4233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90" r="58823" b="45266"/>
                          <a:stretch/>
                        </pic:blipFill>
                        <pic:spPr bwMode="auto">
                          <a:xfrm>
                            <a:off x="0" y="0"/>
                            <a:ext cx="559740" cy="51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btLr"/>
            <w:vAlign w:val="center"/>
          </w:tcPr>
          <w:p w:rsidR="00717078" w:rsidRPr="00CF3094" w:rsidRDefault="00717078" w:rsidP="00513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F309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Одяг та взуття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:rsidR="00717078" w:rsidRPr="00CF3094" w:rsidRDefault="0020375E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B157F24" wp14:editId="02BB8BE2">
                      <wp:extent cx="215900" cy="292100"/>
                      <wp:effectExtent l="19050" t="19050" r="31750" b="12700"/>
                      <wp:docPr id="14" name="Стрелка ввер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921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4" o:spid="_x0000_s1026" type="#_x0000_t68" style="width:17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" adj="7983" fillcolor="#4f81bd [3204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17078" w:rsidRPr="00CF3094" w:rsidRDefault="00F22C7A" w:rsidP="005130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400" cy="241300"/>
                      <wp:effectExtent l="0" t="19050" r="44450" b="44450"/>
                      <wp:docPr id="22" name="Стрелка вправ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2" o:spid="_x0000_s1026" type="#_x0000_t13" style="width:22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" adj="12273" fillcolor="#4f81bd [3204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17078" w:rsidRPr="00CF3094" w:rsidRDefault="00F22C7A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7327205" wp14:editId="354CCF82">
                      <wp:extent cx="279400" cy="241300"/>
                      <wp:effectExtent l="0" t="19050" r="44450" b="44450"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Стрелка вправо 23" o:spid="_x0000_s1026" type="#_x0000_t13" style="width:22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" adj="12273" fillcolor="#4f81bd [3204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:rsidR="00717078" w:rsidRPr="00CF3094" w:rsidRDefault="00F22C7A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FF2149F" wp14:editId="350E0875">
                      <wp:extent cx="165100" cy="266700"/>
                      <wp:effectExtent l="19050" t="0" r="25400" b="38100"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9" o:spid="_x0000_s1026" type="#_x0000_t67" style="width:13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" adj="14914" fillcolor="#4f81bd [3204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0000"/>
            <w:textDirection w:val="tbRl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Іграшки</w:t>
            </w:r>
          </w:p>
        </w:tc>
        <w:tc>
          <w:tcPr>
            <w:tcW w:w="96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:rsidR="00717078" w:rsidRPr="00CF3094" w:rsidRDefault="0020375E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674219" wp14:editId="725FB1DD">
                  <wp:extent cx="469900" cy="475631"/>
                  <wp:effectExtent l="0" t="0" r="6350" b="635"/>
                  <wp:docPr id="8" name="Рисунок 8" descr="C:\Users\Elena\Desktop\2b7cfa533f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esktop\2b7cfa533f3f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6600" b="99400" l="940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9" t="7778"/>
                          <a:stretch/>
                        </pic:blipFill>
                        <pic:spPr bwMode="auto">
                          <a:xfrm>
                            <a:off x="0" y="0"/>
                            <a:ext cx="473651" cy="47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tcBorders>
              <w:top w:val="single" w:sz="24" w:space="0" w:color="auto"/>
              <w:left w:val="single" w:sz="24" w:space="0" w:color="auto"/>
            </w:tcBorders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75E" w:rsidRPr="00CF3094" w:rsidTr="00F22C7A">
        <w:trPr>
          <w:cantSplit/>
          <w:trHeight w:hRule="exact" w:val="1501"/>
        </w:trPr>
        <w:tc>
          <w:tcPr>
            <w:tcW w:w="935" w:type="dxa"/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0000"/>
            <w:textDirection w:val="btLr"/>
            <w:vAlign w:val="center"/>
          </w:tcPr>
          <w:p w:rsidR="00717078" w:rsidRPr="00CF3094" w:rsidRDefault="00717078" w:rsidP="006373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Господарчі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овари</w:t>
            </w:r>
            <w:proofErr w:type="spellEnd"/>
          </w:p>
        </w:tc>
        <w:tc>
          <w:tcPr>
            <w:tcW w:w="990" w:type="dxa"/>
            <w:tcBorders>
              <w:left w:val="single" w:sz="24" w:space="0" w:color="auto"/>
            </w:tcBorders>
            <w:vAlign w:val="center"/>
          </w:tcPr>
          <w:p w:rsidR="00717078" w:rsidRPr="00CF3094" w:rsidRDefault="0020375E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C3763FE" wp14:editId="5403F917">
                      <wp:extent cx="215900" cy="317500"/>
                      <wp:effectExtent l="19050" t="19050" r="31750" b="25400"/>
                      <wp:docPr id="13" name="Стрелка ввер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3175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Стрелка вверх 13" o:spid="_x0000_s1026" type="#_x0000_t68" style="width:17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" adj="7344" fillcolor="#4f81bd [3204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81" w:type="dxa"/>
            <w:gridSpan w:val="3"/>
            <w:vMerge w:val="restart"/>
            <w:shd w:val="clear" w:color="auto" w:fill="DDD9C3" w:themeFill="background2" w:themeFillShade="E6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717078" w:rsidRPr="009907E3" w:rsidRDefault="00717078" w:rsidP="00513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907E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Кав’ярня</w:t>
            </w:r>
          </w:p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F3094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777BDD3" wp14:editId="07BA12A9">
                  <wp:extent cx="762000" cy="762000"/>
                  <wp:effectExtent l="0" t="0" r="0" b="0"/>
                  <wp:docPr id="1" name="Рисунок 1" descr="D:\мои документы\Мои рисунки\клипарт много там всего\Еда\BREAKFAST COFF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Мои рисунки\клипарт много там всего\Еда\BREAKFAST COFF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right w:val="single" w:sz="24" w:space="0" w:color="auto"/>
            </w:tcBorders>
            <w:vAlign w:val="center"/>
          </w:tcPr>
          <w:p w:rsidR="00717078" w:rsidRPr="00CF3094" w:rsidRDefault="00F22C7A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86A8A0E" wp14:editId="7A3EF873">
                      <wp:extent cx="203200" cy="330200"/>
                      <wp:effectExtent l="19050" t="0" r="25400" b="31750"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330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Стрелка вниз 20" o:spid="_x0000_s1026" type="#_x0000_t67" style="width:16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" adj="14954" fillcolor="#4f81bd [3204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  <w:textDirection w:val="tbRl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F309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Канце-</w:t>
            </w:r>
            <w:proofErr w:type="spellEnd"/>
          </w:p>
          <w:p w:rsidR="00717078" w:rsidRPr="00CF3094" w:rsidRDefault="00717078" w:rsidP="00513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F309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лярські</w:t>
            </w:r>
            <w:proofErr w:type="spellEnd"/>
            <w:r w:rsidRPr="00CF309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товари</w:t>
            </w: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37" w:type="dxa"/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75E" w:rsidRPr="00CF3094" w:rsidTr="00120B2B">
        <w:trPr>
          <w:trHeight w:hRule="exact" w:val="1321"/>
        </w:trPr>
        <w:tc>
          <w:tcPr>
            <w:tcW w:w="935" w:type="dxa"/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E909B9"/>
            <w:vAlign w:val="center"/>
          </w:tcPr>
          <w:p w:rsidR="00717078" w:rsidRPr="00120B2B" w:rsidRDefault="00120B2B" w:rsidP="0051309B">
            <w:pPr>
              <w:jc w:val="center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 w:rsidRPr="00120B2B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Р</w:t>
            </w:r>
          </w:p>
        </w:tc>
        <w:tc>
          <w:tcPr>
            <w:tcW w:w="936" w:type="dxa"/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00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717078" w:rsidRPr="00CF3094" w:rsidRDefault="00BA27A6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AE58A8" wp14:editId="7E8BF20E">
                  <wp:extent cx="596900" cy="596900"/>
                  <wp:effectExtent l="0" t="0" r="0" b="0"/>
                  <wp:docPr id="6" name="Рисунок 6" descr="D:\мои документы\Мои рисунки\клипарт много там всего\Разное\PINK ICONS AGAIN A SOAP 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Мои рисунки\клипарт много там всего\Разное\PINK ICONS AGAIN A SOAP 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left w:val="single" w:sz="24" w:space="0" w:color="auto"/>
            </w:tcBorders>
            <w:vAlign w:val="center"/>
          </w:tcPr>
          <w:p w:rsidR="00717078" w:rsidRPr="00CF3094" w:rsidRDefault="0020375E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9D1F8CC" wp14:editId="674291BC">
                      <wp:extent cx="228600" cy="304800"/>
                      <wp:effectExtent l="19050" t="19050" r="19050" b="19050"/>
                      <wp:docPr id="12" name="Стрелка ввер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04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Стрелка вверх 12" o:spid="_x0000_s1026" type="#_x0000_t68" style="width:1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" adj="8100" fillcolor="#4f81bd [3204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81" w:type="dxa"/>
            <w:gridSpan w:val="3"/>
            <w:vMerge/>
            <w:shd w:val="clear" w:color="auto" w:fill="DDD9C3" w:themeFill="background2" w:themeFillShade="E6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24" w:space="0" w:color="auto"/>
            </w:tcBorders>
            <w:vAlign w:val="center"/>
          </w:tcPr>
          <w:p w:rsidR="00717078" w:rsidRPr="00CF3094" w:rsidRDefault="00F22C7A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FDDBB26" wp14:editId="7861A98C">
                      <wp:extent cx="228600" cy="330200"/>
                      <wp:effectExtent l="19050" t="0" r="19050" b="31750"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30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Стрелка вниз 21" o:spid="_x0000_s1026" type="#_x0000_t67" style="width:18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" adj="14123" fillcolor="#4f81bd [3204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76" w:type="dxa"/>
            <w:tcBorders>
              <w:left w:val="single" w:sz="24" w:space="0" w:color="auto"/>
            </w:tcBorders>
            <w:shd w:val="clear" w:color="auto" w:fill="E5DFEC" w:themeFill="accent4" w:themeFillTint="33"/>
            <w:vAlign w:val="center"/>
          </w:tcPr>
          <w:p w:rsidR="00717078" w:rsidRPr="00CF3094" w:rsidRDefault="0020375E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B24CBB" wp14:editId="343678ED">
                  <wp:extent cx="482600" cy="482600"/>
                  <wp:effectExtent l="0" t="0" r="0" b="0"/>
                  <wp:docPr id="7" name="Рисунок 7" descr="D:\мои документы\Мои рисунки\клипарт много там всего\Художественные прибамбасы\ProjectFol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Мои рисунки\клипарт много там всего\Художественные прибамбасы\ProjectFol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E909B9"/>
            <w:vAlign w:val="center"/>
          </w:tcPr>
          <w:p w:rsidR="00717078" w:rsidRPr="00CF3094" w:rsidRDefault="00120B2B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B2B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Р</w:t>
            </w:r>
          </w:p>
        </w:tc>
        <w:tc>
          <w:tcPr>
            <w:tcW w:w="937" w:type="dxa"/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E5DFEC" w:themeFill="accent4" w:themeFillTint="33"/>
            <w:vAlign w:val="center"/>
          </w:tcPr>
          <w:p w:rsidR="00717078" w:rsidRPr="00CF3094" w:rsidRDefault="0071707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C7A" w:rsidRPr="00CF3094" w:rsidTr="00A84C8D">
        <w:trPr>
          <w:trHeight w:hRule="exact" w:val="1321"/>
        </w:trPr>
        <w:tc>
          <w:tcPr>
            <w:tcW w:w="935" w:type="dxa"/>
            <w:shd w:val="clear" w:color="auto" w:fill="7030A0"/>
            <w:vAlign w:val="center"/>
          </w:tcPr>
          <w:p w:rsidR="00D17208" w:rsidRPr="00CF3094" w:rsidRDefault="00A84C8D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C8D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К</w:t>
            </w:r>
          </w:p>
        </w:tc>
        <w:tc>
          <w:tcPr>
            <w:tcW w:w="934" w:type="dxa"/>
            <w:shd w:val="clear" w:color="auto" w:fill="FFFF00"/>
            <w:vAlign w:val="center"/>
          </w:tcPr>
          <w:p w:rsidR="00D17208" w:rsidRPr="00CF3094" w:rsidRDefault="00D1720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00"/>
            <w:vAlign w:val="center"/>
          </w:tcPr>
          <w:p w:rsidR="00D17208" w:rsidRPr="00CF3094" w:rsidRDefault="00D1720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00"/>
            <w:vAlign w:val="center"/>
          </w:tcPr>
          <w:p w:rsidR="00D17208" w:rsidRPr="00CF3094" w:rsidRDefault="00D1720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FFF00"/>
            <w:vAlign w:val="center"/>
          </w:tcPr>
          <w:p w:rsidR="00D17208" w:rsidRPr="00CF3094" w:rsidRDefault="00D1720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D17208" w:rsidRPr="00CF3094" w:rsidRDefault="00D17208" w:rsidP="005130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980" w:type="dxa"/>
            <w:gridSpan w:val="2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D17208" w:rsidRPr="00D17208" w:rsidRDefault="00D17208" w:rsidP="00513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2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Вхід до супермаркету</w:t>
            </w:r>
          </w:p>
        </w:tc>
        <w:tc>
          <w:tcPr>
            <w:tcW w:w="2175" w:type="dxa"/>
            <w:gridSpan w:val="3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D17208" w:rsidRPr="00D17208" w:rsidRDefault="00D17208" w:rsidP="00513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2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Вихід із супермаркету</w:t>
            </w:r>
          </w:p>
        </w:tc>
        <w:tc>
          <w:tcPr>
            <w:tcW w:w="976" w:type="dxa"/>
            <w:tcBorders>
              <w:left w:val="single" w:sz="24" w:space="0" w:color="auto"/>
            </w:tcBorders>
            <w:shd w:val="clear" w:color="auto" w:fill="E5DFEC" w:themeFill="accent4" w:themeFillTint="33"/>
            <w:vAlign w:val="center"/>
          </w:tcPr>
          <w:p w:rsidR="00D17208" w:rsidRPr="00CF3094" w:rsidRDefault="00D17208" w:rsidP="005130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66" w:type="dxa"/>
            <w:shd w:val="clear" w:color="auto" w:fill="E5DFEC" w:themeFill="accent4" w:themeFillTint="33"/>
            <w:vAlign w:val="center"/>
          </w:tcPr>
          <w:p w:rsidR="00D17208" w:rsidRPr="00CF3094" w:rsidRDefault="00D1720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E5DFEC" w:themeFill="accent4" w:themeFillTint="33"/>
            <w:vAlign w:val="center"/>
          </w:tcPr>
          <w:p w:rsidR="00D17208" w:rsidRPr="00CF3094" w:rsidRDefault="00D1720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E5DFEC" w:themeFill="accent4" w:themeFillTint="33"/>
            <w:vAlign w:val="center"/>
          </w:tcPr>
          <w:p w:rsidR="00D17208" w:rsidRPr="00CF3094" w:rsidRDefault="00D1720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E5DFEC" w:themeFill="accent4" w:themeFillTint="33"/>
            <w:vAlign w:val="center"/>
          </w:tcPr>
          <w:p w:rsidR="00D17208" w:rsidRPr="00CF3094" w:rsidRDefault="00D17208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7030A0"/>
            <w:vAlign w:val="center"/>
          </w:tcPr>
          <w:p w:rsidR="00D17208" w:rsidRPr="00CF3094" w:rsidRDefault="00A84C8D" w:rsidP="00513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C8D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К</w:t>
            </w:r>
          </w:p>
        </w:tc>
      </w:tr>
    </w:tbl>
    <w:p w:rsidR="00BA27A6" w:rsidRPr="00055301" w:rsidRDefault="00120B2B" w:rsidP="00055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55301">
        <w:rPr>
          <w:rFonts w:ascii="Times New Roman" w:hAnsi="Times New Roman" w:cs="Times New Roman"/>
          <w:sz w:val="28"/>
          <w:szCs w:val="28"/>
          <w:lang w:val="uk-UA"/>
        </w:rPr>
        <w:lastRenderedPageBreak/>
        <w:t>Ігрове поле «Супермаркет» складається з 6</w:t>
      </w:r>
      <w:r w:rsidR="0045083B">
        <w:rPr>
          <w:rFonts w:ascii="Times New Roman" w:hAnsi="Times New Roman" w:cs="Times New Roman"/>
          <w:sz w:val="28"/>
          <w:szCs w:val="28"/>
          <w:lang w:val="uk-UA"/>
        </w:rPr>
        <w:t xml:space="preserve"> блоків.</w:t>
      </w:r>
      <w:r w:rsidRPr="00055301">
        <w:rPr>
          <w:rFonts w:ascii="Times New Roman" w:hAnsi="Times New Roman" w:cs="Times New Roman"/>
          <w:sz w:val="28"/>
          <w:szCs w:val="28"/>
          <w:lang w:val="uk-UA"/>
        </w:rPr>
        <w:t xml:space="preserve"> Кожен блок, окрім центрального, може від’єднуватись або приєднуватись до ігрового поля. Наприклад, якщо </w:t>
      </w:r>
      <w:r w:rsidR="004D2CCA" w:rsidRPr="00055301">
        <w:rPr>
          <w:rFonts w:ascii="Times New Roman" w:hAnsi="Times New Roman" w:cs="Times New Roman"/>
          <w:sz w:val="28"/>
          <w:szCs w:val="28"/>
          <w:lang w:val="uk-UA"/>
        </w:rPr>
        <w:t>ігровий досвід дітей незначний, то можна використовувати одне поле (наприклад «Продукти»), якщо ігровий досвід достатній, то можна використовувати 2 і більше ігрових п</w:t>
      </w:r>
      <w:r w:rsidR="00055301" w:rsidRPr="00055301">
        <w:rPr>
          <w:rFonts w:ascii="Times New Roman" w:hAnsi="Times New Roman" w:cs="Times New Roman"/>
          <w:sz w:val="28"/>
          <w:szCs w:val="28"/>
          <w:lang w:val="uk-UA"/>
        </w:rPr>
        <w:t xml:space="preserve">олів. </w:t>
      </w:r>
    </w:p>
    <w:p w:rsidR="00055301" w:rsidRPr="0045083B" w:rsidRDefault="00055301" w:rsidP="0005530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83B">
        <w:rPr>
          <w:rFonts w:ascii="Times New Roman" w:hAnsi="Times New Roman" w:cs="Times New Roman"/>
          <w:b/>
          <w:sz w:val="28"/>
          <w:szCs w:val="28"/>
          <w:lang w:val="uk-UA"/>
        </w:rPr>
        <w:t>Умовні позначення: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394"/>
      </w:tblGrid>
      <w:tr w:rsidR="00055301" w:rsidRPr="00055301" w:rsidTr="0045083B">
        <w:tc>
          <w:tcPr>
            <w:tcW w:w="1526" w:type="dxa"/>
            <w:shd w:val="clear" w:color="auto" w:fill="FFFF00"/>
            <w:vAlign w:val="center"/>
          </w:tcPr>
          <w:p w:rsidR="00055301" w:rsidRPr="00055301" w:rsidRDefault="00055301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4" w:type="dxa"/>
            <w:vAlign w:val="center"/>
          </w:tcPr>
          <w:p w:rsidR="00055301" w:rsidRPr="00055301" w:rsidRDefault="0063734B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«Господарчі товари»</w:t>
            </w:r>
          </w:p>
        </w:tc>
      </w:tr>
      <w:tr w:rsidR="00055301" w:rsidRPr="00055301" w:rsidTr="0045083B">
        <w:tc>
          <w:tcPr>
            <w:tcW w:w="1526" w:type="dxa"/>
            <w:shd w:val="clear" w:color="auto" w:fill="92D050"/>
            <w:vAlign w:val="center"/>
          </w:tcPr>
          <w:p w:rsidR="00055301" w:rsidRPr="00055301" w:rsidRDefault="00055301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4" w:type="dxa"/>
            <w:vAlign w:val="center"/>
          </w:tcPr>
          <w:p w:rsidR="00055301" w:rsidRPr="00055301" w:rsidRDefault="0063734B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Одяг та взуття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55301" w:rsidRPr="00055301" w:rsidTr="0045083B">
        <w:tc>
          <w:tcPr>
            <w:tcW w:w="1526" w:type="dxa"/>
            <w:shd w:val="clear" w:color="auto" w:fill="FFC000"/>
            <w:vAlign w:val="center"/>
          </w:tcPr>
          <w:p w:rsidR="00055301" w:rsidRPr="00055301" w:rsidRDefault="00055301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4" w:type="dxa"/>
            <w:vAlign w:val="center"/>
          </w:tcPr>
          <w:p w:rsidR="00055301" w:rsidRPr="00055301" w:rsidRDefault="0063734B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55301" w:rsidRPr="00055301" w:rsidTr="0045083B">
        <w:tc>
          <w:tcPr>
            <w:tcW w:w="1526" w:type="dxa"/>
            <w:shd w:val="clear" w:color="auto" w:fill="D99594" w:themeFill="accent2" w:themeFillTint="99"/>
            <w:vAlign w:val="center"/>
          </w:tcPr>
          <w:p w:rsidR="00055301" w:rsidRPr="00055301" w:rsidRDefault="00055301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4" w:type="dxa"/>
            <w:vAlign w:val="center"/>
          </w:tcPr>
          <w:p w:rsidR="00055301" w:rsidRPr="00055301" w:rsidRDefault="0063734B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Іграшки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55301" w:rsidRPr="00055301" w:rsidTr="0045083B">
        <w:tc>
          <w:tcPr>
            <w:tcW w:w="1526" w:type="dxa"/>
            <w:shd w:val="clear" w:color="auto" w:fill="E5DFEC" w:themeFill="accent4" w:themeFillTint="33"/>
            <w:vAlign w:val="center"/>
          </w:tcPr>
          <w:p w:rsidR="00055301" w:rsidRPr="00055301" w:rsidRDefault="00055301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4" w:type="dxa"/>
            <w:vAlign w:val="center"/>
          </w:tcPr>
          <w:p w:rsidR="00055301" w:rsidRPr="00055301" w:rsidRDefault="0063734B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Канцелярські товари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</w:tr>
      <w:tr w:rsidR="00055301" w:rsidRPr="00055301" w:rsidTr="0045083B">
        <w:tc>
          <w:tcPr>
            <w:tcW w:w="1526" w:type="dxa"/>
            <w:shd w:val="clear" w:color="auto" w:fill="E909B9"/>
            <w:vAlign w:val="center"/>
          </w:tcPr>
          <w:p w:rsidR="00055301" w:rsidRPr="00055301" w:rsidRDefault="00055301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4" w:type="dxa"/>
            <w:vAlign w:val="center"/>
          </w:tcPr>
          <w:p w:rsidR="00055301" w:rsidRPr="00055301" w:rsidRDefault="0063734B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попрацювати: виконай завдання з картки.</w:t>
            </w:r>
          </w:p>
        </w:tc>
      </w:tr>
      <w:tr w:rsidR="00055301" w:rsidRPr="00055301" w:rsidTr="0045083B">
        <w:tc>
          <w:tcPr>
            <w:tcW w:w="1526" w:type="dxa"/>
            <w:shd w:val="clear" w:color="auto" w:fill="FF0000"/>
            <w:vAlign w:val="center"/>
          </w:tcPr>
          <w:p w:rsidR="00055301" w:rsidRPr="00055301" w:rsidRDefault="00055301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4" w:type="dxa"/>
            <w:vAlign w:val="center"/>
          </w:tcPr>
          <w:p w:rsidR="00055301" w:rsidRPr="00055301" w:rsidRDefault="0063734B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 та вихід з відділу супермаркету</w:t>
            </w:r>
          </w:p>
        </w:tc>
      </w:tr>
      <w:tr w:rsidR="005425DE" w:rsidRPr="00055301" w:rsidTr="0045083B">
        <w:tc>
          <w:tcPr>
            <w:tcW w:w="1526" w:type="dxa"/>
            <w:shd w:val="clear" w:color="auto" w:fill="7030A0"/>
            <w:vAlign w:val="center"/>
          </w:tcPr>
          <w:p w:rsidR="005425DE" w:rsidRPr="00055301" w:rsidRDefault="005425DE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4" w:type="dxa"/>
            <w:vAlign w:val="center"/>
          </w:tcPr>
          <w:p w:rsidR="005425DE" w:rsidRPr="00055301" w:rsidRDefault="0063734B" w:rsidP="0005530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Завітай до кав’ярні: пропусти хід та сплати 2 грошові одиниці.</w:t>
            </w:r>
          </w:p>
        </w:tc>
      </w:tr>
    </w:tbl>
    <w:p w:rsidR="00055301" w:rsidRPr="00055301" w:rsidRDefault="00055301" w:rsidP="00055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55301" w:rsidRPr="0045083B" w:rsidRDefault="00055301" w:rsidP="0005530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83B">
        <w:rPr>
          <w:rFonts w:ascii="Times New Roman" w:hAnsi="Times New Roman" w:cs="Times New Roman"/>
          <w:b/>
          <w:sz w:val="28"/>
          <w:szCs w:val="28"/>
          <w:lang w:val="uk-UA"/>
        </w:rPr>
        <w:t>Правила заповнення ігрового поля</w:t>
      </w:r>
      <w:r w:rsidR="005425DE" w:rsidRPr="004508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5425DE" w:rsidRDefault="001E1E51" w:rsidP="00055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1.Обираємо кількість ігрових полів та відповідно </w:t>
      </w:r>
      <w:r w:rsidR="00EB19BD">
        <w:rPr>
          <w:rFonts w:ascii="Times New Roman" w:hAnsi="Times New Roman" w:cs="Times New Roman"/>
          <w:sz w:val="28"/>
          <w:szCs w:val="28"/>
          <w:lang w:val="uk-UA"/>
        </w:rPr>
        <w:t>до цього відбираються картки зі списками покупок (їх має бути кілька наборів відповідно до різного складу ігрового поля).</w:t>
      </w:r>
    </w:p>
    <w:p w:rsidR="001E1E51" w:rsidRDefault="001E1E51" w:rsidP="00055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Заповнюємо кожен відділ відповідними товарами: картками із зображенням товару та його ціною. Кожного разу розташування карток в межах відділу може бути різним – це зробить гру цікавішою.</w:t>
      </w:r>
    </w:p>
    <w:p w:rsidR="001E1E51" w:rsidRDefault="001E1E51" w:rsidP="00055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 клітинках з позначкою «Р» (робота) розкладаються картки з завданнями та позначкою тієї суми, яку можуть отримати діти за його виконання.</w:t>
      </w:r>
    </w:p>
    <w:p w:rsidR="001E1E51" w:rsidRDefault="001E1E51" w:rsidP="00055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На початку гри всі фішки розташовуються на полі «Вхід до супермаркету».</w:t>
      </w:r>
    </w:p>
    <w:p w:rsidR="00EB19BD" w:rsidRDefault="00EB19BD" w:rsidP="00055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425DE" w:rsidRPr="0045083B" w:rsidRDefault="005425DE" w:rsidP="0005530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83B">
        <w:rPr>
          <w:rFonts w:ascii="Times New Roman" w:hAnsi="Times New Roman" w:cs="Times New Roman"/>
          <w:b/>
          <w:sz w:val="28"/>
          <w:szCs w:val="28"/>
          <w:lang w:val="uk-UA"/>
        </w:rPr>
        <w:t>Правила гри:</w:t>
      </w:r>
    </w:p>
    <w:p w:rsidR="005425DE" w:rsidRDefault="005425DE" w:rsidP="00055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Гра розпочинається з поля «Вхід до супермаркету», а завершується, коли хоча б один з учасників виконає завдання та прийде на поле «Вихід із супермаркету».</w:t>
      </w:r>
    </w:p>
    <w:p w:rsidR="005425DE" w:rsidRDefault="005425DE" w:rsidP="00055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Заходити та виходити з відділу супермаркету можна тільки через «двері» – червоні клітинки.</w:t>
      </w:r>
    </w:p>
    <w:p w:rsidR="005425DE" w:rsidRDefault="005425DE" w:rsidP="00055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Рухатись у межах </w:t>
      </w:r>
      <w:r w:rsidR="0063734B">
        <w:rPr>
          <w:rFonts w:ascii="Times New Roman" w:hAnsi="Times New Roman" w:cs="Times New Roman"/>
          <w:sz w:val="28"/>
          <w:szCs w:val="28"/>
          <w:lang w:val="uk-UA"/>
        </w:rPr>
        <w:t>відділу можна довільно у будь-якому напрямку окрім діагоналі.</w:t>
      </w:r>
    </w:p>
    <w:p w:rsidR="0063734B" w:rsidRPr="00055301" w:rsidRDefault="0063734B" w:rsidP="00055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Купувати можна лише ті «товари», на яких зупинилась фішка. </w:t>
      </w:r>
    </w:p>
    <w:sectPr w:rsidR="0063734B" w:rsidRPr="00055301" w:rsidSect="00131F8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58"/>
    <w:rsid w:val="00015C18"/>
    <w:rsid w:val="00055301"/>
    <w:rsid w:val="000C2C87"/>
    <w:rsid w:val="00120B2B"/>
    <w:rsid w:val="00131F8C"/>
    <w:rsid w:val="001E1E51"/>
    <w:rsid w:val="0020375E"/>
    <w:rsid w:val="00293F90"/>
    <w:rsid w:val="004312FF"/>
    <w:rsid w:val="0045083B"/>
    <w:rsid w:val="00473C58"/>
    <w:rsid w:val="004D2CCA"/>
    <w:rsid w:val="0051309B"/>
    <w:rsid w:val="005425DE"/>
    <w:rsid w:val="005D1BD8"/>
    <w:rsid w:val="0063734B"/>
    <w:rsid w:val="006C1D93"/>
    <w:rsid w:val="00717078"/>
    <w:rsid w:val="007E2B3C"/>
    <w:rsid w:val="007F652F"/>
    <w:rsid w:val="00945A7A"/>
    <w:rsid w:val="009907E3"/>
    <w:rsid w:val="00A84C8D"/>
    <w:rsid w:val="00BA27A6"/>
    <w:rsid w:val="00CB6D7B"/>
    <w:rsid w:val="00CF3094"/>
    <w:rsid w:val="00D17208"/>
    <w:rsid w:val="00E16BFD"/>
    <w:rsid w:val="00E5375A"/>
    <w:rsid w:val="00EB19BD"/>
    <w:rsid w:val="00F2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26</cp:revision>
  <dcterms:created xsi:type="dcterms:W3CDTF">2017-01-25T17:24:00Z</dcterms:created>
  <dcterms:modified xsi:type="dcterms:W3CDTF">2017-01-25T20:15:00Z</dcterms:modified>
</cp:coreProperties>
</file>