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FB8" w:rsidRDefault="00A93748" w:rsidP="00376FB8">
      <w:pPr>
        <w:pStyle w:val="2"/>
        <w:rPr>
          <w:lang w:val="en-US"/>
        </w:rPr>
      </w:pPr>
      <w:r>
        <w:rPr>
          <w:lang w:val="uk-UA"/>
        </w:rPr>
        <w:fldChar w:fldCharType="begin"/>
      </w:r>
      <w:r>
        <w:rPr>
          <w:lang w:val="uk-UA"/>
        </w:rPr>
        <w:instrText xml:space="preserve"> HYPERLINK "https://www.pedrada.com.ua/article/2296-dolamo-dityach-strahi-korektsyno-rozvivaln-zanyattya" </w:instrText>
      </w:r>
      <w:r>
        <w:rPr>
          <w:lang w:val="uk-UA"/>
        </w:rPr>
      </w:r>
      <w:r>
        <w:rPr>
          <w:lang w:val="uk-UA"/>
        </w:rPr>
        <w:fldChar w:fldCharType="separate"/>
      </w:r>
      <w:r w:rsidR="00376FB8" w:rsidRPr="00A93748">
        <w:rPr>
          <w:rStyle w:val="ae"/>
          <w:lang w:val="uk-UA"/>
        </w:rPr>
        <w:t xml:space="preserve">Корекційно-розвивальне заняття </w:t>
      </w:r>
      <w:r>
        <w:rPr>
          <w:rStyle w:val="ae"/>
          <w:lang w:val="en-US"/>
        </w:rPr>
        <w:br/>
      </w:r>
      <w:r w:rsidR="00376FB8" w:rsidRPr="00A93748">
        <w:rPr>
          <w:rStyle w:val="ae"/>
          <w:lang w:val="uk-UA"/>
        </w:rPr>
        <w:t>«</w:t>
      </w:r>
      <w:proofErr w:type="spellStart"/>
      <w:r w:rsidR="00376FB8" w:rsidRPr="00A93748">
        <w:rPr>
          <w:rStyle w:val="ae"/>
          <w:lang w:val="uk-UA"/>
        </w:rPr>
        <w:t>Ахи</w:t>
      </w:r>
      <w:proofErr w:type="spellEnd"/>
      <w:r w:rsidR="00376FB8" w:rsidRPr="00A93748">
        <w:rPr>
          <w:rStyle w:val="ae"/>
          <w:lang w:val="uk-UA"/>
        </w:rPr>
        <w:t xml:space="preserve">-страхи завітали до баранчика </w:t>
      </w:r>
      <w:proofErr w:type="spellStart"/>
      <w:r w:rsidR="00376FB8" w:rsidRPr="00A93748">
        <w:rPr>
          <w:rStyle w:val="ae"/>
          <w:lang w:val="uk-UA"/>
        </w:rPr>
        <w:t>Шона</w:t>
      </w:r>
      <w:proofErr w:type="spellEnd"/>
      <w:r w:rsidR="00376FB8" w:rsidRPr="00A93748">
        <w:rPr>
          <w:rStyle w:val="ae"/>
          <w:lang w:val="uk-UA"/>
        </w:rPr>
        <w:t>»</w:t>
      </w:r>
      <w:r>
        <w:rPr>
          <w:lang w:val="uk-UA"/>
        </w:rPr>
        <w:fldChar w:fldCharType="end"/>
      </w:r>
    </w:p>
    <w:p w:rsidR="00A93748" w:rsidRPr="00A93748" w:rsidRDefault="00A93748" w:rsidP="00A93748">
      <w:pPr>
        <w:rPr>
          <w:lang w:val="en-US"/>
        </w:rPr>
      </w:pPr>
      <w:bookmarkStart w:id="0" w:name="_GoBack"/>
      <w:bookmarkEnd w:id="0"/>
    </w:p>
    <w:p w:rsidR="00FC66C2" w:rsidRPr="00607A12" w:rsidRDefault="00FC66C2" w:rsidP="00FC66C2">
      <w:pPr>
        <w:pStyle w:val="a9"/>
        <w:ind w:firstLine="0"/>
      </w:pPr>
      <w:r w:rsidRPr="00607A12">
        <w:t>З</w:t>
      </w:r>
      <w:r w:rsidR="00376FB8" w:rsidRPr="00607A12">
        <w:t>авдання</w:t>
      </w:r>
      <w:r w:rsidRPr="00607A12">
        <w:t>:</w:t>
      </w:r>
    </w:p>
    <w:p w:rsidR="00FC66C2" w:rsidRPr="00607A12" w:rsidRDefault="00FC66C2" w:rsidP="00376FB8">
      <w:pPr>
        <w:pStyle w:val="aa"/>
        <w:numPr>
          <w:ilvl w:val="0"/>
          <w:numId w:val="2"/>
        </w:numPr>
        <w:rPr>
          <w:rFonts w:ascii="BalticaC-Italic" w:hAnsi="BalticaC-Italic" w:cs="BalticaC-Italic"/>
          <w:i/>
          <w:iCs/>
        </w:rPr>
      </w:pPr>
      <w:r w:rsidRPr="00607A12">
        <w:rPr>
          <w:rFonts w:ascii="BalticaC-Italic" w:hAnsi="BalticaC-Italic" w:cs="BalticaC-Italic"/>
          <w:i/>
          <w:iCs/>
        </w:rPr>
        <w:t>корекційно</w:t>
      </w:r>
      <w:r w:rsidR="004B4D01" w:rsidRPr="00607A12">
        <w:rPr>
          <w:rFonts w:ascii="BalticaC-Italic" w:hAnsi="BalticaC-Italic" w:cs="BalticaC-Italic"/>
          <w:i/>
          <w:iCs/>
        </w:rPr>
        <w:t>-</w:t>
      </w:r>
      <w:r w:rsidRPr="00607A12">
        <w:rPr>
          <w:rFonts w:ascii="BalticaC-Italic" w:hAnsi="BalticaC-Italic" w:cs="BalticaC-Italic"/>
          <w:i/>
          <w:iCs/>
        </w:rPr>
        <w:t>навчальні —</w:t>
      </w:r>
    </w:p>
    <w:p w:rsidR="00FC66C2" w:rsidRPr="00607A12" w:rsidRDefault="00FC66C2" w:rsidP="00376FB8">
      <w:pPr>
        <w:pStyle w:val="ab"/>
        <w:numPr>
          <w:ilvl w:val="1"/>
          <w:numId w:val="2"/>
        </w:numPr>
      </w:pPr>
      <w:r w:rsidRPr="00607A12">
        <w:t>розширювати уявлення про страх як емоцію</w:t>
      </w:r>
    </w:p>
    <w:p w:rsidR="00FC66C2" w:rsidRPr="00607A12" w:rsidRDefault="00FC66C2" w:rsidP="00376FB8">
      <w:pPr>
        <w:pStyle w:val="ab"/>
        <w:numPr>
          <w:ilvl w:val="1"/>
          <w:numId w:val="2"/>
        </w:numPr>
      </w:pPr>
      <w:r w:rsidRPr="00607A12">
        <w:t>формувати навички адекватного емоційного реагування у ситуаціях, зумовлених страхом</w:t>
      </w:r>
    </w:p>
    <w:p w:rsidR="00FC66C2" w:rsidRPr="00607A12" w:rsidRDefault="00FC66C2" w:rsidP="00376FB8">
      <w:pPr>
        <w:pStyle w:val="ab"/>
        <w:numPr>
          <w:ilvl w:val="1"/>
          <w:numId w:val="2"/>
        </w:numPr>
      </w:pPr>
      <w:r w:rsidRPr="00607A12">
        <w:rPr>
          <w:spacing w:val="-4"/>
        </w:rPr>
        <w:t xml:space="preserve">навчати </w:t>
      </w:r>
      <w:proofErr w:type="spellStart"/>
      <w:r w:rsidRPr="00607A12">
        <w:rPr>
          <w:spacing w:val="-4"/>
        </w:rPr>
        <w:t>ауторелаксації</w:t>
      </w:r>
      <w:proofErr w:type="spellEnd"/>
      <w:r w:rsidRPr="00607A12">
        <w:rPr>
          <w:spacing w:val="-4"/>
        </w:rPr>
        <w:t xml:space="preserve"> й саморегуляції</w:t>
      </w:r>
    </w:p>
    <w:p w:rsidR="00FC66C2" w:rsidRPr="00607A12" w:rsidRDefault="00FC66C2" w:rsidP="00376FB8">
      <w:pPr>
        <w:pStyle w:val="ab"/>
        <w:numPr>
          <w:ilvl w:val="1"/>
          <w:numId w:val="2"/>
        </w:numPr>
      </w:pPr>
      <w:r w:rsidRPr="00607A12">
        <w:t>залучати до активної участі в колективній бесіді й формувати вміння висловлювати свою думку, обмінюватися своїми враженнями</w:t>
      </w:r>
    </w:p>
    <w:p w:rsidR="00FC66C2" w:rsidRPr="00607A12" w:rsidRDefault="00FC66C2" w:rsidP="00376FB8">
      <w:pPr>
        <w:pStyle w:val="ab"/>
        <w:numPr>
          <w:ilvl w:val="1"/>
          <w:numId w:val="2"/>
        </w:numPr>
      </w:pPr>
      <w:r w:rsidRPr="00607A12">
        <w:t>розширювати словниковий запас</w:t>
      </w:r>
    </w:p>
    <w:p w:rsidR="00FC66C2" w:rsidRPr="00607A12" w:rsidRDefault="00FC66C2" w:rsidP="00376FB8">
      <w:pPr>
        <w:pStyle w:val="ab"/>
        <w:numPr>
          <w:ilvl w:val="1"/>
          <w:numId w:val="2"/>
        </w:numPr>
      </w:pPr>
      <w:r w:rsidRPr="00607A12">
        <w:t>розвивати вміння відповідати на запитання повними реченнями</w:t>
      </w:r>
    </w:p>
    <w:p w:rsidR="00FC66C2" w:rsidRPr="00607A12" w:rsidRDefault="00FC66C2" w:rsidP="00376FB8">
      <w:pPr>
        <w:pStyle w:val="aa"/>
        <w:numPr>
          <w:ilvl w:val="0"/>
          <w:numId w:val="2"/>
        </w:numPr>
        <w:rPr>
          <w:rFonts w:ascii="BalticaC-Italic" w:hAnsi="BalticaC-Italic" w:cs="BalticaC-Italic"/>
          <w:i/>
          <w:iCs/>
        </w:rPr>
      </w:pPr>
      <w:r w:rsidRPr="00607A12">
        <w:rPr>
          <w:rFonts w:ascii="BalticaC-Italic" w:hAnsi="BalticaC-Italic" w:cs="BalticaC-Italic"/>
          <w:i/>
          <w:iCs/>
        </w:rPr>
        <w:t>корекційно</w:t>
      </w:r>
      <w:r w:rsidR="004B4D01" w:rsidRPr="00607A12">
        <w:rPr>
          <w:rFonts w:ascii="BalticaC-Italic" w:hAnsi="BalticaC-Italic" w:cs="BalticaC-Italic"/>
          <w:i/>
          <w:iCs/>
        </w:rPr>
        <w:t>-</w:t>
      </w:r>
      <w:r w:rsidRPr="00607A12">
        <w:rPr>
          <w:rFonts w:ascii="BalticaC-Italic" w:hAnsi="BalticaC-Italic" w:cs="BalticaC-Italic"/>
          <w:i/>
          <w:iCs/>
        </w:rPr>
        <w:t>розвивальні —</w:t>
      </w:r>
    </w:p>
    <w:p w:rsidR="00FC66C2" w:rsidRPr="00607A12" w:rsidRDefault="00FC66C2" w:rsidP="00376FB8">
      <w:pPr>
        <w:pStyle w:val="ab"/>
        <w:numPr>
          <w:ilvl w:val="1"/>
          <w:numId w:val="2"/>
        </w:numPr>
      </w:pPr>
      <w:r w:rsidRPr="00607A12">
        <w:t xml:space="preserve">розвивати здатність до емпатії, розуміння емоційного стану інших людей </w:t>
      </w:r>
    </w:p>
    <w:p w:rsidR="00FC66C2" w:rsidRPr="00607A12" w:rsidRDefault="00FC66C2" w:rsidP="00376FB8">
      <w:pPr>
        <w:pStyle w:val="ab"/>
        <w:numPr>
          <w:ilvl w:val="1"/>
          <w:numId w:val="2"/>
        </w:numPr>
      </w:pPr>
      <w:r w:rsidRPr="00607A12">
        <w:t xml:space="preserve">розширювати уяву, креативне мислення, почуття колективізму </w:t>
      </w:r>
    </w:p>
    <w:p w:rsidR="00FC66C2" w:rsidRPr="00607A12" w:rsidRDefault="00FC66C2" w:rsidP="00376FB8">
      <w:pPr>
        <w:pStyle w:val="ab"/>
        <w:numPr>
          <w:ilvl w:val="1"/>
          <w:numId w:val="2"/>
        </w:numPr>
      </w:pPr>
      <w:r w:rsidRPr="00607A12">
        <w:t>розвивати дрібну моторику рук</w:t>
      </w:r>
    </w:p>
    <w:p w:rsidR="00FC66C2" w:rsidRPr="00607A12" w:rsidRDefault="00FC66C2" w:rsidP="00376FB8">
      <w:pPr>
        <w:pStyle w:val="ab"/>
        <w:numPr>
          <w:ilvl w:val="1"/>
          <w:numId w:val="2"/>
        </w:numPr>
      </w:pPr>
      <w:r w:rsidRPr="00607A12">
        <w:t>спонукати до рухової активності</w:t>
      </w:r>
    </w:p>
    <w:p w:rsidR="00FC66C2" w:rsidRPr="00607A12" w:rsidRDefault="00FC66C2" w:rsidP="00376FB8">
      <w:pPr>
        <w:pStyle w:val="aa"/>
        <w:numPr>
          <w:ilvl w:val="0"/>
          <w:numId w:val="2"/>
        </w:numPr>
        <w:rPr>
          <w:rFonts w:ascii="BalticaC-Italic" w:hAnsi="BalticaC-Italic" w:cs="BalticaC-Italic"/>
          <w:i/>
          <w:iCs/>
        </w:rPr>
      </w:pPr>
      <w:r w:rsidRPr="00607A12">
        <w:rPr>
          <w:rFonts w:ascii="BalticaC-Italic" w:hAnsi="BalticaC-Italic" w:cs="BalticaC-Italic"/>
          <w:i/>
          <w:iCs/>
        </w:rPr>
        <w:t>корекційно</w:t>
      </w:r>
      <w:r w:rsidR="004B4D01" w:rsidRPr="00607A12">
        <w:rPr>
          <w:rFonts w:ascii="BalticaC-Italic" w:hAnsi="BalticaC-Italic" w:cs="BalticaC-Italic"/>
          <w:i/>
          <w:iCs/>
        </w:rPr>
        <w:t>-</w:t>
      </w:r>
      <w:r w:rsidRPr="00607A12">
        <w:rPr>
          <w:rFonts w:ascii="BalticaC-Italic" w:hAnsi="BalticaC-Italic" w:cs="BalticaC-Italic"/>
          <w:i/>
          <w:iCs/>
        </w:rPr>
        <w:t>виховні —</w:t>
      </w:r>
    </w:p>
    <w:p w:rsidR="00FC66C2" w:rsidRPr="00607A12" w:rsidRDefault="00FC66C2" w:rsidP="00376FB8">
      <w:pPr>
        <w:pStyle w:val="ab"/>
        <w:numPr>
          <w:ilvl w:val="1"/>
          <w:numId w:val="2"/>
        </w:numPr>
      </w:pPr>
      <w:r w:rsidRPr="00607A12">
        <w:t xml:space="preserve">навчати об’єднуватися й створювати позитивний психологічний клімат, доброзичливу атмосферу в групі </w:t>
      </w:r>
    </w:p>
    <w:p w:rsidR="00FC66C2" w:rsidRPr="00607A12" w:rsidRDefault="00FC66C2" w:rsidP="00376FB8">
      <w:pPr>
        <w:pStyle w:val="ab"/>
        <w:numPr>
          <w:ilvl w:val="1"/>
          <w:numId w:val="2"/>
        </w:numPr>
      </w:pPr>
      <w:r w:rsidRPr="00607A12">
        <w:t>формувати навички самоконтролю</w:t>
      </w:r>
    </w:p>
    <w:p w:rsidR="00FC66C2" w:rsidRPr="00607A12" w:rsidRDefault="00FC66C2" w:rsidP="00376FB8">
      <w:pPr>
        <w:pStyle w:val="ab"/>
        <w:numPr>
          <w:ilvl w:val="1"/>
          <w:numId w:val="2"/>
        </w:numPr>
      </w:pPr>
      <w:r w:rsidRPr="00607A12">
        <w:t>виховувати доброзичливе ставлення одне до одного.</w:t>
      </w:r>
    </w:p>
    <w:p w:rsidR="00FC66C2" w:rsidRPr="00607A12" w:rsidRDefault="00FC66C2" w:rsidP="00FC66C2">
      <w:pPr>
        <w:pStyle w:val="ab"/>
      </w:pPr>
    </w:p>
    <w:p w:rsidR="00FC66C2" w:rsidRPr="00607A12" w:rsidRDefault="00376FB8" w:rsidP="00FC66C2">
      <w:pPr>
        <w:pStyle w:val="a9"/>
        <w:ind w:firstLine="0"/>
      </w:pPr>
      <w:r w:rsidRPr="00607A12">
        <w:t>Попередня робота:</w:t>
      </w:r>
    </w:p>
    <w:p w:rsidR="00FC66C2" w:rsidRPr="00607A12" w:rsidRDefault="00FC66C2" w:rsidP="00376FB8">
      <w:pPr>
        <w:pStyle w:val="aa"/>
        <w:numPr>
          <w:ilvl w:val="0"/>
          <w:numId w:val="3"/>
        </w:numPr>
      </w:pPr>
      <w:r w:rsidRPr="00607A12">
        <w:t>перегляд мультфільму «</w:t>
      </w:r>
      <w:proofErr w:type="spellStart"/>
      <w:r w:rsidRPr="00607A12">
        <w:t>Ахи</w:t>
      </w:r>
      <w:proofErr w:type="spellEnd"/>
      <w:r w:rsidR="004B4D01" w:rsidRPr="00607A12">
        <w:t>-</w:t>
      </w:r>
      <w:r w:rsidRPr="00607A12">
        <w:t>страхи» (</w:t>
      </w:r>
      <w:proofErr w:type="spellStart"/>
      <w:r w:rsidRPr="00607A12">
        <w:t>Союзмультфільм</w:t>
      </w:r>
      <w:proofErr w:type="spellEnd"/>
      <w:r w:rsidRPr="00607A12">
        <w:t>, 1983)</w:t>
      </w:r>
    </w:p>
    <w:p w:rsidR="00FC66C2" w:rsidRPr="00607A12" w:rsidRDefault="00FC66C2" w:rsidP="00376FB8">
      <w:pPr>
        <w:pStyle w:val="aa"/>
        <w:numPr>
          <w:ilvl w:val="0"/>
          <w:numId w:val="3"/>
        </w:numPr>
      </w:pPr>
      <w:r w:rsidRPr="00607A12">
        <w:t>бесіда за змістом переглянутого мультфільму — обговорення персонажів, їхніх вчинків.</w:t>
      </w:r>
    </w:p>
    <w:p w:rsidR="00FC66C2" w:rsidRPr="00607A12" w:rsidRDefault="00376FB8" w:rsidP="00376FB8">
      <w:pPr>
        <w:pStyle w:val="a9"/>
        <w:tabs>
          <w:tab w:val="left" w:pos="1352"/>
        </w:tabs>
      </w:pPr>
      <w:r w:rsidRPr="00607A12">
        <w:tab/>
      </w:r>
    </w:p>
    <w:p w:rsidR="0052226E" w:rsidRPr="00607A12" w:rsidRDefault="00FC66C2" w:rsidP="0052226E">
      <w:pPr>
        <w:pStyle w:val="a9"/>
        <w:ind w:firstLine="0"/>
      </w:pPr>
      <w:r w:rsidRPr="00607A12">
        <w:t>О</w:t>
      </w:r>
      <w:r w:rsidR="00376FB8" w:rsidRPr="00607A12">
        <w:t>бладнання та матеріали</w:t>
      </w:r>
      <w:r w:rsidRPr="00607A12">
        <w:t>:</w:t>
      </w:r>
    </w:p>
    <w:p w:rsidR="00FC66C2" w:rsidRPr="00607A12" w:rsidRDefault="00FC66C2" w:rsidP="0052226E">
      <w:pPr>
        <w:pStyle w:val="af"/>
        <w:numPr>
          <w:ilvl w:val="0"/>
          <w:numId w:val="5"/>
        </w:numPr>
        <w:rPr>
          <w:lang w:val="uk-UA"/>
        </w:rPr>
      </w:pPr>
      <w:r w:rsidRPr="00607A12">
        <w:rPr>
          <w:lang w:val="uk-UA"/>
        </w:rPr>
        <w:t>презентація до заняття</w:t>
      </w:r>
    </w:p>
    <w:p w:rsidR="00FC66C2" w:rsidRPr="00607A12" w:rsidRDefault="00FC66C2" w:rsidP="0052226E">
      <w:pPr>
        <w:pStyle w:val="af"/>
        <w:numPr>
          <w:ilvl w:val="0"/>
          <w:numId w:val="5"/>
        </w:numPr>
        <w:rPr>
          <w:lang w:val="uk-UA"/>
        </w:rPr>
      </w:pPr>
      <w:r w:rsidRPr="00607A12">
        <w:rPr>
          <w:spacing w:val="-2"/>
          <w:lang w:val="uk-UA"/>
        </w:rPr>
        <w:t>мультимедійний проектор та проекційний</w:t>
      </w:r>
      <w:r w:rsidRPr="00607A12">
        <w:rPr>
          <w:lang w:val="uk-UA"/>
        </w:rPr>
        <w:t xml:space="preserve"> екран</w:t>
      </w:r>
    </w:p>
    <w:p w:rsidR="00FC66C2" w:rsidRPr="00607A12" w:rsidRDefault="00FC66C2" w:rsidP="0052226E">
      <w:pPr>
        <w:pStyle w:val="af"/>
        <w:numPr>
          <w:ilvl w:val="0"/>
          <w:numId w:val="5"/>
        </w:numPr>
        <w:rPr>
          <w:lang w:val="uk-UA"/>
        </w:rPr>
      </w:pPr>
      <w:r w:rsidRPr="00607A12">
        <w:rPr>
          <w:lang w:val="uk-UA"/>
        </w:rPr>
        <w:t>м’яч</w:t>
      </w:r>
    </w:p>
    <w:p w:rsidR="00FC66C2" w:rsidRPr="00607A12" w:rsidRDefault="00FC66C2" w:rsidP="0052226E">
      <w:pPr>
        <w:pStyle w:val="af"/>
        <w:numPr>
          <w:ilvl w:val="0"/>
          <w:numId w:val="5"/>
        </w:numPr>
        <w:rPr>
          <w:lang w:val="uk-UA"/>
        </w:rPr>
      </w:pPr>
      <w:r w:rsidRPr="00607A12">
        <w:rPr>
          <w:spacing w:val="-2"/>
          <w:lang w:val="uk-UA"/>
        </w:rPr>
        <w:t>аркуші паперу із пунктирними зображення</w:t>
      </w:r>
      <w:r w:rsidRPr="00607A12">
        <w:rPr>
          <w:lang w:val="uk-UA"/>
        </w:rPr>
        <w:t>ми різного посуду</w:t>
      </w:r>
    </w:p>
    <w:p w:rsidR="00FC66C2" w:rsidRPr="00607A12" w:rsidRDefault="00FC66C2" w:rsidP="0052226E">
      <w:pPr>
        <w:pStyle w:val="af"/>
        <w:numPr>
          <w:ilvl w:val="0"/>
          <w:numId w:val="5"/>
        </w:numPr>
        <w:rPr>
          <w:lang w:val="uk-UA"/>
        </w:rPr>
      </w:pPr>
      <w:r w:rsidRPr="00607A12">
        <w:rPr>
          <w:lang w:val="uk-UA"/>
        </w:rPr>
        <w:t>клей</w:t>
      </w:r>
      <w:r w:rsidR="004B4D01" w:rsidRPr="00607A12">
        <w:rPr>
          <w:lang w:val="uk-UA"/>
        </w:rPr>
        <w:t>-</w:t>
      </w:r>
      <w:r w:rsidRPr="00607A12">
        <w:rPr>
          <w:lang w:val="uk-UA"/>
        </w:rPr>
        <w:t>олівець</w:t>
      </w:r>
    </w:p>
    <w:p w:rsidR="00FC66C2" w:rsidRPr="00607A12" w:rsidRDefault="00FC66C2" w:rsidP="0052226E">
      <w:pPr>
        <w:pStyle w:val="af"/>
        <w:numPr>
          <w:ilvl w:val="0"/>
          <w:numId w:val="5"/>
        </w:numPr>
        <w:rPr>
          <w:lang w:val="uk-UA"/>
        </w:rPr>
      </w:pPr>
      <w:r w:rsidRPr="00607A12">
        <w:rPr>
          <w:lang w:val="uk-UA"/>
        </w:rPr>
        <w:t>тарілки з манною крупою.</w:t>
      </w:r>
    </w:p>
    <w:p w:rsidR="00376FB8" w:rsidRPr="00607A12" w:rsidRDefault="00376FB8" w:rsidP="00FC66C2">
      <w:pPr>
        <w:pStyle w:val="a9"/>
        <w:ind w:firstLine="0"/>
      </w:pPr>
    </w:p>
    <w:p w:rsidR="00FC66C2" w:rsidRPr="00607A12" w:rsidRDefault="00FC66C2" w:rsidP="00FC66C2">
      <w:pPr>
        <w:pStyle w:val="a9"/>
        <w:ind w:firstLine="0"/>
      </w:pPr>
      <w:r w:rsidRPr="00607A12">
        <w:t>Х</w:t>
      </w:r>
      <w:r w:rsidR="00376FB8" w:rsidRPr="00607A12">
        <w:t>ід</w:t>
      </w:r>
      <w:r w:rsidRPr="00607A12">
        <w:t>:</w:t>
      </w:r>
    </w:p>
    <w:p w:rsidR="00FC66C2" w:rsidRPr="00A93748" w:rsidRDefault="00FC66C2" w:rsidP="00A93748">
      <w:proofErr w:type="spellStart"/>
      <w:r w:rsidRPr="00A93748">
        <w:t>Діти</w:t>
      </w:r>
      <w:proofErr w:type="spellEnd"/>
      <w:r w:rsidRPr="00A93748">
        <w:t xml:space="preserve"> </w:t>
      </w:r>
      <w:proofErr w:type="spellStart"/>
      <w:r w:rsidRPr="00A93748">
        <w:t>заходять</w:t>
      </w:r>
      <w:proofErr w:type="spellEnd"/>
      <w:r w:rsidRPr="00A93748">
        <w:t xml:space="preserve"> до </w:t>
      </w:r>
      <w:proofErr w:type="spellStart"/>
      <w:r w:rsidRPr="00A93748">
        <w:t>кабі</w:t>
      </w:r>
      <w:proofErr w:type="gramStart"/>
      <w:r w:rsidRPr="00A93748">
        <w:t>нету</w:t>
      </w:r>
      <w:proofErr w:type="spellEnd"/>
      <w:proofErr w:type="gramEnd"/>
      <w:r w:rsidRPr="00A93748">
        <w:t xml:space="preserve"> практичного психолога. </w:t>
      </w:r>
      <w:proofErr w:type="spellStart"/>
      <w:r w:rsidRPr="00A93748">
        <w:t>Звучить</w:t>
      </w:r>
      <w:proofErr w:type="spellEnd"/>
      <w:r w:rsidRPr="00A93748">
        <w:t xml:space="preserve"> </w:t>
      </w:r>
      <w:proofErr w:type="spellStart"/>
      <w:r w:rsidRPr="00A93748">
        <w:t>спокійна</w:t>
      </w:r>
      <w:proofErr w:type="spellEnd"/>
      <w:r w:rsidRPr="00A93748">
        <w:t xml:space="preserve">, </w:t>
      </w:r>
      <w:proofErr w:type="spellStart"/>
      <w:r w:rsidRPr="00A93748">
        <w:t>релаксаційна</w:t>
      </w:r>
      <w:proofErr w:type="spellEnd"/>
      <w:r w:rsidRPr="00A93748">
        <w:t xml:space="preserve"> </w:t>
      </w:r>
      <w:proofErr w:type="spellStart"/>
      <w:r w:rsidRPr="00A93748">
        <w:t>музика</w:t>
      </w:r>
      <w:proofErr w:type="spellEnd"/>
      <w:r w:rsidRPr="00A93748">
        <w:t xml:space="preserve">. </w:t>
      </w:r>
      <w:proofErr w:type="spellStart"/>
      <w:r w:rsidRPr="00A93748">
        <w:t>Практичний</w:t>
      </w:r>
      <w:proofErr w:type="spellEnd"/>
      <w:r w:rsidRPr="00A93748">
        <w:t xml:space="preserve"> психолог </w:t>
      </w:r>
      <w:proofErr w:type="spellStart"/>
      <w:r w:rsidRPr="00A93748">
        <w:t>показує</w:t>
      </w:r>
      <w:proofErr w:type="spellEnd"/>
      <w:r w:rsidRPr="00A93748">
        <w:t xml:space="preserve"> слайд 1 </w:t>
      </w:r>
      <w:proofErr w:type="spellStart"/>
      <w:r w:rsidRPr="00A93748">
        <w:t>мультимедійної</w:t>
      </w:r>
      <w:proofErr w:type="spellEnd"/>
      <w:r w:rsidRPr="00A93748">
        <w:t xml:space="preserve"> </w:t>
      </w:r>
      <w:proofErr w:type="spellStart"/>
      <w:r w:rsidRPr="00A93748">
        <w:t>презентації</w:t>
      </w:r>
      <w:proofErr w:type="spellEnd"/>
      <w:r w:rsidRPr="00A93748">
        <w:t xml:space="preserve">*. </w:t>
      </w:r>
      <w:proofErr w:type="spellStart"/>
      <w:r w:rsidRPr="00A93748">
        <w:t>Деякі</w:t>
      </w:r>
      <w:proofErr w:type="spellEnd"/>
      <w:r w:rsidRPr="00A93748">
        <w:t xml:space="preserve"> </w:t>
      </w:r>
      <w:proofErr w:type="spellStart"/>
      <w:r w:rsidRPr="00A93748">
        <w:t>слайди</w:t>
      </w:r>
      <w:proofErr w:type="spellEnd"/>
      <w:r w:rsidRPr="00A93748">
        <w:t xml:space="preserve"> </w:t>
      </w:r>
      <w:proofErr w:type="spellStart"/>
      <w:r w:rsidRPr="00A93748">
        <w:t>презентації</w:t>
      </w:r>
      <w:proofErr w:type="spellEnd"/>
      <w:r w:rsidRPr="00A93748">
        <w:t xml:space="preserve"> </w:t>
      </w:r>
      <w:proofErr w:type="spellStart"/>
      <w:r w:rsidRPr="00A93748">
        <w:t>містять</w:t>
      </w:r>
      <w:proofErr w:type="spellEnd"/>
      <w:r w:rsidRPr="00A93748">
        <w:t xml:space="preserve"> </w:t>
      </w:r>
      <w:proofErr w:type="spellStart"/>
      <w:proofErr w:type="gramStart"/>
      <w:r w:rsidRPr="00A93748">
        <w:t>ауд</w:t>
      </w:r>
      <w:proofErr w:type="gramEnd"/>
      <w:r w:rsidRPr="00A93748">
        <w:t>іо</w:t>
      </w:r>
      <w:proofErr w:type="spellEnd"/>
      <w:r w:rsidR="004B4D01" w:rsidRPr="00A93748">
        <w:t>-</w:t>
      </w:r>
      <w:r w:rsidRPr="00A93748">
        <w:t xml:space="preserve"> та </w:t>
      </w:r>
      <w:proofErr w:type="spellStart"/>
      <w:r w:rsidRPr="00A93748">
        <w:t>відеозаписи</w:t>
      </w:r>
      <w:proofErr w:type="spellEnd"/>
      <w:r w:rsidRPr="00A93748">
        <w:t>.</w:t>
      </w:r>
    </w:p>
    <w:p w:rsidR="00FC66C2" w:rsidRPr="00607A12" w:rsidRDefault="00FC66C2" w:rsidP="00FC66C2">
      <w:pPr>
        <w:pStyle w:val="a9"/>
        <w:ind w:firstLine="0"/>
      </w:pPr>
      <w:r w:rsidRPr="00607A12">
        <w:rPr>
          <w:rFonts w:ascii="BalticaC-Bold" w:hAnsi="BalticaC-Bold" w:cs="BalticaC-Bold"/>
          <w:b/>
          <w:bCs/>
          <w:spacing w:val="2"/>
        </w:rPr>
        <w:t>Практичний психолог:</w:t>
      </w:r>
      <w:r w:rsidRPr="00607A12">
        <w:rPr>
          <w:spacing w:val="2"/>
        </w:rPr>
        <w:t xml:space="preserve"> Добридень, найсміливіші та найкмітливіші діти у світі! </w:t>
      </w:r>
      <w:r w:rsidRPr="00607A12">
        <w:rPr>
          <w:rFonts w:ascii="BalticaC-Italic" w:hAnsi="BalticaC-Italic" w:cs="BalticaC-Italic"/>
          <w:i/>
          <w:iCs/>
          <w:spacing w:val="2"/>
        </w:rPr>
        <w:t>(Добридень!)</w:t>
      </w:r>
      <w:r w:rsidRPr="00607A12">
        <w:rPr>
          <w:spacing w:val="2"/>
        </w:rPr>
        <w:t xml:space="preserve"> Ой, які ви голосні! Щойно ми привіталися з вами голосом</w:t>
      </w:r>
      <w:r w:rsidRPr="00607A12">
        <w:rPr>
          <w:spacing w:val="-2"/>
        </w:rPr>
        <w:t>, а тепер нумо вітатися за допомогою теплого</w:t>
      </w:r>
      <w:r w:rsidRPr="00607A12">
        <w:t xml:space="preserve"> дотику долоньки. Станьмо кружка та візьмі</w:t>
      </w:r>
      <w:r w:rsidRPr="00607A12">
        <w:rPr>
          <w:spacing w:val="2"/>
        </w:rPr>
        <w:t xml:space="preserve">мося за руки. </w:t>
      </w:r>
      <w:r w:rsidRPr="00607A12">
        <w:rPr>
          <w:rFonts w:ascii="BalticaC-Italic" w:hAnsi="BalticaC-Italic" w:cs="BalticaC-Italic"/>
          <w:i/>
          <w:iCs/>
        </w:rPr>
        <w:t>(Усі стають кружка на килимі.)</w:t>
      </w:r>
      <w:r w:rsidRPr="00607A12">
        <w:t xml:space="preserve"> Тепер ніжно потисніть руки своїх сусідів з обох боків. Так ми, наче струм, передаємо близьким свою ніжність, добро та ласку. </w:t>
      </w:r>
    </w:p>
    <w:p w:rsidR="00FC66C2" w:rsidRPr="00607A12" w:rsidRDefault="00FC66C2" w:rsidP="00FC66C2">
      <w:pPr>
        <w:pStyle w:val="a9"/>
        <w:ind w:firstLine="0"/>
      </w:pPr>
    </w:p>
    <w:p w:rsidR="00FC66C2" w:rsidRPr="00607A12" w:rsidRDefault="00FC66C2" w:rsidP="009F42C7">
      <w:pPr>
        <w:pStyle w:val="a9"/>
        <w:suppressAutoHyphens/>
        <w:spacing w:before="57" w:after="57"/>
        <w:ind w:firstLine="0"/>
        <w:jc w:val="left"/>
        <w:rPr>
          <w:rFonts w:ascii="BalticaC-Italic" w:hAnsi="BalticaC-Italic" w:cs="BalticaC-Italic"/>
          <w:i/>
          <w:iCs/>
          <w:sz w:val="17"/>
          <w:szCs w:val="17"/>
        </w:rPr>
      </w:pPr>
      <w:r w:rsidRPr="00607A12">
        <w:rPr>
          <w:rFonts w:ascii="BalticaC-Italic" w:hAnsi="BalticaC-Italic" w:cs="BalticaC-Italic"/>
          <w:i/>
          <w:iCs/>
          <w:sz w:val="17"/>
          <w:szCs w:val="17"/>
        </w:rPr>
        <w:t>Практичний психолог починає вітання, діти продовжують. Відтак практичний психолог показує слайд 2. Раптом лунає бекання баранця. Діти здивовано озираються, намагаючись визначити, звідки воно може долинати.</w:t>
      </w:r>
    </w:p>
    <w:p w:rsidR="00FC66C2" w:rsidRPr="00607A12" w:rsidRDefault="00FC66C2" w:rsidP="00FC66C2">
      <w:pPr>
        <w:pStyle w:val="a9"/>
        <w:ind w:firstLine="0"/>
      </w:pPr>
      <w:r w:rsidRPr="00607A12">
        <w:rPr>
          <w:rFonts w:ascii="BalticaC-Bold" w:hAnsi="BalticaC-Bold" w:cs="BalticaC-Bold"/>
          <w:b/>
          <w:bCs/>
        </w:rPr>
        <w:t>Практичний психолог:</w:t>
      </w:r>
      <w:r w:rsidRPr="00607A12">
        <w:t xml:space="preserve"> Ой, діти, лиш погляньте: з казкового світу до нас завітав баранчик </w:t>
      </w:r>
      <w:proofErr w:type="spellStart"/>
      <w:r w:rsidRPr="00607A12">
        <w:t>Шон</w:t>
      </w:r>
      <w:proofErr w:type="spellEnd"/>
      <w:r w:rsidRPr="00607A12">
        <w:t xml:space="preserve">. </w:t>
      </w:r>
      <w:r w:rsidRPr="00607A12">
        <w:rPr>
          <w:rFonts w:ascii="BalticaC-Italic" w:hAnsi="BalticaC-Italic" w:cs="BalticaC-Italic"/>
          <w:i/>
          <w:iCs/>
        </w:rPr>
        <w:t>(Практичний психолог звертає увагу дітей на екран, де зображено мультиплікаційного персонажа.)</w:t>
      </w:r>
      <w:r w:rsidRPr="00607A12">
        <w:t xml:space="preserve"> Баранчику, любий, що з тобою трапилося? Ти маєш якийсь дивний вигляд! </w:t>
      </w:r>
      <w:r w:rsidRPr="00607A12">
        <w:rPr>
          <w:rFonts w:ascii="BalticaC-Italic" w:hAnsi="BalticaC-Italic" w:cs="BalticaC-Italic"/>
          <w:i/>
          <w:iCs/>
        </w:rPr>
        <w:t>(Лунає голос баранця — на екрані практичний психолог показує слайд 3.)</w:t>
      </w:r>
    </w:p>
    <w:p w:rsidR="00FC66C2" w:rsidRPr="00607A12" w:rsidRDefault="00FC66C2" w:rsidP="00FC66C2">
      <w:pPr>
        <w:pStyle w:val="a9"/>
        <w:rPr>
          <w:rFonts w:ascii="BalticaC-Italic" w:hAnsi="BalticaC-Italic" w:cs="BalticaC-Italic"/>
          <w:i/>
          <w:iCs/>
        </w:rPr>
      </w:pPr>
      <w:r w:rsidRPr="00607A12">
        <w:t xml:space="preserve">Діти, </w:t>
      </w:r>
      <w:proofErr w:type="spellStart"/>
      <w:r w:rsidRPr="00607A12">
        <w:t>Шон</w:t>
      </w:r>
      <w:proofErr w:type="spellEnd"/>
      <w:r w:rsidRPr="00607A12">
        <w:t xml:space="preserve"> каже, що з ним відбувається щось незрозуміле. Усе тіло напружене, тремтить, він не може зробити жодного кроку. Такого він досі не відчував, тож баранчик просить у вас допомоги. Допоможемо? </w:t>
      </w:r>
      <w:r w:rsidRPr="00607A12">
        <w:rPr>
          <w:rFonts w:ascii="BalticaC-Italic" w:hAnsi="BalticaC-Italic" w:cs="BalticaC-Italic"/>
          <w:i/>
          <w:iCs/>
        </w:rPr>
        <w:t>(Так.)</w:t>
      </w:r>
      <w:r w:rsidRPr="00607A12">
        <w:t xml:space="preserve"> Як ви гадаєте, що з ним трапилося? </w:t>
      </w:r>
      <w:r w:rsidRPr="00607A12">
        <w:rPr>
          <w:rFonts w:ascii="BalticaC-Italic" w:hAnsi="BalticaC-Italic" w:cs="BalticaC-Italic"/>
          <w:i/>
          <w:iCs/>
        </w:rPr>
        <w:t>(Відповіді</w:t>
      </w:r>
      <w:r w:rsidR="004B4D01" w:rsidRPr="00607A12">
        <w:rPr>
          <w:rFonts w:ascii="BalticaC-Italic" w:hAnsi="BalticaC-Italic" w:cs="BalticaC-Italic"/>
          <w:i/>
          <w:iCs/>
        </w:rPr>
        <w:t>-</w:t>
      </w:r>
      <w:r w:rsidRPr="00607A12">
        <w:rPr>
          <w:rFonts w:ascii="BalticaC-Italic" w:hAnsi="BalticaC-Italic" w:cs="BalticaC-Italic"/>
          <w:i/>
          <w:iCs/>
        </w:rPr>
        <w:t>здогадки дітей.)</w:t>
      </w:r>
    </w:p>
    <w:p w:rsidR="00FC66C2" w:rsidRPr="00607A12" w:rsidRDefault="00FC66C2" w:rsidP="00FC66C2">
      <w:pPr>
        <w:pStyle w:val="a9"/>
      </w:pPr>
      <w:r w:rsidRPr="00607A12">
        <w:t xml:space="preserve">А ну ж бо погляньте на обличчя </w:t>
      </w:r>
      <w:proofErr w:type="spellStart"/>
      <w:r w:rsidRPr="00607A12">
        <w:t>Шона</w:t>
      </w:r>
      <w:proofErr w:type="spellEnd"/>
      <w:r w:rsidRPr="00607A12">
        <w:t>. Бачите, він дуже</w:t>
      </w:r>
      <w:r w:rsidR="004B4D01" w:rsidRPr="00607A12">
        <w:t>-</w:t>
      </w:r>
      <w:r w:rsidRPr="00607A12">
        <w:t xml:space="preserve">дуже наляканий. Вам уже відома така емоція. І ви добре знаєте, що таке страх. Нумо розкажімо й баранцю про це дивне відчуття. Чому й коли воно виникає? </w:t>
      </w:r>
      <w:r w:rsidRPr="00607A12">
        <w:rPr>
          <w:rFonts w:ascii="BalticaC-Italic" w:hAnsi="BalticaC-Italic" w:cs="BalticaC-Italic"/>
          <w:i/>
          <w:iCs/>
        </w:rPr>
        <w:t>(Діти відповідають, діляться досвідом, відтак звучить голос баранця — практичний психолог показує слайд 4.)</w:t>
      </w:r>
    </w:p>
    <w:p w:rsidR="00FC66C2" w:rsidRPr="00607A12" w:rsidRDefault="00FC66C2" w:rsidP="00FC66C2">
      <w:pPr>
        <w:pStyle w:val="a9"/>
      </w:pPr>
      <w:r w:rsidRPr="00607A12">
        <w:t xml:space="preserve">Діти, нашому гостю цікаво, а чи виникало у вас колись таке відчуття страху? Розкажемо йому, хто й чого боїться? </w:t>
      </w:r>
      <w:r w:rsidRPr="00607A12">
        <w:rPr>
          <w:rFonts w:ascii="BalticaC-Italic" w:hAnsi="BalticaC-Italic" w:cs="BalticaC-Italic"/>
          <w:i/>
          <w:iCs/>
        </w:rPr>
        <w:t>(Так.)</w:t>
      </w:r>
      <w:r w:rsidRPr="00607A12">
        <w:t xml:space="preserve"> </w:t>
      </w:r>
    </w:p>
    <w:p w:rsidR="00FC66C2" w:rsidRPr="00607A12" w:rsidRDefault="00FC66C2" w:rsidP="006102A4">
      <w:pPr>
        <w:pStyle w:val="3"/>
        <w:rPr>
          <w:lang w:val="uk-UA"/>
        </w:rPr>
      </w:pPr>
      <w:r w:rsidRPr="00607A12">
        <w:rPr>
          <w:lang w:val="uk-UA"/>
        </w:rPr>
        <w:lastRenderedPageBreak/>
        <w:t>Вправа «Мій страх»</w:t>
      </w:r>
    </w:p>
    <w:p w:rsidR="00FC66C2" w:rsidRPr="00607A12" w:rsidRDefault="00FC66C2" w:rsidP="00FC66C2">
      <w:pPr>
        <w:pStyle w:val="a9"/>
      </w:pPr>
      <w:r w:rsidRPr="00607A12">
        <w:t>Діти передають одне одному м’яч і по черзі розповідають, за яких умов вони відчували страх, чого саме боялися і чи бояться цього досі. Розмову розпочинає практичний психолог.</w:t>
      </w:r>
    </w:p>
    <w:p w:rsidR="00FC66C2" w:rsidRPr="00607A12" w:rsidRDefault="00FC66C2" w:rsidP="00FC66C2">
      <w:pPr>
        <w:pStyle w:val="a9"/>
      </w:pPr>
    </w:p>
    <w:p w:rsidR="00FC66C2" w:rsidRPr="00607A12" w:rsidRDefault="00FC66C2" w:rsidP="00FC66C2">
      <w:pPr>
        <w:pStyle w:val="a9"/>
        <w:ind w:firstLine="0"/>
      </w:pPr>
      <w:r w:rsidRPr="00607A12">
        <w:rPr>
          <w:rFonts w:ascii="BalticaC-Bold" w:hAnsi="BalticaC-Bold" w:cs="BalticaC-Bold"/>
          <w:b/>
          <w:bCs/>
        </w:rPr>
        <w:t>Практичний психолог:</w:t>
      </w:r>
      <w:r w:rsidRPr="00607A12">
        <w:t xml:space="preserve"> Мої друзі бояться темряви, деякі — грому та блискавки, інші — диких тварин. Баранчику, а що ж тебе так налякало? </w:t>
      </w:r>
      <w:r w:rsidRPr="00607A12">
        <w:rPr>
          <w:rFonts w:ascii="BalticaC-Italic" w:hAnsi="BalticaC-Italic" w:cs="BalticaC-Italic"/>
          <w:i/>
          <w:iCs/>
        </w:rPr>
        <w:t>(Звучить голос баранця — на екрані з’являється слайд 5 із зображенням страхів з мультфільму «</w:t>
      </w:r>
      <w:proofErr w:type="spellStart"/>
      <w:r w:rsidRPr="00607A12">
        <w:rPr>
          <w:rFonts w:ascii="BalticaC-Italic" w:hAnsi="BalticaC-Italic" w:cs="BalticaC-Italic"/>
          <w:i/>
          <w:iCs/>
        </w:rPr>
        <w:t>Ахи</w:t>
      </w:r>
      <w:proofErr w:type="spellEnd"/>
      <w:r w:rsidR="004B4D01" w:rsidRPr="00607A12">
        <w:rPr>
          <w:rFonts w:ascii="BalticaC-Italic" w:hAnsi="BalticaC-Italic" w:cs="BalticaC-Italic"/>
          <w:i/>
          <w:iCs/>
        </w:rPr>
        <w:t>-</w:t>
      </w:r>
      <w:r w:rsidRPr="00607A12">
        <w:rPr>
          <w:rFonts w:ascii="BalticaC-Italic" w:hAnsi="BalticaC-Italic" w:cs="BalticaC-Italic"/>
          <w:i/>
          <w:iCs/>
        </w:rPr>
        <w:t>страхи.)</w:t>
      </w:r>
      <w:r w:rsidRPr="00607A12">
        <w:t xml:space="preserve"> Діти, придивіться уважно, хто це такі? Чи впізнали ви бешкетників, які налякали баранця? </w:t>
      </w:r>
      <w:r w:rsidRPr="00607A12">
        <w:rPr>
          <w:rFonts w:ascii="BalticaC-Italic" w:hAnsi="BalticaC-Italic" w:cs="BalticaC-Italic"/>
          <w:i/>
          <w:iCs/>
        </w:rPr>
        <w:t>(Відповіді дітей.)</w:t>
      </w:r>
      <w:r w:rsidRPr="00607A12">
        <w:t xml:space="preserve"> Так, це дійсно </w:t>
      </w:r>
      <w:proofErr w:type="spellStart"/>
      <w:r w:rsidRPr="00607A12">
        <w:t>Ахи</w:t>
      </w:r>
      <w:proofErr w:type="spellEnd"/>
      <w:r w:rsidR="004B4D01" w:rsidRPr="00607A12">
        <w:t>-</w:t>
      </w:r>
      <w:r w:rsidRPr="00607A12">
        <w:t xml:space="preserve">страхи. Їм не вдалося налякати братиків, тож вони вирішили позбиткуватися над </w:t>
      </w:r>
      <w:proofErr w:type="spellStart"/>
      <w:r w:rsidRPr="00607A12">
        <w:t>Шоном</w:t>
      </w:r>
      <w:proofErr w:type="spellEnd"/>
      <w:r w:rsidRPr="00607A12">
        <w:t xml:space="preserve">. </w:t>
      </w:r>
    </w:p>
    <w:p w:rsidR="00FC66C2" w:rsidRPr="00607A12" w:rsidRDefault="00FC66C2" w:rsidP="006102A4">
      <w:pPr>
        <w:pStyle w:val="a9"/>
        <w:suppressAutoHyphens/>
        <w:spacing w:before="113" w:after="113"/>
        <w:ind w:firstLine="0"/>
        <w:jc w:val="left"/>
        <w:rPr>
          <w:rFonts w:ascii="BalticaC-Italic" w:hAnsi="BalticaC-Italic" w:cs="BalticaC-Italic"/>
          <w:i/>
          <w:iCs/>
          <w:sz w:val="17"/>
          <w:szCs w:val="17"/>
        </w:rPr>
      </w:pPr>
      <w:r w:rsidRPr="00607A12">
        <w:rPr>
          <w:rFonts w:ascii="BalticaC-Italic" w:hAnsi="BalticaC-Italic" w:cs="BalticaC-Italic"/>
          <w:i/>
          <w:iCs/>
          <w:sz w:val="17"/>
          <w:szCs w:val="17"/>
        </w:rPr>
        <w:t>Практичний психолог показує слайд 6.</w:t>
      </w:r>
    </w:p>
    <w:p w:rsidR="00FC66C2" w:rsidRPr="00607A12" w:rsidRDefault="00FC66C2" w:rsidP="00FC66C2">
      <w:pPr>
        <w:pStyle w:val="a9"/>
        <w:ind w:firstLine="0"/>
      </w:pPr>
      <w:r w:rsidRPr="00607A12">
        <w:rPr>
          <w:rFonts w:ascii="BalticaC-Bold" w:hAnsi="BalticaC-Bold" w:cs="BalticaC-Bold"/>
          <w:b/>
          <w:bCs/>
        </w:rPr>
        <w:t>Практичний психолог:</w:t>
      </w:r>
      <w:r w:rsidRPr="00607A12">
        <w:t xml:space="preserve"> </w:t>
      </w:r>
      <w:proofErr w:type="spellStart"/>
      <w:r w:rsidRPr="00607A12">
        <w:t>Шоне</w:t>
      </w:r>
      <w:proofErr w:type="spellEnd"/>
      <w:r w:rsidRPr="00607A12">
        <w:t xml:space="preserve">, нічні </w:t>
      </w:r>
      <w:proofErr w:type="spellStart"/>
      <w:r w:rsidRPr="00607A12">
        <w:t>ахи</w:t>
      </w:r>
      <w:proofErr w:type="spellEnd"/>
      <w:r w:rsidR="004B4D01" w:rsidRPr="00607A12">
        <w:t>-</w:t>
      </w:r>
      <w:r w:rsidRPr="00607A12">
        <w:t xml:space="preserve">страхи літають у повітрі, кружляють та наводять жах на людей у різних ситуаціях. Спробуймо дізнатися, чого ж бояться люди. </w:t>
      </w:r>
    </w:p>
    <w:p w:rsidR="00FC66C2" w:rsidRPr="00607A12" w:rsidRDefault="00FC66C2" w:rsidP="00FC66C2">
      <w:pPr>
        <w:pStyle w:val="a9"/>
      </w:pPr>
    </w:p>
    <w:p w:rsidR="00FC66C2" w:rsidRPr="00607A12" w:rsidRDefault="00FC66C2" w:rsidP="006102A4">
      <w:pPr>
        <w:pStyle w:val="3"/>
        <w:rPr>
          <w:lang w:val="uk-UA"/>
        </w:rPr>
      </w:pPr>
      <w:r w:rsidRPr="00607A12">
        <w:rPr>
          <w:lang w:val="uk-UA"/>
        </w:rPr>
        <w:t>Вправа «Закінчи речення»</w:t>
      </w:r>
    </w:p>
    <w:p w:rsidR="00FC66C2" w:rsidRPr="00607A12" w:rsidRDefault="00FC66C2" w:rsidP="00FC66C2">
      <w:pPr>
        <w:pStyle w:val="a9"/>
      </w:pPr>
      <w:r w:rsidRPr="00607A12">
        <w:t xml:space="preserve">Діти стають кружка. Практичний психолог кидає кожному з дітей по черзі м’яч і починає речення, а діти ловлять м’яч та закінчують речення: </w:t>
      </w:r>
    </w:p>
    <w:p w:rsidR="00FC66C2" w:rsidRPr="00607A12" w:rsidRDefault="00FC66C2" w:rsidP="006102A4">
      <w:pPr>
        <w:pStyle w:val="aa"/>
        <w:numPr>
          <w:ilvl w:val="0"/>
          <w:numId w:val="6"/>
        </w:numPr>
      </w:pPr>
      <w:r w:rsidRPr="00607A12">
        <w:t>Діти іноді бояться...</w:t>
      </w:r>
    </w:p>
    <w:p w:rsidR="00FC66C2" w:rsidRPr="00607A12" w:rsidRDefault="00FC66C2" w:rsidP="006102A4">
      <w:pPr>
        <w:pStyle w:val="aa"/>
        <w:numPr>
          <w:ilvl w:val="0"/>
          <w:numId w:val="6"/>
        </w:numPr>
      </w:pPr>
      <w:r w:rsidRPr="00607A12">
        <w:t>Дорослі іноді бояться...</w:t>
      </w:r>
    </w:p>
    <w:p w:rsidR="00FC66C2" w:rsidRPr="00607A12" w:rsidRDefault="00FC66C2" w:rsidP="006102A4">
      <w:pPr>
        <w:pStyle w:val="aa"/>
        <w:numPr>
          <w:ilvl w:val="0"/>
          <w:numId w:val="6"/>
        </w:numPr>
      </w:pPr>
      <w:r w:rsidRPr="00607A12">
        <w:t>Мами іноді бояться...</w:t>
      </w:r>
    </w:p>
    <w:p w:rsidR="00FC66C2" w:rsidRPr="00607A12" w:rsidRDefault="00FC66C2" w:rsidP="006102A4">
      <w:pPr>
        <w:pStyle w:val="aa"/>
        <w:numPr>
          <w:ilvl w:val="0"/>
          <w:numId w:val="6"/>
        </w:numPr>
      </w:pPr>
      <w:r w:rsidRPr="00607A12">
        <w:t>Тата іноді бояться...</w:t>
      </w:r>
    </w:p>
    <w:p w:rsidR="00FC66C2" w:rsidRPr="00607A12" w:rsidRDefault="00FC66C2" w:rsidP="006102A4">
      <w:pPr>
        <w:pStyle w:val="aa"/>
        <w:numPr>
          <w:ilvl w:val="0"/>
          <w:numId w:val="6"/>
        </w:numPr>
      </w:pPr>
      <w:r w:rsidRPr="00607A12">
        <w:t>Вихователі іноді бояться...</w:t>
      </w:r>
    </w:p>
    <w:p w:rsidR="00FC66C2" w:rsidRPr="00607A12" w:rsidRDefault="00FC66C2" w:rsidP="00FC66C2">
      <w:pPr>
        <w:pStyle w:val="a9"/>
        <w:ind w:firstLine="0"/>
      </w:pPr>
      <w:r w:rsidRPr="00607A12">
        <w:rPr>
          <w:rFonts w:ascii="BalticaC-Bold" w:hAnsi="BalticaC-Bold" w:cs="BalticaC-Bold"/>
          <w:b/>
          <w:bCs/>
        </w:rPr>
        <w:t>Практичний психолог:</w:t>
      </w:r>
      <w:r w:rsidRPr="00607A12">
        <w:t xml:space="preserve"> Отже, як бачимо, страх — це почуття, яке властиве кожній людині: і дорослій, і малій.</w:t>
      </w:r>
    </w:p>
    <w:p w:rsidR="00FC66C2" w:rsidRPr="00607A12" w:rsidRDefault="00FC66C2" w:rsidP="006102A4">
      <w:pPr>
        <w:pStyle w:val="a9"/>
        <w:suppressAutoHyphens/>
        <w:spacing w:before="113" w:after="113"/>
        <w:ind w:firstLine="0"/>
        <w:jc w:val="left"/>
        <w:rPr>
          <w:rFonts w:ascii="BalticaC-Italic" w:hAnsi="BalticaC-Italic" w:cs="BalticaC-Italic"/>
          <w:i/>
          <w:iCs/>
          <w:sz w:val="17"/>
          <w:szCs w:val="17"/>
        </w:rPr>
      </w:pPr>
      <w:r w:rsidRPr="00607A12">
        <w:rPr>
          <w:rFonts w:ascii="BalticaC-Italic" w:hAnsi="BalticaC-Italic" w:cs="BalticaC-Italic"/>
          <w:i/>
          <w:iCs/>
          <w:sz w:val="17"/>
          <w:szCs w:val="17"/>
        </w:rPr>
        <w:t>Практичний психолог пропонує дітям сісти на свої місця на стільчиках.</w:t>
      </w:r>
    </w:p>
    <w:p w:rsidR="00FC66C2" w:rsidRPr="00607A12" w:rsidRDefault="00FC66C2" w:rsidP="00FC66C2">
      <w:pPr>
        <w:pStyle w:val="a9"/>
        <w:ind w:firstLine="0"/>
        <w:rPr>
          <w:rFonts w:ascii="BalticaC-Italic" w:hAnsi="BalticaC-Italic" w:cs="BalticaC-Italic"/>
          <w:i/>
          <w:iCs/>
        </w:rPr>
      </w:pPr>
      <w:r w:rsidRPr="00607A12">
        <w:rPr>
          <w:rFonts w:ascii="BalticaC-Bold" w:hAnsi="BalticaC-Bold" w:cs="BalticaC-Bold"/>
          <w:b/>
          <w:bCs/>
        </w:rPr>
        <w:t>Практ</w:t>
      </w:r>
      <w:r w:rsidRPr="00607A12">
        <w:rPr>
          <w:rFonts w:ascii="BalticaC-Bold" w:hAnsi="BalticaC-Bold" w:cs="BalticaC-Bold"/>
          <w:b/>
          <w:bCs/>
          <w:spacing w:val="-4"/>
        </w:rPr>
        <w:t>ичний психолог:</w:t>
      </w:r>
      <w:r w:rsidRPr="00607A12">
        <w:rPr>
          <w:spacing w:val="-4"/>
        </w:rPr>
        <w:t xml:space="preserve"> Діти, а коли </w:t>
      </w:r>
      <w:proofErr w:type="spellStart"/>
      <w:r w:rsidRPr="00607A12">
        <w:rPr>
          <w:spacing w:val="-4"/>
        </w:rPr>
        <w:t>Ахи</w:t>
      </w:r>
      <w:proofErr w:type="spellEnd"/>
      <w:r w:rsidR="004B4D01" w:rsidRPr="00607A12">
        <w:rPr>
          <w:spacing w:val="-4"/>
        </w:rPr>
        <w:t>-</w:t>
      </w:r>
      <w:r w:rsidRPr="00607A12">
        <w:rPr>
          <w:spacing w:val="-4"/>
        </w:rPr>
        <w:t xml:space="preserve">страхи вилітають на полювання? </w:t>
      </w:r>
      <w:r w:rsidRPr="00607A12">
        <w:rPr>
          <w:rFonts w:ascii="BalticaC-Italic" w:hAnsi="BalticaC-Italic" w:cs="BalticaC-Italic"/>
          <w:i/>
          <w:iCs/>
          <w:spacing w:val="-4"/>
        </w:rPr>
        <w:t>(Уночі.)</w:t>
      </w:r>
      <w:r w:rsidRPr="00607A12">
        <w:rPr>
          <w:spacing w:val="-4"/>
        </w:rPr>
        <w:t xml:space="preserve"> Що вони роблять, аб</w:t>
      </w:r>
      <w:r w:rsidRPr="00607A12">
        <w:t>и навіяти страх на людей?</w:t>
      </w:r>
      <w:r w:rsidRPr="00607A12">
        <w:rPr>
          <w:rFonts w:ascii="BalticaC-Italic" w:hAnsi="BalticaC-Italic" w:cs="BalticaC-Italic"/>
          <w:i/>
          <w:iCs/>
        </w:rPr>
        <w:t xml:space="preserve"> (Відповіді дітей.) </w:t>
      </w:r>
      <w:r w:rsidRPr="00607A12">
        <w:t>При</w:t>
      </w:r>
      <w:r w:rsidRPr="00607A12">
        <w:rPr>
          <w:spacing w:val="-2"/>
        </w:rPr>
        <w:t xml:space="preserve">гадаймо, за ким полювали страхи в мультфільмі, який ми нещодавно переглядали? </w:t>
      </w:r>
      <w:r w:rsidRPr="00607A12">
        <w:rPr>
          <w:rFonts w:ascii="BalticaC-Italic" w:hAnsi="BalticaC-Italic" w:cs="BalticaC-Italic"/>
          <w:i/>
          <w:iCs/>
          <w:spacing w:val="-2"/>
        </w:rPr>
        <w:t>(За двома хлопчиками</w:t>
      </w:r>
      <w:r w:rsidR="004B4D01" w:rsidRPr="00607A12">
        <w:rPr>
          <w:rFonts w:ascii="BalticaC-Italic" w:hAnsi="BalticaC-Italic" w:cs="BalticaC-Italic"/>
          <w:i/>
          <w:iCs/>
          <w:spacing w:val="-2"/>
        </w:rPr>
        <w:t>-</w:t>
      </w:r>
      <w:r w:rsidRPr="00607A12">
        <w:rPr>
          <w:rFonts w:ascii="BalticaC-Italic" w:hAnsi="BalticaC-Italic" w:cs="BalticaC-Italic"/>
          <w:i/>
          <w:iCs/>
          <w:spacing w:val="-2"/>
        </w:rPr>
        <w:t>братами.)</w:t>
      </w:r>
      <w:r w:rsidRPr="00607A12">
        <w:rPr>
          <w:spacing w:val="-2"/>
        </w:rPr>
        <w:t xml:space="preserve"> Чим же вони намагалися наляк</w:t>
      </w:r>
      <w:r w:rsidRPr="00607A12">
        <w:t xml:space="preserve">ати братиків? </w:t>
      </w:r>
      <w:r w:rsidRPr="00607A12">
        <w:rPr>
          <w:rFonts w:ascii="BalticaC-Italic" w:hAnsi="BalticaC-Italic" w:cs="BalticaC-Italic"/>
          <w:i/>
          <w:iCs/>
        </w:rPr>
        <w:t>(Скрипом хвіртки; туманом; стукотом; гілкою, за яку зачепився молодший братик; шелестом кропиви.)</w:t>
      </w:r>
    </w:p>
    <w:p w:rsidR="00FC66C2" w:rsidRPr="00607A12" w:rsidRDefault="00FC66C2" w:rsidP="006102A4">
      <w:pPr>
        <w:pStyle w:val="a9"/>
        <w:suppressAutoHyphens/>
        <w:spacing w:before="113" w:after="113"/>
        <w:ind w:firstLine="0"/>
        <w:jc w:val="left"/>
      </w:pPr>
      <w:r w:rsidRPr="00607A12">
        <w:rPr>
          <w:rFonts w:ascii="BalticaC-Italic" w:hAnsi="BalticaC-Italic" w:cs="BalticaC-Italic"/>
          <w:i/>
          <w:iCs/>
          <w:sz w:val="17"/>
          <w:szCs w:val="17"/>
        </w:rPr>
        <w:t>Практичний психолог показує слайд 7. Звучить голос баранця.</w:t>
      </w:r>
    </w:p>
    <w:p w:rsidR="00FC66C2" w:rsidRPr="00607A12" w:rsidRDefault="00FC66C2" w:rsidP="00FC66C2">
      <w:pPr>
        <w:pStyle w:val="a9"/>
        <w:ind w:firstLine="0"/>
        <w:rPr>
          <w:rFonts w:ascii="BalticaC-Italic" w:hAnsi="BalticaC-Italic" w:cs="BalticaC-Italic"/>
          <w:i/>
          <w:iCs/>
        </w:rPr>
      </w:pPr>
      <w:r w:rsidRPr="00607A12">
        <w:rPr>
          <w:rFonts w:ascii="BalticaC-Bold" w:hAnsi="BalticaC-Bold" w:cs="BalticaC-Bold"/>
          <w:b/>
          <w:bCs/>
        </w:rPr>
        <w:t>Практичний психолог:</w:t>
      </w:r>
      <w:r w:rsidRPr="00607A12">
        <w:t xml:space="preserve"> Діти, </w:t>
      </w:r>
      <w:proofErr w:type="spellStart"/>
      <w:r w:rsidRPr="00607A12">
        <w:t>Шон</w:t>
      </w:r>
      <w:proofErr w:type="spellEnd"/>
      <w:r w:rsidRPr="00607A12">
        <w:t xml:space="preserve"> запитує, чи вдалося невидимим бешкетникам все</w:t>
      </w:r>
      <w:r w:rsidR="004B4D01" w:rsidRPr="00607A12">
        <w:t>-</w:t>
      </w:r>
      <w:r w:rsidRPr="00607A12">
        <w:t xml:space="preserve">таки залякати хлопчиків? </w:t>
      </w:r>
      <w:r w:rsidRPr="00607A12">
        <w:rPr>
          <w:rFonts w:ascii="BalticaC-Italic" w:hAnsi="BalticaC-Italic" w:cs="BalticaC-Italic"/>
          <w:i/>
          <w:iCs/>
        </w:rPr>
        <w:t>(Ні.)</w:t>
      </w:r>
      <w:r w:rsidRPr="00607A12">
        <w:t xml:space="preserve"> А як ви гадаєте, чому вони не змогли цього зробити? </w:t>
      </w:r>
      <w:r w:rsidRPr="00607A12">
        <w:rPr>
          <w:rFonts w:ascii="BalticaC-Italic" w:hAnsi="BalticaC-Italic" w:cs="BalticaC-Italic"/>
          <w:i/>
          <w:iCs/>
        </w:rPr>
        <w:t>(Старший братик був сміливим, постійно усміхався.)</w:t>
      </w:r>
    </w:p>
    <w:p w:rsidR="00FC66C2" w:rsidRPr="00607A12" w:rsidRDefault="00FC66C2" w:rsidP="00FC66C2">
      <w:pPr>
        <w:pStyle w:val="a9"/>
      </w:pPr>
      <w:r w:rsidRPr="00607A12">
        <w:t xml:space="preserve">Так, правильно! Страхи бояться почуття гумору і сміливих слів. Адже живуть вони зазвичай у напруженому тілі. Тож якщо розслабитися й налаштуватися на хороший настрій, страхи швидко зникають. </w:t>
      </w:r>
    </w:p>
    <w:p w:rsidR="00FC66C2" w:rsidRPr="00607A12" w:rsidRDefault="00FC66C2" w:rsidP="00791BD2">
      <w:pPr>
        <w:pStyle w:val="3"/>
        <w:rPr>
          <w:lang w:val="uk-UA"/>
        </w:rPr>
      </w:pPr>
      <w:r w:rsidRPr="00607A12">
        <w:rPr>
          <w:lang w:val="uk-UA"/>
        </w:rPr>
        <w:t>Вправа «Проженемо страх»</w:t>
      </w:r>
    </w:p>
    <w:p w:rsidR="00FC66C2" w:rsidRPr="00607A12" w:rsidRDefault="00FC66C2" w:rsidP="00FC66C2">
      <w:pPr>
        <w:pStyle w:val="a9"/>
        <w:ind w:firstLine="0"/>
      </w:pPr>
      <w:r w:rsidRPr="00607A12">
        <w:rPr>
          <w:rFonts w:ascii="BalticaC-Bold" w:hAnsi="BalticaC-Bold" w:cs="BalticaC-Bold"/>
          <w:b/>
          <w:bCs/>
        </w:rPr>
        <w:t>Практичний психолог:</w:t>
      </w:r>
      <w:r w:rsidR="00791BD2" w:rsidRPr="00607A12">
        <w:t xml:space="preserve"> </w:t>
      </w:r>
      <w:r w:rsidRPr="00607A12">
        <w:t xml:space="preserve">Діти, пропоную навчити баранчика </w:t>
      </w:r>
      <w:proofErr w:type="spellStart"/>
      <w:r w:rsidRPr="00607A12">
        <w:t>Шона</w:t>
      </w:r>
      <w:proofErr w:type="spellEnd"/>
      <w:r w:rsidRPr="00607A12">
        <w:t xml:space="preserve"> проганяти страх зі свого тіла. Хто з вас пригадає, які чарівні слова слід промовити та що зробити, аби страх покинув тіло? </w:t>
      </w:r>
      <w:r w:rsidRPr="00607A12">
        <w:rPr>
          <w:rFonts w:ascii="BalticaC-Italic" w:hAnsi="BalticaC-Italic" w:cs="BalticaC-Italic"/>
          <w:i/>
          <w:iCs/>
        </w:rPr>
        <w:t>(Відповіді дітей.)</w:t>
      </w:r>
      <w:r w:rsidRPr="00607A12">
        <w:t xml:space="preserve"> Так, а ще слід стиснути кулачки </w:t>
      </w:r>
      <w:r w:rsidRPr="00607A12">
        <w:rPr>
          <w:rFonts w:ascii="BalticaC-Italic" w:hAnsi="BalticaC-Italic" w:cs="BalticaC-Italic"/>
          <w:i/>
          <w:iCs/>
        </w:rPr>
        <w:t>(Практичний психолог  показує слайд 8.)</w:t>
      </w:r>
      <w:r w:rsidRPr="00607A12">
        <w:t xml:space="preserve">, напружити руки й усе тіло, а потім видихнути, розслабитися й гучно промовити: «Утікай від мене страх, я нічого не боюся!». Ці слова обов’язково слід говорити з усмішкою на обличчі. </w:t>
      </w:r>
    </w:p>
    <w:p w:rsidR="00FC66C2" w:rsidRPr="00607A12" w:rsidRDefault="00FC66C2" w:rsidP="00791BD2">
      <w:pPr>
        <w:pStyle w:val="a9"/>
        <w:suppressAutoHyphens/>
        <w:spacing w:before="113" w:after="113"/>
        <w:ind w:firstLine="0"/>
        <w:jc w:val="left"/>
        <w:rPr>
          <w:rFonts w:ascii="BalticaC-Italic" w:hAnsi="BalticaC-Italic" w:cs="BalticaC-Italic"/>
          <w:i/>
          <w:iCs/>
          <w:sz w:val="17"/>
          <w:szCs w:val="17"/>
        </w:rPr>
      </w:pPr>
      <w:r w:rsidRPr="00607A12">
        <w:rPr>
          <w:rFonts w:ascii="BalticaC-Italic" w:hAnsi="BalticaC-Italic" w:cs="BalticaC-Italic"/>
          <w:i/>
          <w:iCs/>
          <w:sz w:val="17"/>
          <w:szCs w:val="17"/>
        </w:rPr>
        <w:t>Діти повторюють названу практичним психологом послідовність дій 2</w:t>
      </w:r>
      <w:r w:rsidR="004B4D01" w:rsidRPr="00607A12">
        <w:rPr>
          <w:rFonts w:ascii="BalticaC-Italic" w:hAnsi="BalticaC-Italic" w:cs="BalticaC-Italic"/>
          <w:i/>
          <w:iCs/>
          <w:sz w:val="17"/>
          <w:szCs w:val="17"/>
        </w:rPr>
        <w:t>-</w:t>
      </w:r>
      <w:r w:rsidRPr="00607A12">
        <w:rPr>
          <w:rFonts w:ascii="BalticaC-Italic" w:hAnsi="BalticaC-Italic" w:cs="BalticaC-Italic"/>
          <w:i/>
          <w:iCs/>
          <w:sz w:val="17"/>
          <w:szCs w:val="17"/>
        </w:rPr>
        <w:t>3 рази. Відтак він показує слайд 9.</w:t>
      </w:r>
    </w:p>
    <w:p w:rsidR="00FC66C2" w:rsidRPr="00607A12" w:rsidRDefault="00FC66C2" w:rsidP="00791BD2">
      <w:pPr>
        <w:pStyle w:val="3"/>
        <w:rPr>
          <w:lang w:val="uk-UA"/>
        </w:rPr>
      </w:pPr>
      <w:r w:rsidRPr="00607A12">
        <w:rPr>
          <w:lang w:val="uk-UA"/>
        </w:rPr>
        <w:t>Музична фізкультхвилинка «Усі до танцю»</w:t>
      </w:r>
    </w:p>
    <w:p w:rsidR="00FC66C2" w:rsidRPr="00607A12" w:rsidRDefault="00FC66C2" w:rsidP="00FC66C2">
      <w:pPr>
        <w:pStyle w:val="a9"/>
        <w:ind w:firstLine="0"/>
      </w:pPr>
      <w:r w:rsidRPr="00607A12">
        <w:rPr>
          <w:rFonts w:ascii="BalticaC-Bold" w:hAnsi="BalticaC-Bold" w:cs="BalticaC-Bold"/>
          <w:b/>
          <w:bCs/>
        </w:rPr>
        <w:t>Практичний психолог:</w:t>
      </w:r>
      <w:r w:rsidRPr="00607A12">
        <w:t xml:space="preserve"> Аби посмішка завжди залишалася на вашому обличчі, а також щоб трішки розвеселити нашого гостя, пропоную вам повеселитися та потанцювати разом із друзями </w:t>
      </w:r>
      <w:proofErr w:type="spellStart"/>
      <w:r w:rsidRPr="00607A12">
        <w:t>Шона</w:t>
      </w:r>
      <w:proofErr w:type="spellEnd"/>
      <w:r w:rsidRPr="00607A12">
        <w:t>.</w:t>
      </w:r>
    </w:p>
    <w:p w:rsidR="00FC66C2" w:rsidRPr="00607A12" w:rsidRDefault="00FC66C2" w:rsidP="00791BD2">
      <w:pPr>
        <w:rPr>
          <w:i/>
          <w:lang w:val="uk-UA"/>
        </w:rPr>
      </w:pPr>
      <w:r w:rsidRPr="00607A12">
        <w:rPr>
          <w:i/>
          <w:lang w:val="uk-UA"/>
        </w:rPr>
        <w:t>Практичний психолог вмикає веселу музику та показує слайд 10, що містить відеозапис. Діти повторюють рухи персонажів під музику.</w:t>
      </w:r>
      <w:r w:rsidR="00791BD2" w:rsidRPr="00607A12">
        <w:rPr>
          <w:i/>
          <w:lang w:val="uk-UA"/>
        </w:rPr>
        <w:t xml:space="preserve"> </w:t>
      </w:r>
      <w:r w:rsidRPr="00607A12">
        <w:rPr>
          <w:i/>
          <w:lang w:val="uk-UA"/>
        </w:rPr>
        <w:t>На екрані з’являється слайд 11. Звучить голос баранчика.</w:t>
      </w:r>
    </w:p>
    <w:p w:rsidR="00FC66C2" w:rsidRPr="00607A12" w:rsidRDefault="00FC66C2" w:rsidP="00FC66C2">
      <w:pPr>
        <w:pStyle w:val="a9"/>
        <w:ind w:firstLine="0"/>
      </w:pPr>
      <w:r w:rsidRPr="00607A12">
        <w:rPr>
          <w:rFonts w:ascii="BalticaC-Bold" w:hAnsi="BalticaC-Bold" w:cs="BalticaC-Bold"/>
          <w:b/>
          <w:bCs/>
        </w:rPr>
        <w:t>Практичний психолог:</w:t>
      </w:r>
      <w:r w:rsidRPr="00607A12">
        <w:t xml:space="preserve"> Діти, </w:t>
      </w:r>
      <w:proofErr w:type="spellStart"/>
      <w:r w:rsidRPr="00607A12">
        <w:t>Шон</w:t>
      </w:r>
      <w:proofErr w:type="spellEnd"/>
      <w:r w:rsidRPr="00607A12">
        <w:t xml:space="preserve"> цікавиться, що ж трапилося з братиками в мультфільмі? Як повелися </w:t>
      </w:r>
      <w:proofErr w:type="spellStart"/>
      <w:r w:rsidRPr="00607A12">
        <w:t>Ахи</w:t>
      </w:r>
      <w:proofErr w:type="spellEnd"/>
      <w:r w:rsidR="004B4D01" w:rsidRPr="00607A12">
        <w:t>-</w:t>
      </w:r>
      <w:r w:rsidRPr="00607A12">
        <w:t xml:space="preserve">страхи з такими сміливими хлопчиками? </w:t>
      </w:r>
      <w:r w:rsidRPr="00607A12">
        <w:rPr>
          <w:rFonts w:ascii="BalticaC-Italic" w:hAnsi="BalticaC-Italic" w:cs="BalticaC-Italic"/>
          <w:i/>
          <w:iCs/>
        </w:rPr>
        <w:t>(Відповіді дітей.)</w:t>
      </w:r>
      <w:r w:rsidRPr="00607A12">
        <w:t xml:space="preserve"> Чи наважилися вони й надалі їх лякати? </w:t>
      </w:r>
      <w:r w:rsidRPr="00607A12">
        <w:rPr>
          <w:rFonts w:ascii="BalticaC-Italic" w:hAnsi="BalticaC-Italic" w:cs="BalticaC-Italic"/>
          <w:i/>
          <w:iCs/>
        </w:rPr>
        <w:t>(Ні, не наважилися, а навпаки, провели дітей додому освічуючи їм шлях.)</w:t>
      </w:r>
      <w:r w:rsidRPr="00607A12">
        <w:t xml:space="preserve"> </w:t>
      </w:r>
    </w:p>
    <w:p w:rsidR="00FC66C2" w:rsidRPr="00607A12" w:rsidRDefault="00FC66C2" w:rsidP="00791BD2">
      <w:pPr>
        <w:pStyle w:val="a9"/>
        <w:suppressAutoHyphens/>
        <w:spacing w:before="113" w:after="113"/>
        <w:ind w:firstLine="0"/>
        <w:jc w:val="left"/>
      </w:pPr>
      <w:r w:rsidRPr="00607A12">
        <w:rPr>
          <w:rFonts w:ascii="BalticaC-Italic" w:hAnsi="BalticaC-Italic" w:cs="BalticaC-Italic"/>
          <w:i/>
          <w:iCs/>
          <w:sz w:val="17"/>
          <w:szCs w:val="17"/>
        </w:rPr>
        <w:t>Практичний психолог показує слайд 12 — звучить голос баранця.</w:t>
      </w:r>
    </w:p>
    <w:p w:rsidR="00FC66C2" w:rsidRPr="00607A12" w:rsidRDefault="00FC66C2" w:rsidP="00FC66C2">
      <w:pPr>
        <w:pStyle w:val="a9"/>
        <w:ind w:firstLine="0"/>
      </w:pPr>
      <w:r w:rsidRPr="00607A12">
        <w:rPr>
          <w:rFonts w:ascii="BalticaC-Bold" w:hAnsi="BalticaC-Bold" w:cs="BalticaC-Bold"/>
          <w:b/>
          <w:bCs/>
        </w:rPr>
        <w:t>Практичний психолог:</w:t>
      </w:r>
      <w:r w:rsidRPr="00607A12">
        <w:rPr>
          <w:rFonts w:ascii="BalticaC-Bold" w:hAnsi="BalticaC-Bold" w:cs="BalticaC-Bold"/>
          <w:b/>
          <w:bCs/>
        </w:rPr>
        <w:tab/>
      </w:r>
      <w:r w:rsidRPr="00607A12">
        <w:t xml:space="preserve">А куди ж це братики ходили уночі? </w:t>
      </w:r>
      <w:r w:rsidRPr="00607A12">
        <w:rPr>
          <w:rFonts w:ascii="BalticaC-Italic" w:hAnsi="BalticaC-Italic" w:cs="BalticaC-Italic"/>
          <w:i/>
          <w:iCs/>
        </w:rPr>
        <w:t>(За квітами для мами.)</w:t>
      </w:r>
      <w:r w:rsidRPr="00607A12">
        <w:t xml:space="preserve"> Так, братики хотіли зробити добру справу — влаштувати матусі приємний сюрприз. </w:t>
      </w:r>
    </w:p>
    <w:p w:rsidR="00FC66C2" w:rsidRPr="00607A12" w:rsidRDefault="00FC66C2" w:rsidP="00791BD2">
      <w:pPr>
        <w:pStyle w:val="a9"/>
        <w:suppressAutoHyphens/>
        <w:spacing w:before="113" w:after="113"/>
        <w:ind w:firstLine="0"/>
        <w:jc w:val="left"/>
        <w:rPr>
          <w:rFonts w:ascii="BalticaC-Italic" w:hAnsi="BalticaC-Italic" w:cs="BalticaC-Italic"/>
          <w:i/>
          <w:iCs/>
          <w:sz w:val="17"/>
          <w:szCs w:val="17"/>
        </w:rPr>
      </w:pPr>
      <w:r w:rsidRPr="00607A12">
        <w:rPr>
          <w:rFonts w:ascii="BalticaC-Italic" w:hAnsi="BalticaC-Italic" w:cs="BalticaC-Italic"/>
          <w:i/>
          <w:iCs/>
          <w:sz w:val="17"/>
          <w:szCs w:val="17"/>
        </w:rPr>
        <w:t>Практичний психолог показує слайд 13.</w:t>
      </w:r>
    </w:p>
    <w:p w:rsidR="00FC66C2" w:rsidRPr="00607A12" w:rsidRDefault="00FC66C2" w:rsidP="00791BD2">
      <w:pPr>
        <w:pStyle w:val="3"/>
        <w:rPr>
          <w:lang w:val="uk-UA"/>
        </w:rPr>
      </w:pPr>
      <w:r w:rsidRPr="00607A12">
        <w:rPr>
          <w:lang w:val="uk-UA"/>
        </w:rPr>
        <w:t>Бесіда «Мої добрі справи»</w:t>
      </w:r>
    </w:p>
    <w:p w:rsidR="00FC66C2" w:rsidRPr="00607A12" w:rsidRDefault="00FC66C2" w:rsidP="00FC66C2">
      <w:pPr>
        <w:pStyle w:val="a9"/>
        <w:ind w:firstLine="0"/>
        <w:rPr>
          <w:rFonts w:ascii="BalticaC-Italic" w:hAnsi="BalticaC-Italic" w:cs="BalticaC-Italic"/>
          <w:i/>
          <w:iCs/>
        </w:rPr>
      </w:pPr>
      <w:r w:rsidRPr="00607A12">
        <w:rPr>
          <w:rFonts w:ascii="BalticaC-Bold" w:hAnsi="BalticaC-Bold" w:cs="BalticaC-Bold"/>
          <w:b/>
          <w:bCs/>
        </w:rPr>
        <w:t>Практичний психолог:</w:t>
      </w:r>
      <w:r w:rsidRPr="00607A12">
        <w:t xml:space="preserve"> Пригадайте</w:t>
      </w:r>
      <w:r w:rsidR="004B4D01" w:rsidRPr="00607A12">
        <w:t>-</w:t>
      </w:r>
      <w:r w:rsidRPr="00607A12">
        <w:t xml:space="preserve">но, які добрі справи ви робили для своїх рідних? </w:t>
      </w:r>
      <w:r w:rsidRPr="00607A12">
        <w:rPr>
          <w:rFonts w:ascii="BalticaC-Italic" w:hAnsi="BalticaC-Italic" w:cs="BalticaC-Italic"/>
          <w:i/>
          <w:iCs/>
        </w:rPr>
        <w:t>(Відповіді ді</w:t>
      </w:r>
      <w:r w:rsidRPr="00607A12">
        <w:rPr>
          <w:rFonts w:ascii="BalticaC-Italic" w:hAnsi="BalticaC-Italic" w:cs="BalticaC-Italic"/>
          <w:i/>
          <w:iCs/>
          <w:spacing w:val="-4"/>
        </w:rPr>
        <w:t>тей.)</w:t>
      </w:r>
      <w:r w:rsidRPr="00607A12">
        <w:rPr>
          <w:spacing w:val="-4"/>
        </w:rPr>
        <w:t xml:space="preserve"> А як ви гадаєте, що вони відчували у це момент? </w:t>
      </w:r>
      <w:r w:rsidRPr="00607A12">
        <w:rPr>
          <w:rFonts w:ascii="BalticaC-Italic" w:hAnsi="BalticaC-Italic" w:cs="BalticaC-Italic"/>
          <w:i/>
          <w:iCs/>
          <w:spacing w:val="-4"/>
        </w:rPr>
        <w:t>(Радість, підтримку, вдячність тощо.)</w:t>
      </w:r>
      <w:r w:rsidRPr="00607A12">
        <w:rPr>
          <w:spacing w:val="-4"/>
        </w:rPr>
        <w:t xml:space="preserve"> А ви?</w:t>
      </w:r>
      <w:r w:rsidRPr="00607A12">
        <w:t xml:space="preserve"> </w:t>
      </w:r>
      <w:r w:rsidRPr="00607A12">
        <w:rPr>
          <w:rFonts w:ascii="BalticaC-Italic" w:hAnsi="BalticaC-Italic" w:cs="BalticaC-Italic"/>
          <w:i/>
          <w:iCs/>
        </w:rPr>
        <w:t>(Задоволення, радість.)</w:t>
      </w:r>
    </w:p>
    <w:p w:rsidR="00FC66C2" w:rsidRPr="00607A12" w:rsidRDefault="00FC66C2" w:rsidP="00791BD2">
      <w:pPr>
        <w:pStyle w:val="3"/>
        <w:rPr>
          <w:lang w:val="uk-UA"/>
        </w:rPr>
      </w:pPr>
      <w:r w:rsidRPr="00607A12">
        <w:rPr>
          <w:lang w:val="uk-UA"/>
        </w:rPr>
        <w:lastRenderedPageBreak/>
        <w:t>Образотворча діяльність «Диво</w:t>
      </w:r>
      <w:r w:rsidR="004B4D01" w:rsidRPr="00607A12">
        <w:rPr>
          <w:lang w:val="uk-UA"/>
        </w:rPr>
        <w:t>-</w:t>
      </w:r>
      <w:r w:rsidRPr="00607A12">
        <w:rPr>
          <w:lang w:val="uk-UA"/>
        </w:rPr>
        <w:t>картини»</w:t>
      </w:r>
    </w:p>
    <w:p w:rsidR="00FC66C2" w:rsidRPr="00607A12" w:rsidRDefault="00FC66C2" w:rsidP="00FC66C2">
      <w:pPr>
        <w:pStyle w:val="a9"/>
        <w:ind w:firstLine="0"/>
      </w:pPr>
      <w:r w:rsidRPr="00607A12">
        <w:rPr>
          <w:rFonts w:ascii="BalticaC-Bold" w:hAnsi="BalticaC-Bold" w:cs="BalticaC-Bold"/>
          <w:b/>
          <w:bCs/>
        </w:rPr>
        <w:t>Практичний психолог:</w:t>
      </w:r>
      <w:r w:rsidRPr="00607A12">
        <w:t xml:space="preserve"> Пропоную вам зробити приємний подарунок для баранчика. Для цього сідайте за столи, аби вам було зручно, адже ми спробуємо власноруч створити картинки на згадку для нашого гостя. Погляньте, на столах перед вами лежать картинки із пунктирним зображенням деяких предметів. Аби дізнатися, що зображено на ваших аркушах, візьміть у руки клей</w:t>
      </w:r>
      <w:r w:rsidR="004B4D01" w:rsidRPr="00607A12">
        <w:t>-</w:t>
      </w:r>
      <w:r w:rsidRPr="00607A12">
        <w:t xml:space="preserve">олівець, проведіть ним точно по пунктирній лінії. </w:t>
      </w:r>
      <w:r w:rsidRPr="00607A12">
        <w:rPr>
          <w:rFonts w:ascii="BalticaC-Italic" w:hAnsi="BalticaC-Italic" w:cs="BalticaC-Italic"/>
          <w:i/>
          <w:iCs/>
        </w:rPr>
        <w:t>(Пояснюючи інструкцію, практичний психолог виконує зазначені дії на своєму аркуші так, аби дітям було видно.)</w:t>
      </w:r>
      <w:r w:rsidRPr="00607A12">
        <w:t xml:space="preserve"> Тепер олівці закриваємо кришечкою, а у тарілочці беремо трішки манної крупи та посипаємо нею картинку. Після цього зайву крупу струшуємо.</w:t>
      </w:r>
      <w:r w:rsidRPr="00607A12">
        <w:rPr>
          <w:rFonts w:ascii="BalticaC-Italic" w:hAnsi="BalticaC-Italic" w:cs="BalticaC-Italic"/>
          <w:i/>
          <w:iCs/>
        </w:rPr>
        <w:t xml:space="preserve"> (Діти виконують роботу.)</w:t>
      </w:r>
      <w:r w:rsidRPr="00607A12">
        <w:t xml:space="preserve"> Бачите, тепер контури зображення стали чіткими й ви можете визначити, що саме намальовано на аркушах. </w:t>
      </w:r>
    </w:p>
    <w:p w:rsidR="00FC66C2" w:rsidRPr="00607A12" w:rsidRDefault="00FC66C2" w:rsidP="00791BD2">
      <w:pPr>
        <w:pStyle w:val="a9"/>
        <w:suppressAutoHyphens/>
        <w:spacing w:before="113" w:after="113"/>
        <w:ind w:firstLine="0"/>
        <w:jc w:val="left"/>
        <w:rPr>
          <w:rFonts w:ascii="BalticaC-Italic" w:hAnsi="BalticaC-Italic" w:cs="BalticaC-Italic"/>
          <w:i/>
          <w:iCs/>
          <w:sz w:val="17"/>
          <w:szCs w:val="17"/>
        </w:rPr>
      </w:pPr>
      <w:r w:rsidRPr="00607A12">
        <w:rPr>
          <w:rFonts w:ascii="BalticaC-Italic" w:hAnsi="BalticaC-Italic" w:cs="BalticaC-Italic"/>
          <w:i/>
          <w:iCs/>
          <w:sz w:val="17"/>
          <w:szCs w:val="17"/>
        </w:rPr>
        <w:t xml:space="preserve">На екрані практичний психолог показує слайд 14 і водночас пропонує дітям продемонструвати свої зображення й назвати їх. </w:t>
      </w:r>
    </w:p>
    <w:p w:rsidR="00FC66C2" w:rsidRPr="00607A12" w:rsidRDefault="00FC66C2" w:rsidP="00607A12">
      <w:pPr>
        <w:pStyle w:val="3"/>
        <w:rPr>
          <w:lang w:val="uk-UA"/>
        </w:rPr>
      </w:pPr>
      <w:r w:rsidRPr="00607A12">
        <w:rPr>
          <w:lang w:val="uk-UA"/>
        </w:rPr>
        <w:t xml:space="preserve">Рефлексія </w:t>
      </w:r>
    </w:p>
    <w:p w:rsidR="00FC66C2" w:rsidRPr="00607A12" w:rsidRDefault="00FC66C2" w:rsidP="00FC66C2">
      <w:pPr>
        <w:pStyle w:val="a9"/>
        <w:ind w:firstLine="0"/>
      </w:pPr>
      <w:r w:rsidRPr="00607A12">
        <w:rPr>
          <w:rFonts w:ascii="BalticaC-Bold" w:hAnsi="BalticaC-Bold" w:cs="BalticaC-Bold"/>
          <w:b/>
          <w:bCs/>
        </w:rPr>
        <w:t>Практичний психолог:</w:t>
      </w:r>
      <w:r w:rsidR="00607A12" w:rsidRPr="00607A12">
        <w:t xml:space="preserve"> </w:t>
      </w:r>
      <w:r w:rsidRPr="00607A12">
        <w:t xml:space="preserve">Які цікаві, гарні та, головне, різні картинки ви створили. Молодці! Ми їх усі подаруємо баранцю, а він поділиться ними зі своїми друзями. А що ж ми побажаємо </w:t>
      </w:r>
      <w:proofErr w:type="spellStart"/>
      <w:r w:rsidRPr="00607A12">
        <w:t>Шону</w:t>
      </w:r>
      <w:proofErr w:type="spellEnd"/>
      <w:r w:rsidRPr="00607A12">
        <w:t xml:space="preserve"> на прощання? </w:t>
      </w:r>
      <w:r w:rsidRPr="00607A12">
        <w:rPr>
          <w:rFonts w:ascii="BalticaC-Italic" w:hAnsi="BalticaC-Italic" w:cs="BalticaC-Italic"/>
          <w:i/>
          <w:iCs/>
        </w:rPr>
        <w:t>(Відповіді дітей.)</w:t>
      </w:r>
    </w:p>
    <w:p w:rsidR="00FC66C2" w:rsidRPr="00607A12" w:rsidRDefault="00FC66C2" w:rsidP="00607A12">
      <w:pPr>
        <w:pStyle w:val="a9"/>
        <w:suppressAutoHyphens/>
        <w:spacing w:before="113" w:after="113"/>
        <w:ind w:firstLine="0"/>
        <w:jc w:val="left"/>
        <w:rPr>
          <w:rFonts w:ascii="BalticaC-Italic" w:hAnsi="BalticaC-Italic" w:cs="BalticaC-Italic"/>
          <w:i/>
          <w:iCs/>
          <w:sz w:val="17"/>
          <w:szCs w:val="17"/>
        </w:rPr>
      </w:pPr>
      <w:r w:rsidRPr="00607A12">
        <w:rPr>
          <w:rFonts w:ascii="BalticaC-Italic" w:hAnsi="BalticaC-Italic" w:cs="BalticaC-Italic"/>
          <w:i/>
          <w:iCs/>
          <w:sz w:val="17"/>
          <w:szCs w:val="17"/>
        </w:rPr>
        <w:t>Практичний психолог показує слайд 15.</w:t>
      </w:r>
    </w:p>
    <w:p w:rsidR="00FC66C2" w:rsidRPr="00607A12" w:rsidRDefault="00FC66C2" w:rsidP="00FC66C2">
      <w:pPr>
        <w:pStyle w:val="a9"/>
        <w:ind w:firstLine="0"/>
      </w:pPr>
      <w:r w:rsidRPr="00607A12">
        <w:rPr>
          <w:rFonts w:ascii="BalticaC-Bold" w:hAnsi="BalticaC-Bold" w:cs="BalticaC-Bold"/>
          <w:b/>
          <w:bCs/>
        </w:rPr>
        <w:t>Практичний психолог:</w:t>
      </w:r>
      <w:r w:rsidRPr="00607A12">
        <w:t xml:space="preserve"> Чи сподобалося вам наше заняття? </w:t>
      </w:r>
      <w:r w:rsidRPr="00607A12">
        <w:rPr>
          <w:rFonts w:ascii="BalticaC-Italic" w:hAnsi="BalticaC-Italic" w:cs="BalticaC-Italic"/>
          <w:i/>
          <w:iCs/>
        </w:rPr>
        <w:t>(Так.)</w:t>
      </w:r>
      <w:r w:rsidRPr="00607A12">
        <w:t xml:space="preserve"> А що найбільше? </w:t>
      </w:r>
      <w:r w:rsidRPr="00607A12">
        <w:rPr>
          <w:rFonts w:ascii="BalticaC-Italic" w:hAnsi="BalticaC-Italic" w:cs="BalticaC-Italic"/>
          <w:i/>
          <w:iCs/>
        </w:rPr>
        <w:t>(Відповіді дітей.)</w:t>
      </w:r>
      <w:r w:rsidRPr="00607A12">
        <w:t xml:space="preserve"> Нумо ще раз нагадаймо баранцю </w:t>
      </w:r>
      <w:proofErr w:type="spellStart"/>
      <w:r w:rsidRPr="00607A12">
        <w:t>Шону</w:t>
      </w:r>
      <w:proofErr w:type="spellEnd"/>
      <w:r w:rsidRPr="00607A12">
        <w:t xml:space="preserve">, що слід робити, аби страх не зміг поселитися в нашому тілі? </w:t>
      </w:r>
      <w:r w:rsidRPr="00607A12">
        <w:rPr>
          <w:rFonts w:ascii="BalticaC-Italic" w:hAnsi="BalticaC-Italic" w:cs="BalticaC-Italic"/>
          <w:i/>
          <w:iCs/>
        </w:rPr>
        <w:t>(Відповіді дітей.)</w:t>
      </w:r>
      <w:r w:rsidRPr="00607A12">
        <w:t xml:space="preserve"> Дуже добре! Але що ж робити, якщо страхам все</w:t>
      </w:r>
      <w:r w:rsidR="004B4D01" w:rsidRPr="00607A12">
        <w:t>-</w:t>
      </w:r>
      <w:r w:rsidRPr="00607A12">
        <w:t xml:space="preserve">таки вдалося заволодіти нами? </w:t>
      </w:r>
      <w:r w:rsidRPr="00607A12">
        <w:rPr>
          <w:rFonts w:ascii="BalticaC-Italic" w:hAnsi="BalticaC-Italic" w:cs="BalticaC-Italic"/>
          <w:i/>
          <w:iCs/>
        </w:rPr>
        <w:t>(Відповіді дітей.)</w:t>
      </w:r>
      <w:r w:rsidRPr="00607A12">
        <w:t xml:space="preserve"> </w:t>
      </w:r>
    </w:p>
    <w:p w:rsidR="00FC66C2" w:rsidRPr="00607A12" w:rsidRDefault="00FC66C2" w:rsidP="00607A12">
      <w:pPr>
        <w:pStyle w:val="a9"/>
        <w:suppressAutoHyphens/>
        <w:spacing w:before="113" w:after="113"/>
        <w:ind w:firstLine="0"/>
        <w:jc w:val="left"/>
        <w:rPr>
          <w:rFonts w:ascii="BalticaC-Italic" w:hAnsi="BalticaC-Italic" w:cs="BalticaC-Italic"/>
          <w:i/>
          <w:iCs/>
          <w:sz w:val="17"/>
          <w:szCs w:val="17"/>
        </w:rPr>
      </w:pPr>
      <w:r w:rsidRPr="00607A12">
        <w:rPr>
          <w:rFonts w:ascii="BalticaC-Italic" w:hAnsi="BalticaC-Italic" w:cs="BalticaC-Italic"/>
          <w:i/>
          <w:iCs/>
          <w:sz w:val="17"/>
          <w:szCs w:val="17"/>
        </w:rPr>
        <w:t>Практичний психолог показує слайд 16.</w:t>
      </w:r>
    </w:p>
    <w:p w:rsidR="00FC66C2" w:rsidRPr="00607A12" w:rsidRDefault="00FC66C2" w:rsidP="00FC66C2">
      <w:pPr>
        <w:pStyle w:val="a9"/>
        <w:ind w:firstLine="0"/>
        <w:rPr>
          <w:spacing w:val="4"/>
        </w:rPr>
      </w:pPr>
      <w:r w:rsidRPr="00607A12">
        <w:rPr>
          <w:rFonts w:ascii="BalticaC-Bold" w:hAnsi="BalticaC-Bold" w:cs="BalticaC-Bold"/>
          <w:b/>
          <w:bCs/>
          <w:spacing w:val="4"/>
        </w:rPr>
        <w:t>Практичний психолог:</w:t>
      </w:r>
      <w:r w:rsidRPr="00607A12">
        <w:rPr>
          <w:spacing w:val="4"/>
        </w:rPr>
        <w:t xml:space="preserve"> Нашому гостю, Баранчику </w:t>
      </w:r>
      <w:proofErr w:type="spellStart"/>
      <w:r w:rsidRPr="00607A12">
        <w:rPr>
          <w:spacing w:val="4"/>
        </w:rPr>
        <w:t>Шону</w:t>
      </w:r>
      <w:proofErr w:type="spellEnd"/>
      <w:r w:rsidRPr="00607A12">
        <w:rPr>
          <w:spacing w:val="4"/>
        </w:rPr>
        <w:t xml:space="preserve"> вже потрібно повертатися до своєї країни, і ми теж мусимо прощатися. Візьмімося всі за ручки та тихо промовимо наші чарівні слова прощання: «Усім, усім, усім — до побачення!».</w:t>
      </w:r>
    </w:p>
    <w:p w:rsidR="00FC66C2" w:rsidRPr="00607A12" w:rsidRDefault="00FC66C2" w:rsidP="00607A12">
      <w:pPr>
        <w:rPr>
          <w:i/>
          <w:lang w:val="uk-UA"/>
        </w:rPr>
      </w:pPr>
      <w:r w:rsidRPr="00607A12">
        <w:rPr>
          <w:i/>
          <w:lang w:val="uk-UA"/>
        </w:rPr>
        <w:t>Практичний психолог показує слайд 17. Діти на прощання махають долоньками практичному психологу і парами виходять з кабінету.</w:t>
      </w:r>
    </w:p>
    <w:p w:rsidR="004E609D" w:rsidRPr="00607A12" w:rsidRDefault="004E609D" w:rsidP="004E609D">
      <w:pPr>
        <w:pStyle w:val="a3"/>
      </w:pPr>
    </w:p>
    <w:p w:rsidR="004E609D" w:rsidRPr="00607A12" w:rsidRDefault="004E609D" w:rsidP="00376FB8">
      <w:pPr>
        <w:pStyle w:val="a3"/>
        <w:jc w:val="right"/>
        <w:rPr>
          <w:i/>
        </w:rPr>
      </w:pPr>
      <w:r w:rsidRPr="00607A12">
        <w:rPr>
          <w:i/>
        </w:rPr>
        <w:t xml:space="preserve">Ірина </w:t>
      </w:r>
      <w:proofErr w:type="spellStart"/>
      <w:r w:rsidRPr="00607A12">
        <w:rPr>
          <w:i/>
        </w:rPr>
        <w:t>Леус</w:t>
      </w:r>
      <w:proofErr w:type="spellEnd"/>
      <w:r w:rsidRPr="00607A12">
        <w:rPr>
          <w:i/>
        </w:rPr>
        <w:t>, завідувач дошкільного навчального закладу № 8, м. Ковель, Волинська обл.</w:t>
      </w:r>
    </w:p>
    <w:p w:rsidR="00FC66C2" w:rsidRPr="00607A12" w:rsidRDefault="004E609D" w:rsidP="006F2258">
      <w:pPr>
        <w:pStyle w:val="a3"/>
        <w:jc w:val="right"/>
      </w:pPr>
      <w:r w:rsidRPr="00607A12">
        <w:rPr>
          <w:i/>
        </w:rPr>
        <w:t xml:space="preserve">Ірина </w:t>
      </w:r>
      <w:proofErr w:type="spellStart"/>
      <w:r w:rsidRPr="00607A12">
        <w:rPr>
          <w:i/>
        </w:rPr>
        <w:t>Халамай</w:t>
      </w:r>
      <w:proofErr w:type="spellEnd"/>
      <w:r w:rsidRPr="00607A12">
        <w:rPr>
          <w:i/>
        </w:rPr>
        <w:t xml:space="preserve">, практичний психолог дошкільного навчального закладу № 8, м. Ковель, Волинська обл. </w:t>
      </w:r>
    </w:p>
    <w:sectPr w:rsidR="00FC66C2" w:rsidRPr="00607A12" w:rsidSect="00BF3A7D">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lticaC">
    <w:panose1 w:val="00000000000000000000"/>
    <w:charset w:val="CC"/>
    <w:family w:val="auto"/>
    <w:notTrueType/>
    <w:pitch w:val="default"/>
    <w:sig w:usb0="00000201" w:usb1="00000000" w:usb2="00000000" w:usb3="00000000" w:csb0="00000004" w:csb1="00000000"/>
  </w:font>
  <w:font w:name="BalticaC-Italic">
    <w:panose1 w:val="00000000000000000000"/>
    <w:charset w:val="CC"/>
    <w:family w:val="auto"/>
    <w:notTrueType/>
    <w:pitch w:val="default"/>
    <w:sig w:usb0="00000201" w:usb1="00000000" w:usb2="00000000" w:usb3="00000000" w:csb0="00000004" w:csb1="00000000"/>
  </w:font>
  <w:font w:name="BalticaC-Bold">
    <w:panose1 w:val="00000000000000000000"/>
    <w:charset w:val="CC"/>
    <w:family w:val="auto"/>
    <w:notTrueType/>
    <w:pitch w:val="default"/>
    <w:sig w:usb0="00000201" w:usb1="00000000" w:usb2="00000000" w:usb3="00000000" w:csb0="00000004" w:csb1="00000000"/>
  </w:font>
  <w:font w:name="AvantGardeGothicC-Demi">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28A3"/>
    <w:multiLevelType w:val="hybridMultilevel"/>
    <w:tmpl w:val="84EE3C0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nsid w:val="252B28C9"/>
    <w:multiLevelType w:val="hybridMultilevel"/>
    <w:tmpl w:val="E324586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C5431D1"/>
    <w:multiLevelType w:val="hybridMultilevel"/>
    <w:tmpl w:val="B218BF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EFA4D3E"/>
    <w:multiLevelType w:val="hybridMultilevel"/>
    <w:tmpl w:val="33FCDA0E"/>
    <w:lvl w:ilvl="0" w:tplc="04220001">
      <w:start w:val="1"/>
      <w:numFmt w:val="bullet"/>
      <w:lvlText w:val=""/>
      <w:lvlJc w:val="left"/>
      <w:pPr>
        <w:ind w:left="1400" w:hanging="360"/>
      </w:pPr>
      <w:rPr>
        <w:rFonts w:ascii="Symbol" w:hAnsi="Symbol"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4">
    <w:nsid w:val="4662628A"/>
    <w:multiLevelType w:val="hybridMultilevel"/>
    <w:tmpl w:val="3E3E28A4"/>
    <w:lvl w:ilvl="0" w:tplc="04220001">
      <w:start w:val="1"/>
      <w:numFmt w:val="bullet"/>
      <w:lvlText w:val=""/>
      <w:lvlJc w:val="left"/>
      <w:pPr>
        <w:ind w:left="1273" w:hanging="360"/>
      </w:pPr>
      <w:rPr>
        <w:rFonts w:ascii="Symbol" w:hAnsi="Symbol" w:hint="default"/>
      </w:rPr>
    </w:lvl>
    <w:lvl w:ilvl="1" w:tplc="04220003" w:tentative="1">
      <w:start w:val="1"/>
      <w:numFmt w:val="bullet"/>
      <w:lvlText w:val="o"/>
      <w:lvlJc w:val="left"/>
      <w:pPr>
        <w:ind w:left="1993" w:hanging="360"/>
      </w:pPr>
      <w:rPr>
        <w:rFonts w:ascii="Courier New" w:hAnsi="Courier New" w:cs="Courier New" w:hint="default"/>
      </w:rPr>
    </w:lvl>
    <w:lvl w:ilvl="2" w:tplc="04220005" w:tentative="1">
      <w:start w:val="1"/>
      <w:numFmt w:val="bullet"/>
      <w:lvlText w:val=""/>
      <w:lvlJc w:val="left"/>
      <w:pPr>
        <w:ind w:left="2713" w:hanging="360"/>
      </w:pPr>
      <w:rPr>
        <w:rFonts w:ascii="Wingdings" w:hAnsi="Wingdings" w:hint="default"/>
      </w:rPr>
    </w:lvl>
    <w:lvl w:ilvl="3" w:tplc="04220001" w:tentative="1">
      <w:start w:val="1"/>
      <w:numFmt w:val="bullet"/>
      <w:lvlText w:val=""/>
      <w:lvlJc w:val="left"/>
      <w:pPr>
        <w:ind w:left="3433" w:hanging="360"/>
      </w:pPr>
      <w:rPr>
        <w:rFonts w:ascii="Symbol" w:hAnsi="Symbol" w:hint="default"/>
      </w:rPr>
    </w:lvl>
    <w:lvl w:ilvl="4" w:tplc="04220003" w:tentative="1">
      <w:start w:val="1"/>
      <w:numFmt w:val="bullet"/>
      <w:lvlText w:val="o"/>
      <w:lvlJc w:val="left"/>
      <w:pPr>
        <w:ind w:left="4153" w:hanging="360"/>
      </w:pPr>
      <w:rPr>
        <w:rFonts w:ascii="Courier New" w:hAnsi="Courier New" w:cs="Courier New" w:hint="default"/>
      </w:rPr>
    </w:lvl>
    <w:lvl w:ilvl="5" w:tplc="04220005" w:tentative="1">
      <w:start w:val="1"/>
      <w:numFmt w:val="bullet"/>
      <w:lvlText w:val=""/>
      <w:lvlJc w:val="left"/>
      <w:pPr>
        <w:ind w:left="4873" w:hanging="360"/>
      </w:pPr>
      <w:rPr>
        <w:rFonts w:ascii="Wingdings" w:hAnsi="Wingdings" w:hint="default"/>
      </w:rPr>
    </w:lvl>
    <w:lvl w:ilvl="6" w:tplc="04220001" w:tentative="1">
      <w:start w:val="1"/>
      <w:numFmt w:val="bullet"/>
      <w:lvlText w:val=""/>
      <w:lvlJc w:val="left"/>
      <w:pPr>
        <w:ind w:left="5593" w:hanging="360"/>
      </w:pPr>
      <w:rPr>
        <w:rFonts w:ascii="Symbol" w:hAnsi="Symbol" w:hint="default"/>
      </w:rPr>
    </w:lvl>
    <w:lvl w:ilvl="7" w:tplc="04220003" w:tentative="1">
      <w:start w:val="1"/>
      <w:numFmt w:val="bullet"/>
      <w:lvlText w:val="o"/>
      <w:lvlJc w:val="left"/>
      <w:pPr>
        <w:ind w:left="6313" w:hanging="360"/>
      </w:pPr>
      <w:rPr>
        <w:rFonts w:ascii="Courier New" w:hAnsi="Courier New" w:cs="Courier New" w:hint="default"/>
      </w:rPr>
    </w:lvl>
    <w:lvl w:ilvl="8" w:tplc="04220005" w:tentative="1">
      <w:start w:val="1"/>
      <w:numFmt w:val="bullet"/>
      <w:lvlText w:val=""/>
      <w:lvlJc w:val="left"/>
      <w:pPr>
        <w:ind w:left="7033" w:hanging="360"/>
      </w:pPr>
      <w:rPr>
        <w:rFonts w:ascii="Wingdings" w:hAnsi="Wingdings" w:hint="default"/>
      </w:rPr>
    </w:lvl>
  </w:abstractNum>
  <w:abstractNum w:abstractNumId="5">
    <w:nsid w:val="4F4140C7"/>
    <w:multiLevelType w:val="hybridMultilevel"/>
    <w:tmpl w:val="AD4A9AB0"/>
    <w:lvl w:ilvl="0" w:tplc="04220001">
      <w:start w:val="1"/>
      <w:numFmt w:val="bullet"/>
      <w:lvlText w:val=""/>
      <w:lvlJc w:val="left"/>
      <w:pPr>
        <w:ind w:left="1273" w:hanging="360"/>
      </w:pPr>
      <w:rPr>
        <w:rFonts w:ascii="Symbol" w:hAnsi="Symbol" w:hint="default"/>
      </w:rPr>
    </w:lvl>
    <w:lvl w:ilvl="1" w:tplc="04220003" w:tentative="1">
      <w:start w:val="1"/>
      <w:numFmt w:val="bullet"/>
      <w:lvlText w:val="o"/>
      <w:lvlJc w:val="left"/>
      <w:pPr>
        <w:ind w:left="1993" w:hanging="360"/>
      </w:pPr>
      <w:rPr>
        <w:rFonts w:ascii="Courier New" w:hAnsi="Courier New" w:cs="Courier New" w:hint="default"/>
      </w:rPr>
    </w:lvl>
    <w:lvl w:ilvl="2" w:tplc="04220005" w:tentative="1">
      <w:start w:val="1"/>
      <w:numFmt w:val="bullet"/>
      <w:lvlText w:val=""/>
      <w:lvlJc w:val="left"/>
      <w:pPr>
        <w:ind w:left="2713" w:hanging="360"/>
      </w:pPr>
      <w:rPr>
        <w:rFonts w:ascii="Wingdings" w:hAnsi="Wingdings" w:hint="default"/>
      </w:rPr>
    </w:lvl>
    <w:lvl w:ilvl="3" w:tplc="04220001" w:tentative="1">
      <w:start w:val="1"/>
      <w:numFmt w:val="bullet"/>
      <w:lvlText w:val=""/>
      <w:lvlJc w:val="left"/>
      <w:pPr>
        <w:ind w:left="3433" w:hanging="360"/>
      </w:pPr>
      <w:rPr>
        <w:rFonts w:ascii="Symbol" w:hAnsi="Symbol" w:hint="default"/>
      </w:rPr>
    </w:lvl>
    <w:lvl w:ilvl="4" w:tplc="04220003" w:tentative="1">
      <w:start w:val="1"/>
      <w:numFmt w:val="bullet"/>
      <w:lvlText w:val="o"/>
      <w:lvlJc w:val="left"/>
      <w:pPr>
        <w:ind w:left="4153" w:hanging="360"/>
      </w:pPr>
      <w:rPr>
        <w:rFonts w:ascii="Courier New" w:hAnsi="Courier New" w:cs="Courier New" w:hint="default"/>
      </w:rPr>
    </w:lvl>
    <w:lvl w:ilvl="5" w:tplc="04220005" w:tentative="1">
      <w:start w:val="1"/>
      <w:numFmt w:val="bullet"/>
      <w:lvlText w:val=""/>
      <w:lvlJc w:val="left"/>
      <w:pPr>
        <w:ind w:left="4873" w:hanging="360"/>
      </w:pPr>
      <w:rPr>
        <w:rFonts w:ascii="Wingdings" w:hAnsi="Wingdings" w:hint="default"/>
      </w:rPr>
    </w:lvl>
    <w:lvl w:ilvl="6" w:tplc="04220001" w:tentative="1">
      <w:start w:val="1"/>
      <w:numFmt w:val="bullet"/>
      <w:lvlText w:val=""/>
      <w:lvlJc w:val="left"/>
      <w:pPr>
        <w:ind w:left="5593" w:hanging="360"/>
      </w:pPr>
      <w:rPr>
        <w:rFonts w:ascii="Symbol" w:hAnsi="Symbol" w:hint="default"/>
      </w:rPr>
    </w:lvl>
    <w:lvl w:ilvl="7" w:tplc="04220003" w:tentative="1">
      <w:start w:val="1"/>
      <w:numFmt w:val="bullet"/>
      <w:lvlText w:val="o"/>
      <w:lvlJc w:val="left"/>
      <w:pPr>
        <w:ind w:left="6313" w:hanging="360"/>
      </w:pPr>
      <w:rPr>
        <w:rFonts w:ascii="Courier New" w:hAnsi="Courier New" w:cs="Courier New" w:hint="default"/>
      </w:rPr>
    </w:lvl>
    <w:lvl w:ilvl="8" w:tplc="04220005" w:tentative="1">
      <w:start w:val="1"/>
      <w:numFmt w:val="bullet"/>
      <w:lvlText w:val=""/>
      <w:lvlJc w:val="left"/>
      <w:pPr>
        <w:ind w:left="7033" w:hanging="360"/>
      </w:pPr>
      <w:rPr>
        <w:rFonts w:ascii="Wingdings" w:hAnsi="Wingdings" w:hint="default"/>
      </w:rPr>
    </w:lvl>
  </w:abstractNum>
  <w:abstractNum w:abstractNumId="6">
    <w:nsid w:val="590D0CD0"/>
    <w:multiLevelType w:val="hybridMultilevel"/>
    <w:tmpl w:val="91248A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6C2"/>
    <w:rsid w:val="00376FB8"/>
    <w:rsid w:val="004B4D01"/>
    <w:rsid w:val="004E609D"/>
    <w:rsid w:val="0052226E"/>
    <w:rsid w:val="00580AB0"/>
    <w:rsid w:val="00591562"/>
    <w:rsid w:val="00607A12"/>
    <w:rsid w:val="006102A4"/>
    <w:rsid w:val="006F2258"/>
    <w:rsid w:val="00791BD2"/>
    <w:rsid w:val="009F42C7"/>
    <w:rsid w:val="009F7100"/>
    <w:rsid w:val="00A93748"/>
    <w:rsid w:val="00BB0E69"/>
    <w:rsid w:val="00C108E8"/>
    <w:rsid w:val="00C22405"/>
    <w:rsid w:val="00EC409E"/>
    <w:rsid w:val="00FC6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F71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76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02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_автор (Статья)"/>
    <w:basedOn w:val="a"/>
    <w:uiPriority w:val="99"/>
    <w:rsid w:val="00FC66C2"/>
    <w:pPr>
      <w:suppressAutoHyphens/>
      <w:autoSpaceDE w:val="0"/>
      <w:autoSpaceDN w:val="0"/>
      <w:adjustRightInd w:val="0"/>
      <w:spacing w:after="0" w:line="180" w:lineRule="atLeast"/>
      <w:textAlignment w:val="center"/>
    </w:pPr>
    <w:rPr>
      <w:rFonts w:ascii="BalticaC" w:hAnsi="BalticaC" w:cs="BalticaC"/>
      <w:color w:val="000000"/>
      <w:sz w:val="16"/>
      <w:szCs w:val="16"/>
      <w:lang w:val="uk-UA"/>
    </w:rPr>
  </w:style>
  <w:style w:type="paragraph" w:customStyle="1" w:styleId="a4">
    <w:name w:val="Статья_ключевые слова (Статья)"/>
    <w:basedOn w:val="a"/>
    <w:uiPriority w:val="99"/>
    <w:rsid w:val="00FC66C2"/>
    <w:pPr>
      <w:suppressAutoHyphens/>
      <w:autoSpaceDE w:val="0"/>
      <w:autoSpaceDN w:val="0"/>
      <w:adjustRightInd w:val="0"/>
      <w:spacing w:after="0" w:line="180" w:lineRule="atLeast"/>
      <w:textAlignment w:val="center"/>
    </w:pPr>
    <w:rPr>
      <w:rFonts w:ascii="BalticaC-Italic" w:hAnsi="BalticaC-Italic" w:cs="BalticaC-Italic"/>
      <w:i/>
      <w:iCs/>
      <w:color w:val="000000"/>
      <w:sz w:val="16"/>
      <w:szCs w:val="16"/>
      <w:lang w:val="uk-UA"/>
    </w:rPr>
  </w:style>
  <w:style w:type="paragraph" w:customStyle="1" w:styleId="a5">
    <w:name w:val="Статья_основной_текст (Статья)"/>
    <w:basedOn w:val="a"/>
    <w:uiPriority w:val="99"/>
    <w:rsid w:val="00FC66C2"/>
    <w:pPr>
      <w:autoSpaceDE w:val="0"/>
      <w:autoSpaceDN w:val="0"/>
      <w:adjustRightInd w:val="0"/>
      <w:spacing w:after="0" w:line="234" w:lineRule="atLeast"/>
      <w:ind w:firstLine="454"/>
      <w:jc w:val="both"/>
      <w:textAlignment w:val="center"/>
    </w:pPr>
    <w:rPr>
      <w:rFonts w:ascii="BalticaC" w:hAnsi="BalticaC" w:cs="BalticaC"/>
      <w:color w:val="000000"/>
      <w:sz w:val="20"/>
      <w:szCs w:val="20"/>
      <w:lang w:val="uk-UA"/>
    </w:rPr>
  </w:style>
  <w:style w:type="paragraph" w:customStyle="1" w:styleId="a6">
    <w:name w:val="Статья_лид (Статья)"/>
    <w:basedOn w:val="a5"/>
    <w:uiPriority w:val="99"/>
    <w:rsid w:val="00FC66C2"/>
    <w:pPr>
      <w:suppressAutoHyphens/>
      <w:spacing w:line="260" w:lineRule="atLeast"/>
      <w:ind w:left="1361" w:firstLine="0"/>
      <w:jc w:val="left"/>
    </w:pPr>
    <w:rPr>
      <w:rFonts w:ascii="BalticaC-Bold" w:hAnsi="BalticaC-Bold" w:cs="BalticaC-Bold"/>
      <w:b/>
      <w:bCs/>
      <w:sz w:val="22"/>
      <w:szCs w:val="22"/>
    </w:rPr>
  </w:style>
  <w:style w:type="paragraph" w:customStyle="1" w:styleId="11">
    <w:name w:val="Статья_заголовок 1 (Статья)"/>
    <w:basedOn w:val="a"/>
    <w:uiPriority w:val="99"/>
    <w:rsid w:val="00FC66C2"/>
    <w:pPr>
      <w:suppressAutoHyphens/>
      <w:autoSpaceDE w:val="0"/>
      <w:autoSpaceDN w:val="0"/>
      <w:adjustRightInd w:val="0"/>
      <w:spacing w:after="0" w:line="440" w:lineRule="atLeast"/>
      <w:textAlignment w:val="center"/>
    </w:pPr>
    <w:rPr>
      <w:rFonts w:ascii="AvantGardeGothicC-Demi" w:hAnsi="AvantGardeGothicC-Demi" w:cs="AvantGardeGothicC-Demi"/>
      <w:color w:val="000000"/>
      <w:sz w:val="36"/>
      <w:szCs w:val="36"/>
    </w:rPr>
  </w:style>
  <w:style w:type="paragraph" w:customStyle="1" w:styleId="a7">
    <w:name w:val="Статья_основной текст_первый (Статья)"/>
    <w:basedOn w:val="a5"/>
    <w:uiPriority w:val="99"/>
    <w:rsid w:val="00FC66C2"/>
    <w:pPr>
      <w:ind w:firstLine="0"/>
    </w:pPr>
  </w:style>
  <w:style w:type="paragraph" w:customStyle="1" w:styleId="a8">
    <w:name w:val="Статья_список_с_подсечками (Статья)"/>
    <w:basedOn w:val="a5"/>
    <w:uiPriority w:val="99"/>
    <w:rsid w:val="00FC66C2"/>
    <w:pPr>
      <w:ind w:left="907" w:hanging="227"/>
    </w:pPr>
  </w:style>
  <w:style w:type="paragraph" w:customStyle="1" w:styleId="a9">
    <w:name w:val="Додаток_основной_текст (Додаток)"/>
    <w:basedOn w:val="a5"/>
    <w:uiPriority w:val="99"/>
    <w:rsid w:val="00FC66C2"/>
    <w:pPr>
      <w:spacing w:line="210" w:lineRule="atLeast"/>
    </w:pPr>
    <w:rPr>
      <w:sz w:val="19"/>
      <w:szCs w:val="19"/>
    </w:rPr>
  </w:style>
  <w:style w:type="paragraph" w:customStyle="1" w:styleId="12">
    <w:name w:val="Додаток_заголовок 1 (Додаток)"/>
    <w:basedOn w:val="a9"/>
    <w:uiPriority w:val="99"/>
    <w:rsid w:val="00FC66C2"/>
    <w:pPr>
      <w:jc w:val="right"/>
    </w:pPr>
    <w:rPr>
      <w:rFonts w:ascii="BalticaC-Italic" w:hAnsi="BalticaC-Italic" w:cs="BalticaC-Italic"/>
      <w:i/>
      <w:iCs/>
    </w:rPr>
  </w:style>
  <w:style w:type="paragraph" w:customStyle="1" w:styleId="21">
    <w:name w:val="Додаток_заголовок 2 (Додаток)"/>
    <w:basedOn w:val="a"/>
    <w:uiPriority w:val="99"/>
    <w:rsid w:val="00FC66C2"/>
    <w:pPr>
      <w:suppressAutoHyphens/>
      <w:autoSpaceDE w:val="0"/>
      <w:autoSpaceDN w:val="0"/>
      <w:adjustRightInd w:val="0"/>
      <w:spacing w:after="0" w:line="288" w:lineRule="auto"/>
      <w:jc w:val="center"/>
      <w:textAlignment w:val="center"/>
    </w:pPr>
    <w:rPr>
      <w:rFonts w:ascii="BalticaC-Bold" w:hAnsi="BalticaC-Bold" w:cs="BalticaC-Bold"/>
      <w:b/>
      <w:bCs/>
      <w:color w:val="000000"/>
      <w:sz w:val="26"/>
      <w:szCs w:val="26"/>
    </w:rPr>
  </w:style>
  <w:style w:type="paragraph" w:customStyle="1" w:styleId="aa">
    <w:name w:val="Додаток_список (Додаток)"/>
    <w:basedOn w:val="a9"/>
    <w:uiPriority w:val="99"/>
    <w:rsid w:val="00FC66C2"/>
    <w:pPr>
      <w:ind w:left="780" w:hanging="227"/>
    </w:pPr>
  </w:style>
  <w:style w:type="paragraph" w:customStyle="1" w:styleId="ab">
    <w:name w:val="Додаток_подсписок (Додаток)"/>
    <w:basedOn w:val="aa"/>
    <w:uiPriority w:val="99"/>
    <w:rsid w:val="00FC66C2"/>
    <w:pPr>
      <w:ind w:left="1020"/>
    </w:pPr>
  </w:style>
  <w:style w:type="character" w:styleId="ac">
    <w:name w:val="footnote reference"/>
    <w:basedOn w:val="a0"/>
    <w:uiPriority w:val="99"/>
    <w:rsid w:val="00FC66C2"/>
    <w:rPr>
      <w:w w:val="100"/>
      <w:vertAlign w:val="superscript"/>
    </w:rPr>
  </w:style>
  <w:style w:type="paragraph" w:customStyle="1" w:styleId="ad">
    <w:name w:val="Статья_сноска (Статья)"/>
    <w:basedOn w:val="a"/>
    <w:uiPriority w:val="99"/>
    <w:rsid w:val="00FC66C2"/>
    <w:pPr>
      <w:autoSpaceDE w:val="0"/>
      <w:autoSpaceDN w:val="0"/>
      <w:adjustRightInd w:val="0"/>
      <w:spacing w:after="0" w:line="170" w:lineRule="atLeast"/>
      <w:jc w:val="both"/>
      <w:textAlignment w:val="center"/>
    </w:pPr>
    <w:rPr>
      <w:rFonts w:ascii="BalticaC" w:hAnsi="BalticaC" w:cs="BalticaC"/>
      <w:color w:val="000000"/>
      <w:sz w:val="15"/>
      <w:szCs w:val="15"/>
      <w:lang w:val="uk-UA"/>
    </w:rPr>
  </w:style>
  <w:style w:type="character" w:styleId="ae">
    <w:name w:val="Hyperlink"/>
    <w:basedOn w:val="a0"/>
    <w:uiPriority w:val="99"/>
    <w:unhideWhenUsed/>
    <w:rsid w:val="00EC409E"/>
    <w:rPr>
      <w:color w:val="0000FF"/>
      <w:u w:val="single"/>
    </w:rPr>
  </w:style>
  <w:style w:type="character" w:customStyle="1" w:styleId="unique">
    <w:name w:val="unique"/>
    <w:basedOn w:val="a0"/>
    <w:rsid w:val="00EC409E"/>
  </w:style>
  <w:style w:type="character" w:customStyle="1" w:styleId="10">
    <w:name w:val="Заголовок 1 Знак"/>
    <w:basedOn w:val="a0"/>
    <w:link w:val="1"/>
    <w:uiPriority w:val="9"/>
    <w:rsid w:val="009F710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76FB8"/>
    <w:rPr>
      <w:rFonts w:asciiTheme="majorHAnsi" w:eastAsiaTheme="majorEastAsia" w:hAnsiTheme="majorHAnsi" w:cstheme="majorBidi"/>
      <w:b/>
      <w:bCs/>
      <w:color w:val="4F81BD" w:themeColor="accent1"/>
      <w:sz w:val="26"/>
      <w:szCs w:val="26"/>
    </w:rPr>
  </w:style>
  <w:style w:type="paragraph" w:styleId="af">
    <w:name w:val="List Paragraph"/>
    <w:basedOn w:val="a"/>
    <w:uiPriority w:val="34"/>
    <w:qFormat/>
    <w:rsid w:val="0052226E"/>
    <w:pPr>
      <w:ind w:left="720"/>
      <w:contextualSpacing/>
    </w:pPr>
  </w:style>
  <w:style w:type="character" w:styleId="af0">
    <w:name w:val="Intense Emphasis"/>
    <w:basedOn w:val="a0"/>
    <w:uiPriority w:val="21"/>
    <w:qFormat/>
    <w:rsid w:val="006102A4"/>
    <w:rPr>
      <w:b/>
      <w:bCs/>
      <w:i/>
      <w:iCs/>
      <w:color w:val="4F81BD" w:themeColor="accent1"/>
    </w:rPr>
  </w:style>
  <w:style w:type="character" w:customStyle="1" w:styleId="30">
    <w:name w:val="Заголовок 3 Знак"/>
    <w:basedOn w:val="a0"/>
    <w:link w:val="3"/>
    <w:uiPriority w:val="9"/>
    <w:rsid w:val="006102A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F71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76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02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_автор (Статья)"/>
    <w:basedOn w:val="a"/>
    <w:uiPriority w:val="99"/>
    <w:rsid w:val="00FC66C2"/>
    <w:pPr>
      <w:suppressAutoHyphens/>
      <w:autoSpaceDE w:val="0"/>
      <w:autoSpaceDN w:val="0"/>
      <w:adjustRightInd w:val="0"/>
      <w:spacing w:after="0" w:line="180" w:lineRule="atLeast"/>
      <w:textAlignment w:val="center"/>
    </w:pPr>
    <w:rPr>
      <w:rFonts w:ascii="BalticaC" w:hAnsi="BalticaC" w:cs="BalticaC"/>
      <w:color w:val="000000"/>
      <w:sz w:val="16"/>
      <w:szCs w:val="16"/>
      <w:lang w:val="uk-UA"/>
    </w:rPr>
  </w:style>
  <w:style w:type="paragraph" w:customStyle="1" w:styleId="a4">
    <w:name w:val="Статья_ключевые слова (Статья)"/>
    <w:basedOn w:val="a"/>
    <w:uiPriority w:val="99"/>
    <w:rsid w:val="00FC66C2"/>
    <w:pPr>
      <w:suppressAutoHyphens/>
      <w:autoSpaceDE w:val="0"/>
      <w:autoSpaceDN w:val="0"/>
      <w:adjustRightInd w:val="0"/>
      <w:spacing w:after="0" w:line="180" w:lineRule="atLeast"/>
      <w:textAlignment w:val="center"/>
    </w:pPr>
    <w:rPr>
      <w:rFonts w:ascii="BalticaC-Italic" w:hAnsi="BalticaC-Italic" w:cs="BalticaC-Italic"/>
      <w:i/>
      <w:iCs/>
      <w:color w:val="000000"/>
      <w:sz w:val="16"/>
      <w:szCs w:val="16"/>
      <w:lang w:val="uk-UA"/>
    </w:rPr>
  </w:style>
  <w:style w:type="paragraph" w:customStyle="1" w:styleId="a5">
    <w:name w:val="Статья_основной_текст (Статья)"/>
    <w:basedOn w:val="a"/>
    <w:uiPriority w:val="99"/>
    <w:rsid w:val="00FC66C2"/>
    <w:pPr>
      <w:autoSpaceDE w:val="0"/>
      <w:autoSpaceDN w:val="0"/>
      <w:adjustRightInd w:val="0"/>
      <w:spacing w:after="0" w:line="234" w:lineRule="atLeast"/>
      <w:ind w:firstLine="454"/>
      <w:jc w:val="both"/>
      <w:textAlignment w:val="center"/>
    </w:pPr>
    <w:rPr>
      <w:rFonts w:ascii="BalticaC" w:hAnsi="BalticaC" w:cs="BalticaC"/>
      <w:color w:val="000000"/>
      <w:sz w:val="20"/>
      <w:szCs w:val="20"/>
      <w:lang w:val="uk-UA"/>
    </w:rPr>
  </w:style>
  <w:style w:type="paragraph" w:customStyle="1" w:styleId="a6">
    <w:name w:val="Статья_лид (Статья)"/>
    <w:basedOn w:val="a5"/>
    <w:uiPriority w:val="99"/>
    <w:rsid w:val="00FC66C2"/>
    <w:pPr>
      <w:suppressAutoHyphens/>
      <w:spacing w:line="260" w:lineRule="atLeast"/>
      <w:ind w:left="1361" w:firstLine="0"/>
      <w:jc w:val="left"/>
    </w:pPr>
    <w:rPr>
      <w:rFonts w:ascii="BalticaC-Bold" w:hAnsi="BalticaC-Bold" w:cs="BalticaC-Bold"/>
      <w:b/>
      <w:bCs/>
      <w:sz w:val="22"/>
      <w:szCs w:val="22"/>
    </w:rPr>
  </w:style>
  <w:style w:type="paragraph" w:customStyle="1" w:styleId="11">
    <w:name w:val="Статья_заголовок 1 (Статья)"/>
    <w:basedOn w:val="a"/>
    <w:uiPriority w:val="99"/>
    <w:rsid w:val="00FC66C2"/>
    <w:pPr>
      <w:suppressAutoHyphens/>
      <w:autoSpaceDE w:val="0"/>
      <w:autoSpaceDN w:val="0"/>
      <w:adjustRightInd w:val="0"/>
      <w:spacing w:after="0" w:line="440" w:lineRule="atLeast"/>
      <w:textAlignment w:val="center"/>
    </w:pPr>
    <w:rPr>
      <w:rFonts w:ascii="AvantGardeGothicC-Demi" w:hAnsi="AvantGardeGothicC-Demi" w:cs="AvantGardeGothicC-Demi"/>
      <w:color w:val="000000"/>
      <w:sz w:val="36"/>
      <w:szCs w:val="36"/>
    </w:rPr>
  </w:style>
  <w:style w:type="paragraph" w:customStyle="1" w:styleId="a7">
    <w:name w:val="Статья_основной текст_первый (Статья)"/>
    <w:basedOn w:val="a5"/>
    <w:uiPriority w:val="99"/>
    <w:rsid w:val="00FC66C2"/>
    <w:pPr>
      <w:ind w:firstLine="0"/>
    </w:pPr>
  </w:style>
  <w:style w:type="paragraph" w:customStyle="1" w:styleId="a8">
    <w:name w:val="Статья_список_с_подсечками (Статья)"/>
    <w:basedOn w:val="a5"/>
    <w:uiPriority w:val="99"/>
    <w:rsid w:val="00FC66C2"/>
    <w:pPr>
      <w:ind w:left="907" w:hanging="227"/>
    </w:pPr>
  </w:style>
  <w:style w:type="paragraph" w:customStyle="1" w:styleId="a9">
    <w:name w:val="Додаток_основной_текст (Додаток)"/>
    <w:basedOn w:val="a5"/>
    <w:uiPriority w:val="99"/>
    <w:rsid w:val="00FC66C2"/>
    <w:pPr>
      <w:spacing w:line="210" w:lineRule="atLeast"/>
    </w:pPr>
    <w:rPr>
      <w:sz w:val="19"/>
      <w:szCs w:val="19"/>
    </w:rPr>
  </w:style>
  <w:style w:type="paragraph" w:customStyle="1" w:styleId="12">
    <w:name w:val="Додаток_заголовок 1 (Додаток)"/>
    <w:basedOn w:val="a9"/>
    <w:uiPriority w:val="99"/>
    <w:rsid w:val="00FC66C2"/>
    <w:pPr>
      <w:jc w:val="right"/>
    </w:pPr>
    <w:rPr>
      <w:rFonts w:ascii="BalticaC-Italic" w:hAnsi="BalticaC-Italic" w:cs="BalticaC-Italic"/>
      <w:i/>
      <w:iCs/>
    </w:rPr>
  </w:style>
  <w:style w:type="paragraph" w:customStyle="1" w:styleId="21">
    <w:name w:val="Додаток_заголовок 2 (Додаток)"/>
    <w:basedOn w:val="a"/>
    <w:uiPriority w:val="99"/>
    <w:rsid w:val="00FC66C2"/>
    <w:pPr>
      <w:suppressAutoHyphens/>
      <w:autoSpaceDE w:val="0"/>
      <w:autoSpaceDN w:val="0"/>
      <w:adjustRightInd w:val="0"/>
      <w:spacing w:after="0" w:line="288" w:lineRule="auto"/>
      <w:jc w:val="center"/>
      <w:textAlignment w:val="center"/>
    </w:pPr>
    <w:rPr>
      <w:rFonts w:ascii="BalticaC-Bold" w:hAnsi="BalticaC-Bold" w:cs="BalticaC-Bold"/>
      <w:b/>
      <w:bCs/>
      <w:color w:val="000000"/>
      <w:sz w:val="26"/>
      <w:szCs w:val="26"/>
    </w:rPr>
  </w:style>
  <w:style w:type="paragraph" w:customStyle="1" w:styleId="aa">
    <w:name w:val="Додаток_список (Додаток)"/>
    <w:basedOn w:val="a9"/>
    <w:uiPriority w:val="99"/>
    <w:rsid w:val="00FC66C2"/>
    <w:pPr>
      <w:ind w:left="780" w:hanging="227"/>
    </w:pPr>
  </w:style>
  <w:style w:type="paragraph" w:customStyle="1" w:styleId="ab">
    <w:name w:val="Додаток_подсписок (Додаток)"/>
    <w:basedOn w:val="aa"/>
    <w:uiPriority w:val="99"/>
    <w:rsid w:val="00FC66C2"/>
    <w:pPr>
      <w:ind w:left="1020"/>
    </w:pPr>
  </w:style>
  <w:style w:type="character" w:styleId="ac">
    <w:name w:val="footnote reference"/>
    <w:basedOn w:val="a0"/>
    <w:uiPriority w:val="99"/>
    <w:rsid w:val="00FC66C2"/>
    <w:rPr>
      <w:w w:val="100"/>
      <w:vertAlign w:val="superscript"/>
    </w:rPr>
  </w:style>
  <w:style w:type="paragraph" w:customStyle="1" w:styleId="ad">
    <w:name w:val="Статья_сноска (Статья)"/>
    <w:basedOn w:val="a"/>
    <w:uiPriority w:val="99"/>
    <w:rsid w:val="00FC66C2"/>
    <w:pPr>
      <w:autoSpaceDE w:val="0"/>
      <w:autoSpaceDN w:val="0"/>
      <w:adjustRightInd w:val="0"/>
      <w:spacing w:after="0" w:line="170" w:lineRule="atLeast"/>
      <w:jc w:val="both"/>
      <w:textAlignment w:val="center"/>
    </w:pPr>
    <w:rPr>
      <w:rFonts w:ascii="BalticaC" w:hAnsi="BalticaC" w:cs="BalticaC"/>
      <w:color w:val="000000"/>
      <w:sz w:val="15"/>
      <w:szCs w:val="15"/>
      <w:lang w:val="uk-UA"/>
    </w:rPr>
  </w:style>
  <w:style w:type="character" w:styleId="ae">
    <w:name w:val="Hyperlink"/>
    <w:basedOn w:val="a0"/>
    <w:uiPriority w:val="99"/>
    <w:unhideWhenUsed/>
    <w:rsid w:val="00EC409E"/>
    <w:rPr>
      <w:color w:val="0000FF"/>
      <w:u w:val="single"/>
    </w:rPr>
  </w:style>
  <w:style w:type="character" w:customStyle="1" w:styleId="unique">
    <w:name w:val="unique"/>
    <w:basedOn w:val="a0"/>
    <w:rsid w:val="00EC409E"/>
  </w:style>
  <w:style w:type="character" w:customStyle="1" w:styleId="10">
    <w:name w:val="Заголовок 1 Знак"/>
    <w:basedOn w:val="a0"/>
    <w:link w:val="1"/>
    <w:uiPriority w:val="9"/>
    <w:rsid w:val="009F710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76FB8"/>
    <w:rPr>
      <w:rFonts w:asciiTheme="majorHAnsi" w:eastAsiaTheme="majorEastAsia" w:hAnsiTheme="majorHAnsi" w:cstheme="majorBidi"/>
      <w:b/>
      <w:bCs/>
      <w:color w:val="4F81BD" w:themeColor="accent1"/>
      <w:sz w:val="26"/>
      <w:szCs w:val="26"/>
    </w:rPr>
  </w:style>
  <w:style w:type="paragraph" w:styleId="af">
    <w:name w:val="List Paragraph"/>
    <w:basedOn w:val="a"/>
    <w:uiPriority w:val="34"/>
    <w:qFormat/>
    <w:rsid w:val="0052226E"/>
    <w:pPr>
      <w:ind w:left="720"/>
      <w:contextualSpacing/>
    </w:pPr>
  </w:style>
  <w:style w:type="character" w:styleId="af0">
    <w:name w:val="Intense Emphasis"/>
    <w:basedOn w:val="a0"/>
    <w:uiPriority w:val="21"/>
    <w:qFormat/>
    <w:rsid w:val="006102A4"/>
    <w:rPr>
      <w:b/>
      <w:bCs/>
      <w:i/>
      <w:iCs/>
      <w:color w:val="4F81BD" w:themeColor="accent1"/>
    </w:rPr>
  </w:style>
  <w:style w:type="character" w:customStyle="1" w:styleId="30">
    <w:name w:val="Заголовок 3 Знак"/>
    <w:basedOn w:val="a0"/>
    <w:link w:val="3"/>
    <w:uiPriority w:val="9"/>
    <w:rsid w:val="006102A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3A140-327B-4345-BF9F-C574F1A3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5885</Words>
  <Characters>3355</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Атрощенко Татьяна</dc:creator>
  <cp:lastModifiedBy>Романюк Наталя</cp:lastModifiedBy>
  <cp:revision>17</cp:revision>
  <dcterms:created xsi:type="dcterms:W3CDTF">2018-04-17T14:46:00Z</dcterms:created>
  <dcterms:modified xsi:type="dcterms:W3CDTF">2018-04-23T09:15:00Z</dcterms:modified>
</cp:coreProperties>
</file>