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52" w:rsidRPr="00A07408" w:rsidRDefault="00492652" w:rsidP="00A07408">
      <w:pPr>
        <w:pStyle w:val="a3"/>
        <w:jc w:val="right"/>
        <w:rPr>
          <w:i/>
        </w:rPr>
      </w:pPr>
      <w:r w:rsidRPr="00A07408">
        <w:rPr>
          <w:i/>
        </w:rPr>
        <w:t xml:space="preserve">Ірина РОМАНОВСЬКА, </w:t>
      </w:r>
      <w:r w:rsidRPr="00A07408">
        <w:rPr>
          <w:i/>
        </w:rPr>
        <w:br/>
        <w:t>музичний керівник дошкільного навчального закладу № 11 «Пізнайко», Івано-Франківськ</w:t>
      </w:r>
    </w:p>
    <w:p w:rsidR="00492652" w:rsidRPr="00A07408" w:rsidRDefault="00492652" w:rsidP="00A07408">
      <w:pPr>
        <w:pStyle w:val="a3"/>
        <w:jc w:val="right"/>
        <w:rPr>
          <w:i/>
        </w:rPr>
      </w:pPr>
      <w:r w:rsidRPr="00A07408">
        <w:rPr>
          <w:i/>
        </w:rPr>
        <w:t xml:space="preserve">Надія МАЗУРУК, </w:t>
      </w:r>
      <w:r w:rsidRPr="00A07408">
        <w:rPr>
          <w:i/>
        </w:rPr>
        <w:br/>
        <w:t>вихователь дошкільного навчального закладу № 11 «Пізнайко», Івано-Франківськ</w:t>
      </w:r>
    </w:p>
    <w:p w:rsidR="004757B9" w:rsidRPr="00A07408" w:rsidRDefault="00492652" w:rsidP="00A07408">
      <w:pPr>
        <w:pStyle w:val="a3"/>
        <w:jc w:val="right"/>
        <w:rPr>
          <w:i/>
        </w:rPr>
      </w:pPr>
      <w:r w:rsidRPr="00A07408">
        <w:rPr>
          <w:i/>
        </w:rPr>
        <w:t xml:space="preserve">Ольга КАПУЩАК, </w:t>
      </w:r>
      <w:r w:rsidRPr="00A07408">
        <w:rPr>
          <w:i/>
        </w:rPr>
        <w:br/>
        <w:t>вихователь дошкільного навчального закладу № 11 «Пізнайко», Івано-Франківськ</w:t>
      </w:r>
    </w:p>
    <w:p w:rsidR="00492652" w:rsidRPr="00024D5F" w:rsidRDefault="00492652" w:rsidP="00231749">
      <w:pPr>
        <w:pStyle w:val="a3"/>
      </w:pPr>
    </w:p>
    <w:p w:rsidR="00A07408" w:rsidRPr="00024D5F" w:rsidRDefault="00934DAF" w:rsidP="00A07408">
      <w:pPr>
        <w:pStyle w:val="1"/>
        <w:jc w:val="center"/>
        <w:rPr>
          <w:lang w:val="uk-UA"/>
        </w:rPr>
      </w:pPr>
      <w:hyperlink r:id="rId8" w:history="1">
        <w:r w:rsidR="00A07408" w:rsidRPr="00934DAF">
          <w:rPr>
            <w:rStyle w:val="af7"/>
            <w:lang w:val="uk-UA"/>
          </w:rPr>
          <w:t xml:space="preserve">«Та слава не згине — </w:t>
        </w:r>
        <w:proofErr w:type="spellStart"/>
        <w:r w:rsidR="00A07408" w:rsidRPr="00934DAF">
          <w:rPr>
            <w:rStyle w:val="af7"/>
            <w:lang w:val="uk-UA"/>
          </w:rPr>
          <w:t>стрілецькая</w:t>
        </w:r>
        <w:proofErr w:type="spellEnd"/>
        <w:r w:rsidR="00A07408" w:rsidRPr="00934DAF">
          <w:rPr>
            <w:rStyle w:val="af7"/>
            <w:lang w:val="uk-UA"/>
          </w:rPr>
          <w:t xml:space="preserve"> слава»</w:t>
        </w:r>
      </w:hyperlink>
      <w:bookmarkStart w:id="0" w:name="_GoBack"/>
      <w:bookmarkEnd w:id="0"/>
    </w:p>
    <w:p w:rsidR="00A07408" w:rsidRDefault="009B7D1F" w:rsidP="00A07408">
      <w:pPr>
        <w:pStyle w:val="1"/>
        <w:jc w:val="center"/>
        <w:rPr>
          <w:lang w:val="uk-UA"/>
        </w:rPr>
      </w:pPr>
      <w:r w:rsidRPr="00024D5F">
        <w:rPr>
          <w:lang w:val="uk-UA"/>
        </w:rPr>
        <w:t>Тематичне музичне свято для дітей середньої та старшої груп</w:t>
      </w:r>
    </w:p>
    <w:p w:rsidR="00492652" w:rsidRPr="00024D5F" w:rsidRDefault="00492652" w:rsidP="00231749">
      <w:pPr>
        <w:pStyle w:val="a6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A2516" w:rsidRPr="00024D5F" w:rsidTr="009A2516">
        <w:tc>
          <w:tcPr>
            <w:tcW w:w="2235" w:type="dxa"/>
          </w:tcPr>
          <w:p w:rsidR="009A2516" w:rsidRPr="00024D5F" w:rsidRDefault="009A2516" w:rsidP="00231749">
            <w:pPr>
              <w:pStyle w:val="a6"/>
              <w:ind w:firstLine="0"/>
              <w:rPr>
                <w:b/>
              </w:rPr>
            </w:pPr>
            <w:r w:rsidRPr="00024D5F">
              <w:rPr>
                <w:b/>
              </w:rPr>
              <w:t>Дійові особи</w:t>
            </w:r>
          </w:p>
        </w:tc>
        <w:tc>
          <w:tcPr>
            <w:tcW w:w="7336" w:type="dxa"/>
          </w:tcPr>
          <w:p w:rsidR="009A2516" w:rsidRPr="00024D5F" w:rsidRDefault="009A2516" w:rsidP="009A2516">
            <w:pPr>
              <w:pStyle w:val="aa"/>
              <w:numPr>
                <w:ilvl w:val="0"/>
                <w:numId w:val="2"/>
              </w:numPr>
            </w:pPr>
            <w:r w:rsidRPr="00024D5F">
              <w:t>Дівчина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2"/>
              </w:numPr>
            </w:pPr>
            <w:r w:rsidRPr="00024D5F">
              <w:t>Хлопець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2"/>
              </w:numPr>
            </w:pPr>
            <w:r w:rsidRPr="00024D5F">
              <w:t>Мати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2"/>
              </w:numPr>
            </w:pPr>
            <w:r w:rsidRPr="00024D5F">
              <w:t>Син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2"/>
              </w:numPr>
            </w:pPr>
            <w:r w:rsidRPr="00024D5F">
              <w:t>Сотник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2"/>
              </w:numPr>
            </w:pPr>
            <w:r w:rsidRPr="00024D5F">
              <w:t>Воїн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2"/>
              </w:numPr>
            </w:pPr>
            <w:r w:rsidRPr="00024D5F">
              <w:t>Діти</w:t>
            </w:r>
          </w:p>
        </w:tc>
      </w:tr>
      <w:tr w:rsidR="009A2516" w:rsidRPr="00024D5F" w:rsidTr="009A2516">
        <w:tc>
          <w:tcPr>
            <w:tcW w:w="2235" w:type="dxa"/>
          </w:tcPr>
          <w:p w:rsidR="009A2516" w:rsidRPr="00024D5F" w:rsidRDefault="009A2516" w:rsidP="00231749">
            <w:pPr>
              <w:pStyle w:val="a6"/>
              <w:ind w:firstLine="0"/>
              <w:rPr>
                <w:b/>
              </w:rPr>
            </w:pPr>
            <w:r w:rsidRPr="00024D5F">
              <w:rPr>
                <w:b/>
              </w:rPr>
              <w:t>Декорації</w:t>
            </w:r>
          </w:p>
        </w:tc>
        <w:tc>
          <w:tcPr>
            <w:tcW w:w="7336" w:type="dxa"/>
          </w:tcPr>
          <w:p w:rsidR="009A2516" w:rsidRPr="00024D5F" w:rsidRDefault="009A2516" w:rsidP="009A2516">
            <w:pPr>
              <w:pStyle w:val="aa"/>
              <w:numPr>
                <w:ilvl w:val="0"/>
                <w:numId w:val="1"/>
              </w:numPr>
            </w:pPr>
            <w:r w:rsidRPr="00024D5F">
              <w:t>«вогнище»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1"/>
              </w:numPr>
            </w:pPr>
            <w:r w:rsidRPr="00024D5F">
              <w:t>українська хата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1"/>
              </w:numPr>
            </w:pPr>
            <w:r w:rsidRPr="00024D5F">
              <w:t>криниця, біля неї — тин</w:t>
            </w:r>
          </w:p>
        </w:tc>
      </w:tr>
      <w:tr w:rsidR="009A2516" w:rsidRPr="00024D5F" w:rsidTr="009A2516">
        <w:tc>
          <w:tcPr>
            <w:tcW w:w="2235" w:type="dxa"/>
          </w:tcPr>
          <w:p w:rsidR="009A2516" w:rsidRPr="00024D5F" w:rsidRDefault="009A2516" w:rsidP="00231749">
            <w:pPr>
              <w:pStyle w:val="a6"/>
              <w:ind w:firstLine="0"/>
              <w:rPr>
                <w:b/>
              </w:rPr>
            </w:pPr>
            <w:r w:rsidRPr="00024D5F">
              <w:rPr>
                <w:b/>
              </w:rPr>
              <w:t>Реквізит</w:t>
            </w:r>
          </w:p>
        </w:tc>
        <w:tc>
          <w:tcPr>
            <w:tcW w:w="7336" w:type="dxa"/>
          </w:tcPr>
          <w:p w:rsidR="009A2516" w:rsidRPr="00024D5F" w:rsidRDefault="009A2516" w:rsidP="009A2516">
            <w:pPr>
              <w:pStyle w:val="aa"/>
              <w:numPr>
                <w:ilvl w:val="0"/>
                <w:numId w:val="3"/>
              </w:numPr>
            </w:pPr>
            <w:r w:rsidRPr="00024D5F">
              <w:t>різноколірні стрічки — по дві для кожної дитини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3"/>
              </w:numPr>
            </w:pPr>
            <w:r w:rsidRPr="00024D5F">
              <w:t>хустинка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3"/>
              </w:numPr>
            </w:pPr>
            <w:r w:rsidRPr="00024D5F">
              <w:t>бутафорські шаблі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3"/>
              </w:numPr>
            </w:pPr>
            <w:r w:rsidRPr="00024D5F">
              <w:t>бінокль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3"/>
              </w:numPr>
            </w:pPr>
            <w:r w:rsidRPr="00024D5F">
              <w:t>рушники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3"/>
              </w:numPr>
            </w:pPr>
            <w:r w:rsidRPr="00024D5F">
              <w:t>хліб, сіль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3"/>
              </w:numPr>
            </w:pPr>
            <w:r w:rsidRPr="00024D5F">
              <w:t>глечики, миски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3"/>
              </w:numPr>
            </w:pPr>
            <w:r w:rsidRPr="00024D5F">
              <w:t>велика куля, підвішена до стелі й наповнена жовтими та блакитними повітряними кульками</w:t>
            </w:r>
          </w:p>
        </w:tc>
      </w:tr>
      <w:tr w:rsidR="009A2516" w:rsidRPr="00024D5F" w:rsidTr="009A2516">
        <w:tc>
          <w:tcPr>
            <w:tcW w:w="2235" w:type="dxa"/>
          </w:tcPr>
          <w:p w:rsidR="009A2516" w:rsidRPr="00024D5F" w:rsidRDefault="009A2516" w:rsidP="00231749">
            <w:pPr>
              <w:pStyle w:val="a6"/>
              <w:ind w:firstLine="0"/>
              <w:rPr>
                <w:b/>
              </w:rPr>
            </w:pPr>
            <w:r w:rsidRPr="00024D5F">
              <w:rPr>
                <w:b/>
              </w:rPr>
              <w:t>Музичний репертуар</w:t>
            </w:r>
          </w:p>
        </w:tc>
        <w:tc>
          <w:tcPr>
            <w:tcW w:w="7336" w:type="dxa"/>
          </w:tcPr>
          <w:p w:rsidR="009A2516" w:rsidRPr="00024D5F" w:rsidRDefault="009A2516" w:rsidP="009A2516">
            <w:pPr>
              <w:pStyle w:val="aa"/>
              <w:numPr>
                <w:ilvl w:val="0"/>
                <w:numId w:val="4"/>
              </w:numPr>
            </w:pPr>
            <w:r w:rsidRPr="00024D5F">
              <w:t xml:space="preserve">пісня «Ми є діти українські!», слова В. Верби, музика Ірини </w:t>
            </w:r>
            <w:proofErr w:type="spellStart"/>
            <w:r w:rsidRPr="00024D5F">
              <w:t>Романовської</w:t>
            </w:r>
            <w:proofErr w:type="spellEnd"/>
          </w:p>
          <w:p w:rsidR="009A2516" w:rsidRPr="00024D5F" w:rsidRDefault="009A2516" w:rsidP="009A2516">
            <w:pPr>
              <w:pStyle w:val="aa"/>
              <w:numPr>
                <w:ilvl w:val="0"/>
                <w:numId w:val="4"/>
              </w:numPr>
            </w:pPr>
            <w:r w:rsidRPr="00024D5F">
              <w:t xml:space="preserve">українська народна стрілецька пісня «Там, на горі, на Маківці» у </w:t>
            </w:r>
            <w:proofErr w:type="spellStart"/>
            <w:r w:rsidRPr="00024D5F">
              <w:t>розшифровці</w:t>
            </w:r>
            <w:proofErr w:type="spellEnd"/>
            <w:r w:rsidRPr="00024D5F">
              <w:t xml:space="preserve"> Андрія </w:t>
            </w:r>
            <w:proofErr w:type="spellStart"/>
            <w:r w:rsidRPr="00024D5F">
              <w:t>Гайналія</w:t>
            </w:r>
            <w:proofErr w:type="spellEnd"/>
          </w:p>
          <w:p w:rsidR="009A2516" w:rsidRPr="00024D5F" w:rsidRDefault="009A2516" w:rsidP="009A2516">
            <w:pPr>
              <w:pStyle w:val="aa"/>
              <w:numPr>
                <w:ilvl w:val="0"/>
                <w:numId w:val="4"/>
              </w:numPr>
            </w:pPr>
            <w:r w:rsidRPr="00024D5F">
              <w:t>стрілецька пісня «Ой видно село», слова і музика Левка Лепкого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4"/>
              </w:numPr>
            </w:pPr>
            <w:r w:rsidRPr="00024D5F">
              <w:t xml:space="preserve">стрілецька пісня «Гей, там на горі Січ іде», слова та музика Кирила </w:t>
            </w:r>
            <w:proofErr w:type="spellStart"/>
            <w:r w:rsidRPr="00024D5F">
              <w:t>Трильовського</w:t>
            </w:r>
            <w:proofErr w:type="spellEnd"/>
          </w:p>
          <w:p w:rsidR="009A2516" w:rsidRPr="00024D5F" w:rsidRDefault="009A2516" w:rsidP="009A2516">
            <w:pPr>
              <w:pStyle w:val="aa"/>
              <w:numPr>
                <w:ilvl w:val="0"/>
                <w:numId w:val="4"/>
              </w:numPr>
            </w:pPr>
            <w:r w:rsidRPr="00024D5F">
              <w:t xml:space="preserve">аудіозапис стрілецької пісні «Ой у лузі червона калина похилилася», слова Степана </w:t>
            </w:r>
            <w:proofErr w:type="spellStart"/>
            <w:r w:rsidRPr="00024D5F">
              <w:t>Чарнецького</w:t>
            </w:r>
            <w:proofErr w:type="spellEnd"/>
            <w:r w:rsidRPr="00024D5F">
              <w:t xml:space="preserve">, Григорія </w:t>
            </w:r>
            <w:proofErr w:type="spellStart"/>
            <w:r w:rsidRPr="00024D5F">
              <w:t>Труха</w:t>
            </w:r>
            <w:proofErr w:type="spellEnd"/>
            <w:r w:rsidRPr="00024D5F">
              <w:t xml:space="preserve">, музика Степана </w:t>
            </w:r>
            <w:proofErr w:type="spellStart"/>
            <w:r w:rsidRPr="00024D5F">
              <w:t>Чарнецького</w:t>
            </w:r>
            <w:proofErr w:type="spellEnd"/>
          </w:p>
          <w:p w:rsidR="009A2516" w:rsidRPr="00024D5F" w:rsidRDefault="009A2516" w:rsidP="009A2516">
            <w:pPr>
              <w:pStyle w:val="aa"/>
              <w:numPr>
                <w:ilvl w:val="0"/>
                <w:numId w:val="4"/>
              </w:numPr>
            </w:pPr>
            <w:r w:rsidRPr="00024D5F">
              <w:t xml:space="preserve">українська народна пісня «Тихий Дунай» у </w:t>
            </w:r>
            <w:proofErr w:type="spellStart"/>
            <w:r w:rsidRPr="00024D5F">
              <w:t>розшифровці</w:t>
            </w:r>
            <w:proofErr w:type="spellEnd"/>
            <w:r w:rsidRPr="00024D5F">
              <w:t xml:space="preserve"> Андрія </w:t>
            </w:r>
            <w:proofErr w:type="spellStart"/>
            <w:r w:rsidRPr="00024D5F">
              <w:t>Гайналія</w:t>
            </w:r>
            <w:proofErr w:type="spellEnd"/>
          </w:p>
          <w:p w:rsidR="009A2516" w:rsidRPr="00024D5F" w:rsidRDefault="009A2516" w:rsidP="009A2516">
            <w:pPr>
              <w:pStyle w:val="aa"/>
              <w:numPr>
                <w:ilvl w:val="0"/>
                <w:numId w:val="4"/>
              </w:numPr>
            </w:pPr>
            <w:r w:rsidRPr="00024D5F">
              <w:t>жартівлива українська народна пісня «Служив козак у війську»</w:t>
            </w:r>
          </w:p>
          <w:p w:rsidR="009A2516" w:rsidRPr="00024D5F" w:rsidRDefault="009A2516" w:rsidP="009A2516">
            <w:pPr>
              <w:pStyle w:val="aa"/>
              <w:numPr>
                <w:ilvl w:val="0"/>
                <w:numId w:val="4"/>
              </w:numPr>
            </w:pPr>
            <w:r w:rsidRPr="00024D5F">
              <w:t>повстанська пісня «За Україну!», слова і музика Миколи Вороного</w:t>
            </w:r>
          </w:p>
          <w:p w:rsidR="009A2516" w:rsidRPr="00024D5F" w:rsidRDefault="009A2516" w:rsidP="009A2516">
            <w:pPr>
              <w:pStyle w:val="a6"/>
              <w:ind w:firstLine="0"/>
            </w:pPr>
            <w:r w:rsidRPr="00024D5F">
              <w:t>аудіозапис державного гімну України «Ще не вмерла України і слава, і воля», слова Павла Чубинського, музика Михайла Вербицького</w:t>
            </w:r>
          </w:p>
        </w:tc>
      </w:tr>
    </w:tbl>
    <w:p w:rsidR="00492652" w:rsidRPr="00024D5F" w:rsidRDefault="00A07408" w:rsidP="00A07408">
      <w:pPr>
        <w:pStyle w:val="aa"/>
        <w:tabs>
          <w:tab w:val="left" w:pos="869"/>
        </w:tabs>
        <w:ind w:left="0"/>
      </w:pPr>
      <w:r>
        <w:tab/>
      </w:r>
      <w:r w:rsidR="00492652" w:rsidRPr="00024D5F">
        <w:t>С</w:t>
      </w:r>
      <w:r w:rsidR="009A2516" w:rsidRPr="00024D5F">
        <w:t>ценарій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c"/>
        <w:spacing w:before="0" w:after="0"/>
      </w:pPr>
      <w:r w:rsidRPr="00024D5F">
        <w:t>Звучить аудіозапис на вибір музичного керівника. До святково прибраної музичної зали заходять діти, ідуть по колу, шикуються у три колони й виконують рухи зі стрічками. Відтак розходяться на півколо.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760"/>
        </w:tabs>
        <w:spacing w:before="0" w:after="0"/>
      </w:pPr>
      <w:r w:rsidRPr="00024D5F">
        <w:rPr>
          <w:b/>
        </w:rPr>
        <w:t>Перша ведуча:</w:t>
      </w:r>
      <w:r w:rsidR="00492652" w:rsidRPr="00024D5F">
        <w:rPr>
          <w:b/>
          <w:bCs/>
        </w:rPr>
        <w:tab/>
      </w:r>
      <w:r w:rsidR="00492652" w:rsidRPr="00024D5F">
        <w:t>Діти, хто ми з вами є?</w:t>
      </w:r>
    </w:p>
    <w:p w:rsidR="00492652" w:rsidRPr="00024D5F" w:rsidRDefault="00492652" w:rsidP="00231749">
      <w:pPr>
        <w:pStyle w:val="ad"/>
        <w:tabs>
          <w:tab w:val="clear" w:pos="1360"/>
          <w:tab w:val="left" w:pos="176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760"/>
        </w:tabs>
        <w:spacing w:before="0" w:after="0"/>
      </w:pPr>
      <w:r w:rsidRPr="00024D5F">
        <w:rPr>
          <w:b/>
        </w:rPr>
        <w:t>Діти</w:t>
      </w:r>
      <w:r w:rsidRPr="00024D5F">
        <w:t xml:space="preserve"> </w:t>
      </w:r>
      <w:r w:rsidRPr="00024D5F">
        <w:rPr>
          <w:i/>
          <w:iCs/>
        </w:rPr>
        <w:t>(разом)</w:t>
      </w:r>
      <w:r w:rsidRPr="00024D5F">
        <w:t>:</w:t>
      </w:r>
      <w:r w:rsidRPr="00024D5F">
        <w:tab/>
        <w:t>Українці!</w:t>
      </w:r>
    </w:p>
    <w:p w:rsidR="00492652" w:rsidRPr="00024D5F" w:rsidRDefault="00492652" w:rsidP="00231749">
      <w:pPr>
        <w:pStyle w:val="ad"/>
        <w:tabs>
          <w:tab w:val="clear" w:pos="1360"/>
          <w:tab w:val="left" w:pos="176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760"/>
        </w:tabs>
        <w:spacing w:before="0" w:after="0"/>
      </w:pPr>
      <w:r w:rsidRPr="00024D5F">
        <w:rPr>
          <w:b/>
        </w:rPr>
        <w:t>Перша ведуча:</w:t>
      </w:r>
      <w:r w:rsidR="00492652" w:rsidRPr="00024D5F">
        <w:tab/>
        <w:t>Чому ми так називаємося?</w:t>
      </w:r>
    </w:p>
    <w:p w:rsidR="00492652" w:rsidRPr="00024D5F" w:rsidRDefault="00492652" w:rsidP="00231749">
      <w:pPr>
        <w:pStyle w:val="ad"/>
        <w:tabs>
          <w:tab w:val="clear" w:pos="1360"/>
          <w:tab w:val="left" w:pos="176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760"/>
        </w:tabs>
        <w:spacing w:before="0" w:after="0"/>
        <w:rPr>
          <w:i/>
          <w:iCs/>
        </w:rPr>
      </w:pPr>
      <w:r w:rsidRPr="00024D5F">
        <w:rPr>
          <w:b/>
        </w:rPr>
        <w:t>Діти</w:t>
      </w:r>
      <w:r w:rsidRPr="00024D5F">
        <w:t xml:space="preserve"> </w:t>
      </w:r>
      <w:r w:rsidRPr="00024D5F">
        <w:rPr>
          <w:i/>
          <w:iCs/>
        </w:rPr>
        <w:t>(разом)</w:t>
      </w:r>
      <w:r w:rsidRPr="00024D5F">
        <w:t>:</w:t>
      </w:r>
      <w:r w:rsidRPr="00024D5F">
        <w:rPr>
          <w:b/>
          <w:bCs/>
        </w:rPr>
        <w:tab/>
      </w:r>
      <w:r w:rsidRPr="00024D5F">
        <w:t>Тому що наша Батьківщина — Україна!</w:t>
      </w:r>
    </w:p>
    <w:p w:rsidR="00231749" w:rsidRPr="00024D5F" w:rsidRDefault="00231749" w:rsidP="00231749">
      <w:pPr>
        <w:pStyle w:val="ac"/>
        <w:tabs>
          <w:tab w:val="left" w:pos="176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1760"/>
        </w:tabs>
        <w:spacing w:before="0" w:after="0"/>
      </w:pPr>
      <w:r w:rsidRPr="00024D5F">
        <w:t>Двоє дітей і друга ведуча декламують вірш.</w:t>
      </w:r>
    </w:p>
    <w:p w:rsidR="00231749" w:rsidRPr="00024D5F" w:rsidRDefault="00231749" w:rsidP="00231749">
      <w:pPr>
        <w:pStyle w:val="ac"/>
        <w:tabs>
          <w:tab w:val="left" w:pos="176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760"/>
        </w:tabs>
        <w:spacing w:before="0" w:after="0"/>
      </w:pPr>
      <w:r w:rsidRPr="00024D5F">
        <w:rPr>
          <w:b/>
        </w:rPr>
        <w:t>Перша дитина:</w:t>
      </w:r>
      <w:r w:rsidR="00492652" w:rsidRPr="00024D5F">
        <w:rPr>
          <w:b/>
          <w:bCs/>
        </w:rPr>
        <w:tab/>
      </w:r>
      <w:r w:rsidR="00492652" w:rsidRPr="00024D5F">
        <w:t>Що таке Батьківщина?</w:t>
      </w:r>
    </w:p>
    <w:p w:rsidR="00492652" w:rsidRPr="00024D5F" w:rsidRDefault="00492652" w:rsidP="00231749">
      <w:pPr>
        <w:pStyle w:val="ad"/>
        <w:tabs>
          <w:tab w:val="clear" w:pos="1360"/>
          <w:tab w:val="left" w:pos="1760"/>
        </w:tabs>
        <w:spacing w:before="0" w:after="0"/>
      </w:pPr>
      <w:r w:rsidRPr="00024D5F">
        <w:tab/>
        <w:t>За віконцем калина,</w:t>
      </w:r>
    </w:p>
    <w:p w:rsidR="00492652" w:rsidRPr="00024D5F" w:rsidRDefault="00492652" w:rsidP="00231749">
      <w:pPr>
        <w:pStyle w:val="ad"/>
        <w:tabs>
          <w:tab w:val="clear" w:pos="1360"/>
          <w:tab w:val="left" w:pos="1760"/>
        </w:tabs>
        <w:spacing w:before="0" w:after="0"/>
      </w:pPr>
      <w:r w:rsidRPr="00024D5F">
        <w:tab/>
        <w:t>Ніжна пісня матусі,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Дужі руки у тата,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Під тополями хата.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rPr>
          <w:b/>
        </w:rPr>
        <w:t>Друга дитина:</w:t>
      </w:r>
      <w:r w:rsidR="00492652" w:rsidRPr="00024D5F">
        <w:tab/>
        <w:t>Під вербою криниця,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В чистім полі пшениця,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Серед лугу лелека,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І діброва далеко.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І веселка над лісом,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І стрімкий обеліск.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rPr>
          <w:b/>
        </w:rPr>
        <w:t>Друга ведуча:</w:t>
      </w:r>
      <w:r w:rsidR="00492652" w:rsidRPr="00024D5F">
        <w:tab/>
        <w:t>Коли любиш ти все це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І приймаєш у серці,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Як готовий щомиті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Від біди боронити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Кожну в лузі билину,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Кожну в гаї пташину,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Значить, ця Батьківщина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Має доброго сина!</w:t>
      </w:r>
    </w:p>
    <w:p w:rsidR="00492652" w:rsidRPr="00024D5F" w:rsidRDefault="00492652" w:rsidP="00231749">
      <w:pPr>
        <w:pStyle w:val="ad"/>
        <w:tabs>
          <w:tab w:val="clear" w:pos="1360"/>
          <w:tab w:val="left" w:pos="3080"/>
        </w:tabs>
        <w:spacing w:before="0" w:after="0"/>
      </w:pPr>
      <w:r w:rsidRPr="00024D5F">
        <w:rPr>
          <w:i/>
          <w:iCs/>
        </w:rPr>
        <w:tab/>
        <w:t>Петро Бондарчук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rPr>
          <w:b/>
        </w:rPr>
        <w:t>Третя дитина:</w:t>
      </w:r>
      <w:r w:rsidRPr="00024D5F">
        <w:tab/>
        <w:t xml:space="preserve">У цьому світі кожен </w:t>
      </w:r>
      <w:proofErr w:type="spellStart"/>
      <w:r w:rsidRPr="00024D5F">
        <w:t>зна</w:t>
      </w:r>
      <w:proofErr w:type="spellEnd"/>
      <w:r w:rsidRPr="00024D5F">
        <w:t xml:space="preserve"> —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Є Батьківщина лиш одна!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І в нас вона — одна-єдина,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Наша рідна Україна!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rPr>
          <w:b/>
        </w:rPr>
        <w:t>Четверта дитина:</w:t>
      </w:r>
      <w:r w:rsidRPr="00024D5F">
        <w:tab/>
        <w:t>Не забувай Шевченка слів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Про горду славу козаків.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Не забувай, що ти дитина</w:t>
      </w:r>
    </w:p>
    <w:p w:rsidR="00492652" w:rsidRPr="00024D5F" w:rsidRDefault="00492652" w:rsidP="00231749">
      <w:pPr>
        <w:pStyle w:val="ad"/>
        <w:tabs>
          <w:tab w:val="clear" w:pos="1360"/>
          <w:tab w:val="left" w:pos="1980"/>
        </w:tabs>
        <w:spacing w:before="0" w:after="0"/>
      </w:pPr>
      <w:r w:rsidRPr="00024D5F">
        <w:tab/>
        <w:t>Землі, що зветься Україна.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c"/>
        <w:spacing w:before="0" w:after="0"/>
      </w:pPr>
      <w:r w:rsidRPr="00024D5F">
        <w:t>Діти виконують пісню «Ми є діти українські!», після чого сідають на свої місця.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d"/>
        <w:spacing w:before="0" w:after="0"/>
        <w:jc w:val="center"/>
        <w:rPr>
          <w:i/>
          <w:iCs/>
        </w:rPr>
      </w:pPr>
      <w:r w:rsidRPr="00024D5F">
        <w:t xml:space="preserve">Пісня «Ми є діти українські!» </w:t>
      </w:r>
      <w:r w:rsidRPr="00024D5F">
        <w:rPr>
          <w:i/>
          <w:iCs/>
        </w:rPr>
        <w:t>(див. с. 25)</w:t>
      </w:r>
    </w:p>
    <w:p w:rsidR="00492652" w:rsidRPr="00024D5F" w:rsidRDefault="00492652" w:rsidP="00231749">
      <w:pPr>
        <w:pStyle w:val="ad"/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rPr>
          <w:b/>
        </w:rPr>
        <w:t>Перша ведуча:</w:t>
      </w:r>
      <w:r w:rsidRPr="00024D5F">
        <w:tab/>
        <w:t>У нашій історії було багато і високого, і трагічного. Українці заплатили за право на волю життям мільйонів своїх синів та дочок… Історія нашої боротьби сягає в далеке минуле і триває до наших днів — від запорозьких козаків до героїв Небесної Сотні.</w:t>
      </w:r>
    </w:p>
    <w:p w:rsidR="00492652" w:rsidRPr="00024D5F" w:rsidRDefault="00492652" w:rsidP="00231749">
      <w:pPr>
        <w:pStyle w:val="ad"/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rPr>
          <w:b/>
        </w:rPr>
        <w:t>Друга ведуча:</w:t>
      </w:r>
      <w:r w:rsidRPr="00024D5F">
        <w:tab/>
        <w:t>На початку XX століття героями нашої Вітчизни стали галицькі</w:t>
      </w:r>
      <w:r w:rsidR="00231749" w:rsidRPr="00024D5F">
        <w:t xml:space="preserve"> </w:t>
      </w:r>
      <w:r w:rsidRPr="00024D5F">
        <w:t>юнаки та дівчата, що ввійшли в історію як українські січові стрільці. Вони були першими українськими частинами на бойовищах Східної Європи після Полтавської битви 1709 року і мали неоціненне значення для відновлення українських військових традицій, зростання патріотизму, створення новітнього пісенного військового фольклору. Водночас це була, мабуть, єдина в світі армія, яка не мала свого тилу, своєї зброї, жодного заводу з випуску озброєння.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rPr>
          <w:b/>
        </w:rPr>
        <w:t>П’ята дитина:</w:t>
      </w:r>
      <w:r w:rsidRPr="00024D5F">
        <w:tab/>
        <w:t>Там, за лісом, сонце сходить,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>Зеленіє там трава.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>Наша сотня в похід вирушає,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>Лісом несеться луна!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>Сотне, шикуйсь! Слава Україні!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rPr>
          <w:b/>
        </w:rPr>
        <w:lastRenderedPageBreak/>
        <w:t>Діти</w:t>
      </w:r>
      <w:r w:rsidRPr="00024D5F">
        <w:t xml:space="preserve"> </w:t>
      </w:r>
      <w:r w:rsidRPr="00024D5F">
        <w:rPr>
          <w:i/>
          <w:iCs/>
        </w:rPr>
        <w:t>(разом)</w:t>
      </w:r>
      <w:r w:rsidRPr="00024D5F">
        <w:t>:</w:t>
      </w:r>
      <w:r w:rsidRPr="00024D5F">
        <w:tab/>
        <w:t>Героям слава!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1620"/>
        </w:tabs>
        <w:spacing w:before="0" w:after="0"/>
      </w:pPr>
      <w:r w:rsidRPr="00024D5F">
        <w:t xml:space="preserve">Діти виконують пісню «Там, на горі, на Маківці» у </w:t>
      </w:r>
      <w:proofErr w:type="spellStart"/>
      <w:r w:rsidRPr="00024D5F">
        <w:t>розшифровці</w:t>
      </w:r>
      <w:proofErr w:type="spellEnd"/>
      <w:r w:rsidRPr="00024D5F">
        <w:t xml:space="preserve"> Андрія </w:t>
      </w:r>
      <w:proofErr w:type="spellStart"/>
      <w:r w:rsidRPr="00024D5F">
        <w:t>Гайналія</w:t>
      </w:r>
      <w:proofErr w:type="spellEnd"/>
      <w:r w:rsidRPr="00024D5F">
        <w:rPr>
          <w:i w:val="0"/>
          <w:iCs w:val="0"/>
          <w:vertAlign w:val="superscript"/>
        </w:rPr>
        <w:footnoteReference w:id="1"/>
      </w:r>
      <w:r w:rsidRPr="00024D5F">
        <w:t>.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rPr>
          <w:b/>
        </w:rPr>
        <w:t>Перша ведуча:</w:t>
      </w:r>
      <w:r w:rsidR="00492652" w:rsidRPr="00024D5F">
        <w:tab/>
        <w:t>Коли українські хлопці йшли захищати Батьківщину, вірні дівчата проводжали коханих, обіцяли їм, що дочекаються, і просили не­одмінно повернутися.</w:t>
      </w:r>
    </w:p>
    <w:p w:rsidR="00231749" w:rsidRPr="00024D5F" w:rsidRDefault="00231749" w:rsidP="00231749">
      <w:pPr>
        <w:pStyle w:val="ac"/>
        <w:tabs>
          <w:tab w:val="left" w:pos="162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1620"/>
        </w:tabs>
        <w:spacing w:before="0" w:after="0"/>
      </w:pPr>
      <w:r w:rsidRPr="00024D5F">
        <w:t>На середину зали виходять Дівчина і Хлопець та розігрують сцену «Прощання» на основі тексту української народної пісні «Там, за лісом».</w:t>
      </w:r>
    </w:p>
    <w:p w:rsidR="00231749" w:rsidRPr="00024D5F" w:rsidRDefault="00231749" w:rsidP="00231749">
      <w:pPr>
        <w:pStyle w:val="ac"/>
        <w:tabs>
          <w:tab w:val="left" w:pos="162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rPr>
          <w:b/>
        </w:rPr>
        <w:t>Дівчина:</w:t>
      </w:r>
      <w:r w:rsidRPr="00024D5F">
        <w:tab/>
        <w:t>Будь, мій милий,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>Живий і здоровий,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 xml:space="preserve">Повертайся, не </w:t>
      </w:r>
      <w:proofErr w:type="spellStart"/>
      <w:r w:rsidRPr="00024D5F">
        <w:t>забудь</w:t>
      </w:r>
      <w:proofErr w:type="spellEnd"/>
      <w:r w:rsidRPr="00024D5F">
        <w:t xml:space="preserve">! </w:t>
      </w:r>
      <w:r w:rsidRPr="00024D5F">
        <w:rPr>
          <w:i/>
          <w:iCs/>
        </w:rPr>
        <w:t>(Дає Хлопцеві хустинку.)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rPr>
          <w:b/>
        </w:rPr>
        <w:t>Хлопець:</w:t>
      </w:r>
      <w:r w:rsidRPr="00024D5F">
        <w:tab/>
        <w:t>Не забуду я тебе, кохана,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>Поки в світі житиму,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>Цю хустинку, що подарувала,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  <w:rPr>
          <w:i/>
          <w:iCs/>
        </w:rPr>
      </w:pPr>
      <w:r w:rsidRPr="00024D5F">
        <w:tab/>
        <w:t xml:space="preserve">Під серцем носитиму. </w:t>
      </w:r>
      <w:r w:rsidRPr="00024D5F">
        <w:rPr>
          <w:i/>
          <w:iCs/>
        </w:rPr>
        <w:t>(Бере хустинку і притискає її до серця.)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>Уже час іти до бою,</w:t>
      </w: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tab/>
        <w:t>Мушу сповняти наказ.</w:t>
      </w:r>
    </w:p>
    <w:p w:rsidR="00231749" w:rsidRPr="00024D5F" w:rsidRDefault="00231749" w:rsidP="00231749">
      <w:pPr>
        <w:pStyle w:val="ac"/>
        <w:tabs>
          <w:tab w:val="left" w:pos="1620"/>
        </w:tabs>
        <w:spacing w:before="0" w:after="0"/>
      </w:pPr>
    </w:p>
    <w:p w:rsidR="00231749" w:rsidRPr="00024D5F" w:rsidRDefault="00492652" w:rsidP="00231749">
      <w:pPr>
        <w:pStyle w:val="ac"/>
        <w:tabs>
          <w:tab w:val="left" w:pos="1620"/>
        </w:tabs>
        <w:spacing w:before="0" w:after="0"/>
      </w:pPr>
      <w:r w:rsidRPr="00024D5F">
        <w:t xml:space="preserve">Хлопець повертається і йде із зали маршовим кроком, Дівчина махає йому вслід рукою і вдає, що витирає сльози з обличчя. </w:t>
      </w:r>
    </w:p>
    <w:p w:rsidR="00492652" w:rsidRPr="00024D5F" w:rsidRDefault="00492652" w:rsidP="00231749">
      <w:pPr>
        <w:pStyle w:val="ac"/>
        <w:tabs>
          <w:tab w:val="left" w:pos="1620"/>
        </w:tabs>
        <w:spacing w:before="0" w:after="0"/>
      </w:pPr>
      <w:r w:rsidRPr="00024D5F">
        <w:t>Діти разом виконують стрілецьку пісню «Ой видно село».</w:t>
      </w:r>
    </w:p>
    <w:p w:rsidR="00231749" w:rsidRPr="00024D5F" w:rsidRDefault="00231749" w:rsidP="00231749">
      <w:pPr>
        <w:pStyle w:val="ac"/>
        <w:tabs>
          <w:tab w:val="left" w:pos="162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  <w:jc w:val="center"/>
        <w:rPr>
          <w:i/>
          <w:iCs/>
        </w:rPr>
      </w:pPr>
      <w:r w:rsidRPr="00024D5F">
        <w:rPr>
          <w:b/>
        </w:rPr>
        <w:t>Пісня «Ой видно село»</w:t>
      </w:r>
      <w:r w:rsidRPr="00024D5F">
        <w:t xml:space="preserve"> </w:t>
      </w:r>
      <w:r w:rsidRPr="00024D5F">
        <w:rPr>
          <w:i/>
          <w:iCs/>
        </w:rPr>
        <w:t>(див. с. 26)</w:t>
      </w:r>
    </w:p>
    <w:p w:rsidR="00231749" w:rsidRPr="00024D5F" w:rsidRDefault="00231749" w:rsidP="00231749">
      <w:pPr>
        <w:pStyle w:val="ad"/>
        <w:tabs>
          <w:tab w:val="clear" w:pos="1360"/>
          <w:tab w:val="left" w:pos="1620"/>
        </w:tabs>
        <w:spacing w:before="0" w:after="0"/>
        <w:jc w:val="center"/>
        <w:rPr>
          <w:i/>
          <w:iCs/>
        </w:rPr>
      </w:pPr>
    </w:p>
    <w:p w:rsidR="00492652" w:rsidRPr="00024D5F" w:rsidRDefault="00492652" w:rsidP="00231749">
      <w:pPr>
        <w:pStyle w:val="ad"/>
        <w:tabs>
          <w:tab w:val="clear" w:pos="1360"/>
          <w:tab w:val="left" w:pos="162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620"/>
        </w:tabs>
        <w:spacing w:before="0" w:after="0"/>
      </w:pPr>
      <w:r w:rsidRPr="00024D5F">
        <w:rPr>
          <w:b/>
        </w:rPr>
        <w:t>Друга ведуча:</w:t>
      </w:r>
      <w:r w:rsidR="00492652" w:rsidRPr="00024D5F">
        <w:tab/>
        <w:t>Хлопців виряджали до бою матері, благословляли їх та молилися, щоб їхні сини повернулися живими.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c"/>
        <w:spacing w:before="0" w:after="0"/>
      </w:pPr>
      <w:r w:rsidRPr="00024D5F">
        <w:t>На середину зали виходять Мати й Син і розігрують сцену «Мати проводжає сина на війну».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rPr>
          <w:b/>
        </w:rPr>
        <w:t>Мати:</w:t>
      </w:r>
      <w:r w:rsidRPr="00024D5F">
        <w:tab/>
        <w:t>Неси, Боже, вражу кулю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Понад мого сина,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Най не гине серед поля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Єдина дитина.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Хорони його, Небесний,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Від лихої долі.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Не дай смерті приступити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В лісі, ані в полі!</w:t>
      </w:r>
    </w:p>
    <w:p w:rsidR="00492652" w:rsidRPr="00024D5F" w:rsidRDefault="00492652" w:rsidP="00231749">
      <w:pPr>
        <w:pStyle w:val="ad"/>
        <w:tabs>
          <w:tab w:val="clear" w:pos="1360"/>
          <w:tab w:val="left" w:pos="434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rPr>
          <w:b/>
        </w:rPr>
        <w:t>Син:</w:t>
      </w:r>
      <w:r w:rsidRPr="00024D5F">
        <w:rPr>
          <w:b/>
          <w:bCs/>
        </w:rPr>
        <w:tab/>
      </w:r>
      <w:r w:rsidRPr="00024D5F">
        <w:t>Я вернуся, моя мамо,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Як калина зацвіте.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Принесу я до твоєї хати —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Сонце волі золоте.</w:t>
      </w:r>
    </w:p>
    <w:p w:rsidR="00492652" w:rsidRPr="00024D5F" w:rsidRDefault="00492652" w:rsidP="00231749">
      <w:pPr>
        <w:pStyle w:val="ad"/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rPr>
          <w:b/>
        </w:rPr>
        <w:t>Мати:</w:t>
      </w:r>
      <w:r w:rsidRPr="00024D5F">
        <w:tab/>
        <w:t>А я буду молитися,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А я буду коритися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Божій волі.</w:t>
      </w:r>
    </w:p>
    <w:p w:rsidR="00231749" w:rsidRPr="00024D5F" w:rsidRDefault="00231749" w:rsidP="00231749">
      <w:pPr>
        <w:pStyle w:val="ac"/>
        <w:tabs>
          <w:tab w:val="left" w:pos="166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1660"/>
        </w:tabs>
        <w:spacing w:before="0" w:after="0"/>
      </w:pPr>
      <w:r w:rsidRPr="00024D5F">
        <w:t>Звучить аудіозапис на вибір музичного керівника, Мати благословляє Сина.</w:t>
      </w:r>
    </w:p>
    <w:p w:rsidR="00231749" w:rsidRPr="00024D5F" w:rsidRDefault="00231749" w:rsidP="00231749">
      <w:pPr>
        <w:pStyle w:val="ac"/>
        <w:tabs>
          <w:tab w:val="left" w:pos="166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rPr>
          <w:b/>
        </w:rPr>
        <w:t>Перша ведуча:</w:t>
      </w:r>
      <w:r w:rsidR="00492652" w:rsidRPr="00024D5F">
        <w:tab/>
        <w:t>Із гір Карпат,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Ярами на долину,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lastRenderedPageBreak/>
        <w:tab/>
        <w:t>Наші стрільці гордо йдуть</w:t>
      </w:r>
    </w:p>
    <w:p w:rsidR="00492652" w:rsidRPr="00024D5F" w:rsidRDefault="00492652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tab/>
        <w:t>І малиновий стяг несуть.</w:t>
      </w:r>
    </w:p>
    <w:p w:rsidR="00231749" w:rsidRPr="00024D5F" w:rsidRDefault="00231749" w:rsidP="00231749">
      <w:pPr>
        <w:pStyle w:val="ad"/>
        <w:tabs>
          <w:tab w:val="clear" w:pos="1360"/>
          <w:tab w:val="left" w:pos="166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1660"/>
        </w:tabs>
        <w:spacing w:before="0" w:after="0"/>
      </w:pPr>
      <w:r w:rsidRPr="00024D5F">
        <w:t xml:space="preserve">Діти виконують пісню «Гей, там на горі Січ іде», слова і музика Кирила </w:t>
      </w:r>
      <w:proofErr w:type="spellStart"/>
      <w:r w:rsidRPr="00024D5F">
        <w:t>Трильовського</w:t>
      </w:r>
      <w:proofErr w:type="spellEnd"/>
      <w:r w:rsidRPr="00024D5F">
        <w:t>.</w:t>
      </w:r>
    </w:p>
    <w:p w:rsidR="00231749" w:rsidRPr="00024D5F" w:rsidRDefault="00231749" w:rsidP="00231749">
      <w:pPr>
        <w:pStyle w:val="ac"/>
        <w:tabs>
          <w:tab w:val="left" w:pos="166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rPr>
          <w:b/>
        </w:rPr>
        <w:t>Друга ведуча:</w:t>
      </w:r>
      <w:r w:rsidR="00492652" w:rsidRPr="00024D5F">
        <w:tab/>
        <w:t>Як і всі українці, січові стрільці дуже любили співати й навіть на фронті складали пісні та вірші. Тож стрілецькі пісні народжувались у розпал боїв, а їх творцями були самі воїни. Своєрідним гімном січових стрільців була пісня «Ой у лузі червона калина похилилася».</w:t>
      </w:r>
    </w:p>
    <w:p w:rsidR="00231749" w:rsidRPr="00024D5F" w:rsidRDefault="00231749" w:rsidP="00231749">
      <w:pPr>
        <w:pStyle w:val="ac"/>
        <w:tabs>
          <w:tab w:val="left" w:pos="166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1660"/>
        </w:tabs>
        <w:spacing w:before="0" w:after="0"/>
      </w:pPr>
      <w:r w:rsidRPr="00024D5F">
        <w:t xml:space="preserve">Звучить аудіозапис першого куплету стрілецької пісні «Ой у лузі червона калина похилилася», слова Степана </w:t>
      </w:r>
      <w:proofErr w:type="spellStart"/>
      <w:r w:rsidRPr="00024D5F">
        <w:t>Чарнецького</w:t>
      </w:r>
      <w:proofErr w:type="spellEnd"/>
      <w:r w:rsidRPr="00024D5F">
        <w:t xml:space="preserve">, Григорія </w:t>
      </w:r>
      <w:proofErr w:type="spellStart"/>
      <w:r w:rsidRPr="00024D5F">
        <w:t>Труха</w:t>
      </w:r>
      <w:proofErr w:type="spellEnd"/>
      <w:r w:rsidRPr="00024D5F">
        <w:t xml:space="preserve">, музика Степана </w:t>
      </w:r>
      <w:proofErr w:type="spellStart"/>
      <w:r w:rsidRPr="00024D5F">
        <w:t>Чарнецького</w:t>
      </w:r>
      <w:proofErr w:type="spellEnd"/>
      <w:r w:rsidRPr="00024D5F">
        <w:t>. Під час звучання діти улаштовують «привал» — розкладають посередині зали «вогнище» і сідають навколо нього.</w:t>
      </w:r>
    </w:p>
    <w:p w:rsidR="00231749" w:rsidRPr="00024D5F" w:rsidRDefault="00231749" w:rsidP="00231749">
      <w:pPr>
        <w:pStyle w:val="ac"/>
        <w:tabs>
          <w:tab w:val="left" w:pos="166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660"/>
        </w:tabs>
        <w:spacing w:before="0" w:after="0"/>
      </w:pPr>
      <w:r w:rsidRPr="00024D5F">
        <w:rPr>
          <w:b/>
        </w:rPr>
        <w:t>Перша ведуча:</w:t>
      </w:r>
      <w:r w:rsidR="00492652" w:rsidRPr="00024D5F">
        <w:tab/>
        <w:t>У боях стрільцям ніколи було сумувати. Але інколи в дальніх походах серед короткої тиші вони згадували свої домівки, родини, всіх кого залишили в рідному краю — і стискав їм серце смуток. Як вони могли себе розрадити? Звісно, піснею.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c"/>
        <w:spacing w:before="0" w:after="0"/>
      </w:pPr>
      <w:r w:rsidRPr="00024D5F">
        <w:t xml:space="preserve">Діти, сидячи навколо «вогнища», виконують пісню «Тихий Дунай» у </w:t>
      </w:r>
      <w:proofErr w:type="spellStart"/>
      <w:r w:rsidRPr="00024D5F">
        <w:t>розшифровці</w:t>
      </w:r>
      <w:proofErr w:type="spellEnd"/>
      <w:r w:rsidRPr="00024D5F">
        <w:t xml:space="preserve"> Андрія </w:t>
      </w:r>
      <w:proofErr w:type="spellStart"/>
      <w:r w:rsidRPr="00024D5F">
        <w:t>Гайналія</w:t>
      </w:r>
      <w:proofErr w:type="spellEnd"/>
      <w:r w:rsidRPr="00024D5F">
        <w:t>, водночас двоє хлопчиків інсценізують її зміст.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1680"/>
        </w:tabs>
        <w:spacing w:before="0" w:after="0"/>
      </w:pPr>
      <w:r w:rsidRPr="00024D5F">
        <w:rPr>
          <w:b/>
        </w:rPr>
        <w:t>Друга ведуча:</w:t>
      </w:r>
      <w:r w:rsidR="00492652" w:rsidRPr="00024D5F">
        <w:tab/>
        <w:t>Українські січові стрільці всі як один були мужніми, сильними, витривалими і вправними. Недарма в одній з найвідоміших стрілецьких пісень «Ой видно село» про них сказано: «Хлопці як соколи»!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c"/>
        <w:spacing w:before="0" w:after="0"/>
      </w:pPr>
      <w:r w:rsidRPr="00024D5F">
        <w:t>Звучить аудіозапис на вибір музичного керівника. Діти влаштовують змагання біля «вогнища»: міряються силою, стрибають через «вогонь», б’ються на бутафорських шаблях. Після того «збираються» (складають «вогнище») й виходять із зали.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Перша ведуча:</w:t>
      </w:r>
      <w:r w:rsidR="00492652" w:rsidRPr="00024D5F">
        <w:tab/>
        <w:t>Повертаючись із боїв додому, на Галичину, січові стрільці в’їжджали в села з піснями. Було чути здалеку їхні голоси.</w:t>
      </w:r>
    </w:p>
    <w:p w:rsidR="00231749" w:rsidRPr="00024D5F" w:rsidRDefault="00231749" w:rsidP="00231749">
      <w:pPr>
        <w:pStyle w:val="ac"/>
        <w:tabs>
          <w:tab w:val="left" w:pos="210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2100"/>
        </w:tabs>
        <w:spacing w:before="0" w:after="0"/>
      </w:pPr>
      <w:r w:rsidRPr="00024D5F">
        <w:t xml:space="preserve">Дівчатка і </w:t>
      </w:r>
      <w:r w:rsidR="00231749" w:rsidRPr="00024D5F">
        <w:t xml:space="preserve">Хлопчики </w:t>
      </w:r>
      <w:r w:rsidRPr="00024D5F">
        <w:t>розігрують сцену «Зустріч». Дівчатка вибігають із-за декорації хати, виглядають — чекають воїнів. До зали маршовим кроком заходять хлопчики.</w:t>
      </w:r>
    </w:p>
    <w:p w:rsidR="00231749" w:rsidRPr="00024D5F" w:rsidRDefault="00231749" w:rsidP="00231749">
      <w:pPr>
        <w:pStyle w:val="ac"/>
        <w:tabs>
          <w:tab w:val="left" w:pos="21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  <w:rPr>
          <w:i/>
          <w:iCs/>
        </w:rPr>
      </w:pPr>
      <w:r w:rsidRPr="00024D5F">
        <w:rPr>
          <w:b/>
        </w:rPr>
        <w:t>Сотник:</w:t>
      </w:r>
      <w:r w:rsidRPr="00024D5F">
        <w:tab/>
        <w:t xml:space="preserve">Сотне, шикуйсь! </w:t>
      </w:r>
      <w:r w:rsidRPr="00024D5F">
        <w:rPr>
          <w:i/>
          <w:iCs/>
        </w:rPr>
        <w:t>(</w:t>
      </w:r>
      <w:r w:rsidR="00231749" w:rsidRPr="00024D5F">
        <w:rPr>
          <w:i/>
          <w:iCs/>
        </w:rPr>
        <w:t xml:space="preserve">Хлопчики </w:t>
      </w:r>
      <w:r w:rsidRPr="00024D5F">
        <w:rPr>
          <w:i/>
          <w:iCs/>
        </w:rPr>
        <w:t>зупиняються.)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Воїн</w:t>
      </w:r>
      <w:r w:rsidRPr="00024D5F">
        <w:t xml:space="preserve"> </w:t>
      </w:r>
      <w:r w:rsidRPr="00024D5F">
        <w:rPr>
          <w:i/>
          <w:iCs/>
        </w:rPr>
        <w:t>(дивиться в бінокль)</w:t>
      </w:r>
      <w:r w:rsidRPr="00024D5F">
        <w:t>:</w:t>
      </w:r>
      <w:r w:rsidRPr="00024D5F">
        <w:tab/>
        <w:t>Гей, хлопці, видно село,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tab/>
        <w:t>Широке село під горою!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Перша дівчинка</w:t>
      </w:r>
      <w:r w:rsidRPr="00024D5F">
        <w:t xml:space="preserve"> </w:t>
      </w:r>
      <w:r w:rsidRPr="00024D5F">
        <w:rPr>
          <w:i/>
          <w:iCs/>
        </w:rPr>
        <w:t>(сплескує руками)</w:t>
      </w:r>
      <w:r w:rsidRPr="00024D5F">
        <w:t>:</w:t>
      </w:r>
      <w:r w:rsidRPr="00024D5F">
        <w:tab/>
        <w:t>Ой там ідуть стрільці,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tab/>
      </w:r>
      <w:proofErr w:type="spellStart"/>
      <w:r w:rsidRPr="00024D5F">
        <w:t>Січовії</w:t>
      </w:r>
      <w:proofErr w:type="spellEnd"/>
      <w:r w:rsidRPr="00024D5F">
        <w:t xml:space="preserve"> стрільці з бою!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Друга дівчинка:</w:t>
      </w:r>
      <w:r w:rsidRPr="00024D5F">
        <w:tab/>
        <w:t>Іде, іде військо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tab/>
        <w:t>Крізь широке поле,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tab/>
        <w:t>Хлопці ж бо то хлопці —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Дівчатка</w:t>
      </w:r>
      <w:r w:rsidRPr="00024D5F">
        <w:t xml:space="preserve"> </w:t>
      </w:r>
      <w:r w:rsidRPr="00024D5F">
        <w:rPr>
          <w:i/>
          <w:iCs/>
        </w:rPr>
        <w:t>(разом)</w:t>
      </w:r>
      <w:r w:rsidRPr="00024D5F">
        <w:t>:</w:t>
      </w:r>
      <w:r w:rsidRPr="00024D5F">
        <w:tab/>
        <w:t>Як соколи!</w:t>
      </w:r>
    </w:p>
    <w:p w:rsidR="00231749" w:rsidRPr="00024D5F" w:rsidRDefault="00231749" w:rsidP="00231749">
      <w:pPr>
        <w:pStyle w:val="ac"/>
        <w:tabs>
          <w:tab w:val="left" w:pos="210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2100"/>
        </w:tabs>
        <w:spacing w:before="0" w:after="0"/>
      </w:pPr>
      <w:r w:rsidRPr="00024D5F">
        <w:t>Дівчатка забігають за декорацію хати, виходять із хлібом, сіллю, глечиком і пригощають хлопчиків.</w:t>
      </w:r>
    </w:p>
    <w:p w:rsidR="00231749" w:rsidRPr="00024D5F" w:rsidRDefault="00231749" w:rsidP="00231749">
      <w:pPr>
        <w:pStyle w:val="ac"/>
        <w:tabs>
          <w:tab w:val="left" w:pos="21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Третя дівчинка:</w:t>
      </w:r>
      <w:r w:rsidRPr="00024D5F">
        <w:tab/>
        <w:t>Ми на вас давно чекаєм!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Четверта дівчинка:</w:t>
      </w:r>
      <w:r w:rsidRPr="00024D5F">
        <w:tab/>
        <w:t>Хлібом-сіллю зустрічаєм!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Перший хлопчик:</w:t>
      </w:r>
      <w:r w:rsidRPr="00024D5F">
        <w:tab/>
        <w:t>А де у вас водичка,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tab/>
        <w:t>Щоб умити личка?</w:t>
      </w:r>
    </w:p>
    <w:p w:rsidR="00492652" w:rsidRPr="00024D5F" w:rsidRDefault="00492652" w:rsidP="00231749">
      <w:pPr>
        <w:pStyle w:val="ad"/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П’ята дівчинка:</w:t>
      </w:r>
      <w:r w:rsidRPr="00024D5F">
        <w:tab/>
        <w:t>Приходьте до криниці —</w:t>
      </w:r>
    </w:p>
    <w:p w:rsidR="00492652" w:rsidRPr="00024D5F" w:rsidRDefault="00492652" w:rsidP="00231749">
      <w:pPr>
        <w:pStyle w:val="ad"/>
        <w:tabs>
          <w:tab w:val="left" w:pos="4380"/>
        </w:tabs>
        <w:spacing w:before="0" w:after="0"/>
      </w:pPr>
      <w:r w:rsidRPr="00024D5F">
        <w:tab/>
        <w:t>Дамо вам чистої водиці.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c"/>
        <w:spacing w:before="0" w:after="0"/>
      </w:pPr>
      <w:r w:rsidRPr="00024D5F">
        <w:t xml:space="preserve">Дівчатка біжать до криниці, зупиняються і перешіптуються. </w:t>
      </w:r>
      <w:r w:rsidR="00231749" w:rsidRPr="00024D5F">
        <w:t xml:space="preserve">Хлопчики </w:t>
      </w:r>
      <w:r w:rsidRPr="00024D5F">
        <w:t>підкрадаються до них.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Хлопчики</w:t>
      </w:r>
      <w:r w:rsidRPr="00024D5F">
        <w:t xml:space="preserve"> </w:t>
      </w:r>
      <w:r w:rsidR="00492652" w:rsidRPr="00024D5F">
        <w:rPr>
          <w:i/>
          <w:iCs/>
        </w:rPr>
        <w:t>(разом)</w:t>
      </w:r>
      <w:r w:rsidR="00492652" w:rsidRPr="00024D5F">
        <w:t>:</w:t>
      </w:r>
      <w:r w:rsidR="00492652" w:rsidRPr="00024D5F">
        <w:tab/>
        <w:t>Дівчата!</w:t>
      </w:r>
    </w:p>
    <w:p w:rsidR="00231749" w:rsidRPr="00024D5F" w:rsidRDefault="00231749" w:rsidP="00231749">
      <w:pPr>
        <w:pStyle w:val="ac"/>
        <w:tabs>
          <w:tab w:val="left" w:pos="596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5960"/>
        </w:tabs>
        <w:spacing w:before="0" w:after="0"/>
      </w:pPr>
      <w:r w:rsidRPr="00024D5F">
        <w:t xml:space="preserve">Дівчатка голосно пищать і ховаються за тин. </w:t>
      </w:r>
      <w:r w:rsidR="00231749" w:rsidRPr="00024D5F">
        <w:t xml:space="preserve">Хлопчики </w:t>
      </w:r>
      <w:r w:rsidRPr="00024D5F">
        <w:t>сміються.</w:t>
      </w:r>
    </w:p>
    <w:p w:rsidR="00231749" w:rsidRPr="00024D5F" w:rsidRDefault="00231749" w:rsidP="00231749">
      <w:pPr>
        <w:pStyle w:val="ac"/>
        <w:tabs>
          <w:tab w:val="left" w:pos="596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Хлопчики</w:t>
      </w:r>
      <w:r w:rsidRPr="00024D5F">
        <w:t xml:space="preserve"> </w:t>
      </w:r>
      <w:r w:rsidR="00492652" w:rsidRPr="00024D5F">
        <w:rPr>
          <w:i/>
          <w:iCs/>
        </w:rPr>
        <w:t>(разом)</w:t>
      </w:r>
      <w:r w:rsidR="00492652" w:rsidRPr="00024D5F">
        <w:t>:</w:t>
      </w:r>
      <w:r w:rsidR="00492652" w:rsidRPr="00024D5F">
        <w:rPr>
          <w:b/>
          <w:bCs/>
        </w:rPr>
        <w:tab/>
      </w:r>
      <w:r w:rsidR="00492652" w:rsidRPr="00024D5F">
        <w:t>Вода холодна?</w:t>
      </w:r>
    </w:p>
    <w:p w:rsidR="00492652" w:rsidRPr="00024D5F" w:rsidRDefault="00492652" w:rsidP="00231749">
      <w:pPr>
        <w:pStyle w:val="ad"/>
        <w:tabs>
          <w:tab w:val="clear" w:pos="1360"/>
          <w:tab w:val="left" w:pos="596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Дівчатка</w:t>
      </w:r>
      <w:r w:rsidRPr="00024D5F">
        <w:t xml:space="preserve"> </w:t>
      </w:r>
      <w:r w:rsidRPr="00024D5F">
        <w:rPr>
          <w:i/>
          <w:iCs/>
        </w:rPr>
        <w:t>(разом)</w:t>
      </w:r>
      <w:r w:rsidRPr="00024D5F">
        <w:t>:</w:t>
      </w:r>
      <w:r w:rsidRPr="00024D5F">
        <w:tab/>
        <w:t>Холодна!</w:t>
      </w:r>
    </w:p>
    <w:p w:rsidR="00231749" w:rsidRPr="00024D5F" w:rsidRDefault="00231749" w:rsidP="00231749">
      <w:pPr>
        <w:pStyle w:val="ad"/>
        <w:tabs>
          <w:tab w:val="clear" w:pos="1360"/>
          <w:tab w:val="left" w:pos="210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Хлопчики</w:t>
      </w:r>
      <w:r w:rsidRPr="00024D5F">
        <w:t xml:space="preserve"> </w:t>
      </w:r>
      <w:r w:rsidR="00492652" w:rsidRPr="00024D5F">
        <w:rPr>
          <w:i/>
          <w:iCs/>
        </w:rPr>
        <w:t>(разом)</w:t>
      </w:r>
      <w:r w:rsidR="00492652" w:rsidRPr="00024D5F">
        <w:t>:</w:t>
      </w:r>
      <w:r w:rsidR="00492652" w:rsidRPr="00024D5F">
        <w:rPr>
          <w:b/>
          <w:bCs/>
        </w:rPr>
        <w:tab/>
      </w:r>
      <w:r w:rsidR="00492652" w:rsidRPr="00024D5F">
        <w:t>А напитись дасте?</w:t>
      </w:r>
    </w:p>
    <w:p w:rsidR="00492652" w:rsidRPr="00024D5F" w:rsidRDefault="00492652" w:rsidP="00231749">
      <w:pPr>
        <w:pStyle w:val="ad"/>
        <w:tabs>
          <w:tab w:val="clear" w:pos="1360"/>
          <w:tab w:val="left" w:pos="47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Дівчатка</w:t>
      </w:r>
      <w:r w:rsidRPr="00024D5F">
        <w:t xml:space="preserve"> </w:t>
      </w:r>
      <w:r w:rsidRPr="00024D5F">
        <w:rPr>
          <w:i/>
          <w:iCs/>
        </w:rPr>
        <w:t>(разом)</w:t>
      </w:r>
      <w:r w:rsidRPr="00024D5F">
        <w:t>:</w:t>
      </w:r>
      <w:r w:rsidRPr="00024D5F">
        <w:tab/>
        <w:t>А нам що за те?</w:t>
      </w:r>
    </w:p>
    <w:p w:rsidR="00492652" w:rsidRPr="00024D5F" w:rsidRDefault="00492652" w:rsidP="00231749">
      <w:pPr>
        <w:pStyle w:val="ad"/>
        <w:tabs>
          <w:tab w:val="clear" w:pos="1360"/>
          <w:tab w:val="left" w:pos="470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Хлопчики</w:t>
      </w:r>
      <w:r w:rsidRPr="00024D5F">
        <w:t xml:space="preserve"> </w:t>
      </w:r>
      <w:r w:rsidR="00492652" w:rsidRPr="00024D5F">
        <w:rPr>
          <w:i/>
          <w:iCs/>
        </w:rPr>
        <w:t>(разом)</w:t>
      </w:r>
      <w:r w:rsidR="00492652" w:rsidRPr="00024D5F">
        <w:t>:</w:t>
      </w:r>
      <w:r w:rsidR="00492652" w:rsidRPr="00024D5F">
        <w:rPr>
          <w:b/>
          <w:bCs/>
        </w:rPr>
        <w:tab/>
      </w:r>
      <w:r w:rsidR="00492652" w:rsidRPr="00024D5F">
        <w:t>А ми з вами потанцюємо!</w:t>
      </w:r>
    </w:p>
    <w:p w:rsidR="00492652" w:rsidRPr="00024D5F" w:rsidRDefault="00492652" w:rsidP="00231749">
      <w:pPr>
        <w:pStyle w:val="ad"/>
        <w:tabs>
          <w:tab w:val="clear" w:pos="1360"/>
          <w:tab w:val="left" w:pos="47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Дівчатка</w:t>
      </w:r>
      <w:r w:rsidRPr="00024D5F">
        <w:t xml:space="preserve"> </w:t>
      </w:r>
      <w:r w:rsidRPr="00024D5F">
        <w:rPr>
          <w:i/>
          <w:iCs/>
        </w:rPr>
        <w:t>(разом)</w:t>
      </w:r>
      <w:r w:rsidRPr="00024D5F">
        <w:t>:</w:t>
      </w:r>
      <w:r w:rsidRPr="00024D5F">
        <w:tab/>
        <w:t>А ви нам ноги не відтопчете?</w:t>
      </w:r>
    </w:p>
    <w:p w:rsidR="00492652" w:rsidRPr="00024D5F" w:rsidRDefault="00492652" w:rsidP="00231749">
      <w:pPr>
        <w:pStyle w:val="ad"/>
        <w:tabs>
          <w:tab w:val="clear" w:pos="1360"/>
          <w:tab w:val="left" w:pos="4700"/>
        </w:tabs>
        <w:spacing w:before="0" w:after="0"/>
      </w:pPr>
    </w:p>
    <w:p w:rsidR="00492652" w:rsidRPr="00024D5F" w:rsidRDefault="00231749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Хлопчики</w:t>
      </w:r>
      <w:r w:rsidRPr="00024D5F">
        <w:t xml:space="preserve"> </w:t>
      </w:r>
      <w:r w:rsidR="00492652" w:rsidRPr="00024D5F">
        <w:rPr>
          <w:i/>
          <w:iCs/>
        </w:rPr>
        <w:t>(разом)</w:t>
      </w:r>
      <w:r w:rsidR="00492652" w:rsidRPr="00024D5F">
        <w:t>:</w:t>
      </w:r>
      <w:r w:rsidR="00492652" w:rsidRPr="00024D5F">
        <w:rPr>
          <w:b/>
          <w:bCs/>
        </w:rPr>
        <w:tab/>
      </w:r>
      <w:r w:rsidR="00492652" w:rsidRPr="00024D5F">
        <w:t>Ні!</w:t>
      </w:r>
    </w:p>
    <w:p w:rsidR="00492652" w:rsidRPr="00024D5F" w:rsidRDefault="00492652" w:rsidP="00231749">
      <w:pPr>
        <w:pStyle w:val="ad"/>
        <w:tabs>
          <w:tab w:val="clear" w:pos="1360"/>
          <w:tab w:val="left" w:pos="470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rPr>
          <w:b/>
        </w:rPr>
        <w:t>Другий хлопчик:</w:t>
      </w:r>
      <w:r w:rsidR="00231749" w:rsidRPr="00024D5F">
        <w:rPr>
          <w:b/>
        </w:rPr>
        <w:t xml:space="preserve"> </w:t>
      </w:r>
      <w:r w:rsidRPr="00024D5F">
        <w:tab/>
        <w:t>Ой  іду я танцювати, беру ту, що з краю,</w:t>
      </w:r>
    </w:p>
    <w:p w:rsidR="00492652" w:rsidRPr="00024D5F" w:rsidRDefault="00492652" w:rsidP="00231749">
      <w:pPr>
        <w:pStyle w:val="ad"/>
        <w:tabs>
          <w:tab w:val="clear" w:pos="1360"/>
          <w:tab w:val="left" w:pos="2100"/>
        </w:tabs>
        <w:spacing w:before="0" w:after="0"/>
      </w:pPr>
      <w:r w:rsidRPr="00024D5F">
        <w:tab/>
        <w:t>Щоб дівчата не казали, що перебираю!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c"/>
        <w:spacing w:before="0" w:after="0"/>
      </w:pPr>
      <w:r w:rsidRPr="00024D5F">
        <w:t>Діти об’єднуються в пари і виконують український танок.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d"/>
        <w:spacing w:before="0" w:after="0"/>
        <w:jc w:val="center"/>
        <w:rPr>
          <w:b/>
        </w:rPr>
      </w:pPr>
      <w:r w:rsidRPr="00024D5F">
        <w:rPr>
          <w:b/>
        </w:rPr>
        <w:t>Український танок</w:t>
      </w:r>
    </w:p>
    <w:p w:rsidR="00231749" w:rsidRPr="00024D5F" w:rsidRDefault="00231749" w:rsidP="00231749">
      <w:pPr>
        <w:pStyle w:val="ad"/>
        <w:spacing w:before="0" w:after="0"/>
        <w:ind w:firstLine="454"/>
      </w:pPr>
    </w:p>
    <w:p w:rsidR="00492652" w:rsidRPr="00024D5F" w:rsidRDefault="00492652" w:rsidP="00231749">
      <w:pPr>
        <w:pStyle w:val="ad"/>
        <w:spacing w:before="0" w:after="0"/>
        <w:ind w:firstLine="454"/>
      </w:pPr>
      <w:r w:rsidRPr="00024D5F">
        <w:t>Музика для таночка — народна, у помірному темпі. Вихідне положення — хлопчик правою рукою тримає дівчинку за талію, дівчинка правою рукою тримає спідничку, ліві руки дітей з’єднані перед собою. Діти послідовно виконують такі рухи:</w:t>
      </w:r>
    </w:p>
    <w:p w:rsidR="00492652" w:rsidRPr="00024D5F" w:rsidRDefault="00492652" w:rsidP="00231749">
      <w:pPr>
        <w:pStyle w:val="ae"/>
        <w:ind w:left="0"/>
      </w:pPr>
      <w:r w:rsidRPr="00024D5F">
        <w:t>парами біжать по колу, потім зупиняються і повертаються обличчям одне до одного;</w:t>
      </w:r>
    </w:p>
    <w:p w:rsidR="00492652" w:rsidRPr="00024D5F" w:rsidRDefault="00492652" w:rsidP="00231749">
      <w:pPr>
        <w:pStyle w:val="ae"/>
        <w:ind w:left="0"/>
      </w:pPr>
      <w:r w:rsidRPr="00024D5F">
        <w:t>ритмічно чергують плескання в долоні й викидання то правої, то лівої ноги на каблук з одночасним підніманням рук вгору;</w:t>
      </w:r>
    </w:p>
    <w:p w:rsidR="00492652" w:rsidRPr="00024D5F" w:rsidRDefault="00492652" w:rsidP="00231749">
      <w:pPr>
        <w:pStyle w:val="ae"/>
        <w:ind w:left="0"/>
      </w:pPr>
      <w:r w:rsidRPr="00024D5F">
        <w:t>кружляють «бубликом»;</w:t>
      </w:r>
    </w:p>
    <w:p w:rsidR="00492652" w:rsidRPr="00024D5F" w:rsidRDefault="00492652" w:rsidP="00231749">
      <w:pPr>
        <w:pStyle w:val="ae"/>
        <w:ind w:left="0"/>
      </w:pPr>
      <w:r w:rsidRPr="00024D5F">
        <w:t>дівчатка виконують «</w:t>
      </w:r>
      <w:proofErr w:type="spellStart"/>
      <w:r w:rsidRPr="00024D5F">
        <w:t>колупалочку</w:t>
      </w:r>
      <w:proofErr w:type="spellEnd"/>
      <w:r w:rsidRPr="00024D5F">
        <w:t xml:space="preserve">», </w:t>
      </w:r>
      <w:r w:rsidR="00231749" w:rsidRPr="00024D5F">
        <w:t xml:space="preserve">Хлопчики </w:t>
      </w:r>
      <w:r w:rsidRPr="00024D5F">
        <w:t>ритмічно плескають у долоні;</w:t>
      </w:r>
    </w:p>
    <w:p w:rsidR="00492652" w:rsidRPr="00024D5F" w:rsidRDefault="00492652" w:rsidP="00231749">
      <w:pPr>
        <w:pStyle w:val="ae"/>
        <w:ind w:left="0"/>
      </w:pPr>
      <w:r w:rsidRPr="00024D5F">
        <w:t>кружляють «бубликом»;</w:t>
      </w:r>
    </w:p>
    <w:p w:rsidR="00492652" w:rsidRPr="00024D5F" w:rsidRDefault="00231749" w:rsidP="00231749">
      <w:pPr>
        <w:pStyle w:val="ae"/>
        <w:ind w:left="0"/>
      </w:pPr>
      <w:r w:rsidRPr="00024D5F">
        <w:t xml:space="preserve">Хлопчики </w:t>
      </w:r>
      <w:r w:rsidR="00492652" w:rsidRPr="00024D5F">
        <w:t>виконують «присядку», дівчатка ритмічно плескають у долоні;</w:t>
      </w:r>
    </w:p>
    <w:p w:rsidR="00492652" w:rsidRPr="00024D5F" w:rsidRDefault="00492652" w:rsidP="00231749">
      <w:pPr>
        <w:pStyle w:val="ae"/>
        <w:ind w:left="0"/>
      </w:pPr>
      <w:r w:rsidRPr="00024D5F">
        <w:t>кружляють «бубликом»;</w:t>
      </w:r>
    </w:p>
    <w:p w:rsidR="00492652" w:rsidRPr="00024D5F" w:rsidRDefault="00492652" w:rsidP="00231749">
      <w:pPr>
        <w:pStyle w:val="ae"/>
        <w:ind w:left="0"/>
      </w:pPr>
      <w:r w:rsidRPr="00024D5F">
        <w:t xml:space="preserve">дівчатка біжать в коло, беруться за руки й біжать по колу дрібним кроком, </w:t>
      </w:r>
      <w:r w:rsidR="00231749" w:rsidRPr="00024D5F">
        <w:t xml:space="preserve">Хлопчики </w:t>
      </w:r>
      <w:r w:rsidRPr="00024D5F">
        <w:t>ритмічно плескають у долоні;</w:t>
      </w:r>
    </w:p>
    <w:p w:rsidR="00492652" w:rsidRPr="00024D5F" w:rsidRDefault="00492652" w:rsidP="00231749">
      <w:pPr>
        <w:pStyle w:val="ae"/>
        <w:ind w:left="0"/>
      </w:pPr>
      <w:r w:rsidRPr="00024D5F">
        <w:t>кружляють «бубликом».</w:t>
      </w:r>
    </w:p>
    <w:p w:rsidR="00492652" w:rsidRPr="00024D5F" w:rsidRDefault="00492652" w:rsidP="00231749">
      <w:pPr>
        <w:pStyle w:val="ad"/>
        <w:spacing w:before="0" w:after="0"/>
        <w:ind w:firstLine="454"/>
      </w:pPr>
      <w:r w:rsidRPr="00024D5F">
        <w:t>Із закінченням музики всі діти піднімають руки вгору з вигуком «Гей!».</w:t>
      </w:r>
    </w:p>
    <w:p w:rsidR="00492652" w:rsidRPr="00024D5F" w:rsidRDefault="00492652" w:rsidP="00231749">
      <w:pPr>
        <w:pStyle w:val="ad"/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rPr>
          <w:b/>
        </w:rPr>
        <w:t>Дівчатка:</w:t>
      </w:r>
      <w:r w:rsidRPr="00024D5F">
        <w:tab/>
        <w:t>Хлопці! А вареники будете їсти?</w:t>
      </w: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rPr>
          <w:b/>
        </w:rPr>
        <w:t>Хлопчики:</w:t>
      </w:r>
      <w:r w:rsidRPr="00024D5F">
        <w:tab/>
        <w:t>Будемо!</w:t>
      </w: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rPr>
          <w:b/>
        </w:rPr>
        <w:t>Дівчатка:</w:t>
      </w:r>
      <w:r w:rsidRPr="00024D5F">
        <w:tab/>
        <w:t>То пригощайтеся!</w:t>
      </w:r>
    </w:p>
    <w:p w:rsidR="00231749" w:rsidRPr="00024D5F" w:rsidRDefault="00231749" w:rsidP="00231749">
      <w:pPr>
        <w:pStyle w:val="ac"/>
        <w:tabs>
          <w:tab w:val="left" w:pos="1280"/>
        </w:tabs>
        <w:spacing w:before="0" w:after="0"/>
      </w:pPr>
    </w:p>
    <w:p w:rsidR="00492652" w:rsidRPr="00024D5F" w:rsidRDefault="00492652" w:rsidP="00231749">
      <w:pPr>
        <w:pStyle w:val="ac"/>
        <w:tabs>
          <w:tab w:val="left" w:pos="1280"/>
        </w:tabs>
        <w:spacing w:before="0" w:after="0"/>
      </w:pPr>
      <w:r w:rsidRPr="00024D5F">
        <w:t>Діти виконують жартівливу українську народну пісню «Служив козак у війську», водночас інсценізуючи її зміст.</w:t>
      </w:r>
    </w:p>
    <w:p w:rsidR="00231749" w:rsidRPr="00024D5F" w:rsidRDefault="00231749" w:rsidP="00231749">
      <w:pPr>
        <w:pStyle w:val="ac"/>
        <w:tabs>
          <w:tab w:val="left" w:pos="128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rPr>
          <w:b/>
        </w:rPr>
        <w:t>Сотник:</w:t>
      </w:r>
      <w:r w:rsidRPr="00024D5F">
        <w:rPr>
          <w:b/>
          <w:bCs/>
        </w:rPr>
        <w:tab/>
      </w:r>
      <w:r w:rsidRPr="00024D5F">
        <w:t>Красно дякуємо вам, дівчата! Тепер нам час рушати. Сотне, шикуйсь!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231749" w:rsidP="00231749">
      <w:pPr>
        <w:pStyle w:val="ac"/>
        <w:spacing w:before="0" w:after="0"/>
      </w:pPr>
      <w:r w:rsidRPr="00024D5F">
        <w:t xml:space="preserve">Хлопчики </w:t>
      </w:r>
      <w:r w:rsidR="00492652" w:rsidRPr="00024D5F">
        <w:t>шикуються і маршовим кроком ідуть із зали, співаючи повстанську пісню «За Україну!», слова і музика Миколи Вороного. Дівчатка махають їм услід руками.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t>П’ята дитина:</w:t>
      </w:r>
      <w:r w:rsidRPr="00024D5F">
        <w:tab/>
        <w:t>Нам не треба війни, не треба —</w:t>
      </w: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tab/>
        <w:t>Ми за спокій і мир на землі.</w:t>
      </w: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lastRenderedPageBreak/>
        <w:tab/>
        <w:t>Щоб не коршаки в чистому небі,</w:t>
      </w: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tab/>
        <w:t>А космічні пливли кораблі.</w:t>
      </w:r>
    </w:p>
    <w:p w:rsidR="00492652" w:rsidRPr="00024D5F" w:rsidRDefault="00492652" w:rsidP="00231749">
      <w:pPr>
        <w:pStyle w:val="ad"/>
        <w:tabs>
          <w:tab w:val="clear" w:pos="1360"/>
          <w:tab w:val="left" w:pos="4820"/>
        </w:tabs>
        <w:spacing w:before="0" w:after="0"/>
      </w:pP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t>Шоста дитина:</w:t>
      </w:r>
      <w:r w:rsidRPr="00024D5F">
        <w:tab/>
        <w:t>Щоб щасливо зростали діти</w:t>
      </w: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tab/>
        <w:t>І не бачили жаху війни,</w:t>
      </w: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tab/>
        <w:t>Щоб зловісний воєнний вітер</w:t>
      </w: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</w:pPr>
      <w:r w:rsidRPr="00024D5F">
        <w:tab/>
        <w:t>Був розвіяний вітром весни.</w:t>
      </w:r>
    </w:p>
    <w:p w:rsidR="00492652" w:rsidRPr="00024D5F" w:rsidRDefault="00492652" w:rsidP="00231749">
      <w:pPr>
        <w:pStyle w:val="ad"/>
        <w:tabs>
          <w:tab w:val="clear" w:pos="1360"/>
          <w:tab w:val="left" w:pos="1280"/>
        </w:tabs>
        <w:spacing w:before="0" w:after="0"/>
        <w:rPr>
          <w:i/>
          <w:iCs/>
        </w:rPr>
      </w:pPr>
      <w:r w:rsidRPr="00024D5F">
        <w:tab/>
      </w:r>
      <w:r w:rsidRPr="00024D5F">
        <w:rPr>
          <w:i/>
        </w:rPr>
        <w:t>Микола</w:t>
      </w:r>
      <w:r w:rsidRPr="00024D5F">
        <w:rPr>
          <w:i/>
          <w:iCs/>
        </w:rPr>
        <w:t xml:space="preserve"> </w:t>
      </w:r>
      <w:proofErr w:type="spellStart"/>
      <w:r w:rsidRPr="00024D5F">
        <w:rPr>
          <w:i/>
          <w:iCs/>
        </w:rPr>
        <w:t>Уманець</w:t>
      </w:r>
      <w:proofErr w:type="spellEnd"/>
    </w:p>
    <w:p w:rsidR="00231749" w:rsidRPr="00024D5F" w:rsidRDefault="00231749" w:rsidP="00231749">
      <w:pPr>
        <w:pStyle w:val="ac"/>
        <w:spacing w:before="0" w:after="0"/>
      </w:pPr>
    </w:p>
    <w:p w:rsidR="00231749" w:rsidRPr="00024D5F" w:rsidRDefault="00231749" w:rsidP="00231749">
      <w:pPr>
        <w:pStyle w:val="ac"/>
        <w:spacing w:before="0" w:after="0"/>
      </w:pPr>
      <w:r w:rsidRPr="00024D5F">
        <w:t xml:space="preserve">Хлопчики </w:t>
      </w:r>
      <w:r w:rsidR="00492652" w:rsidRPr="00024D5F">
        <w:t xml:space="preserve">повертаються до зали. Усі присутні на святі урочисто виконують Державний гімн України «Ще не вмерла України і слава, і воля», слова Павла Чубинського, музика Михайла Вербицького. </w:t>
      </w:r>
    </w:p>
    <w:p w:rsidR="00492652" w:rsidRPr="00024D5F" w:rsidRDefault="00492652" w:rsidP="00231749">
      <w:pPr>
        <w:pStyle w:val="ac"/>
        <w:spacing w:before="0" w:after="0"/>
      </w:pPr>
      <w:r w:rsidRPr="00024D5F">
        <w:t>На завершення свята ведучі розв’язують велику кулю, підвішену до стелі, і випускають з неї жовті та блакитні повітряні кульки.</w:t>
      </w:r>
    </w:p>
    <w:p w:rsidR="00231749" w:rsidRPr="00024D5F" w:rsidRDefault="00231749" w:rsidP="00231749">
      <w:pPr>
        <w:pStyle w:val="ac"/>
        <w:spacing w:before="0" w:after="0"/>
      </w:pPr>
    </w:p>
    <w:p w:rsidR="00492652" w:rsidRPr="00024D5F" w:rsidRDefault="00492652" w:rsidP="00231749">
      <w:pPr>
        <w:pStyle w:val="af"/>
        <w:spacing w:before="0" w:after="0"/>
      </w:pPr>
      <w:r w:rsidRPr="00024D5F">
        <w:t>Ми є діти українські!</w:t>
      </w:r>
    </w:p>
    <w:p w:rsidR="00231749" w:rsidRPr="00024D5F" w:rsidRDefault="00231749" w:rsidP="00231749">
      <w:pPr>
        <w:pStyle w:val="af0"/>
        <w:ind w:left="0"/>
      </w:pPr>
    </w:p>
    <w:p w:rsidR="00492652" w:rsidRPr="00024D5F" w:rsidRDefault="00492652" w:rsidP="00231749">
      <w:pPr>
        <w:pStyle w:val="af0"/>
        <w:ind w:left="0"/>
      </w:pPr>
      <w:r w:rsidRPr="00024D5F">
        <w:t>Слова В. Верби</w:t>
      </w:r>
    </w:p>
    <w:p w:rsidR="00492652" w:rsidRPr="00024D5F" w:rsidRDefault="00492652" w:rsidP="00231749">
      <w:pPr>
        <w:pStyle w:val="af0"/>
        <w:ind w:left="0"/>
      </w:pPr>
      <w:r w:rsidRPr="00024D5F">
        <w:t xml:space="preserve">Музика Ірини </w:t>
      </w:r>
      <w:proofErr w:type="spellStart"/>
      <w:r w:rsidRPr="00024D5F">
        <w:t>Романовської</w:t>
      </w:r>
      <w:proofErr w:type="spellEnd"/>
    </w:p>
    <w:p w:rsidR="00231749" w:rsidRPr="00024D5F" w:rsidRDefault="00231749" w:rsidP="00231749">
      <w:pPr>
        <w:pStyle w:val="af0"/>
        <w:ind w:left="0"/>
        <w:jc w:val="center"/>
      </w:pPr>
    </w:p>
    <w:p w:rsidR="00231749" w:rsidRPr="00024D5F" w:rsidRDefault="00231749" w:rsidP="00231749">
      <w:pPr>
        <w:pStyle w:val="af0"/>
        <w:ind w:left="0"/>
        <w:jc w:val="center"/>
      </w:pPr>
      <w:r w:rsidRPr="00024D5F">
        <w:rPr>
          <w:noProof/>
          <w:lang w:eastAsia="uk-UA"/>
        </w:rPr>
        <w:drawing>
          <wp:inline distT="0" distB="0" distL="0" distR="0" wp14:anchorId="58E361E2" wp14:editId="262F038E">
            <wp:extent cx="5259816" cy="151986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РОМАНВСКА-МАЗУРУК-КАПУЩАК_01-Ми е дити украинск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109" cy="15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749" w:rsidRPr="00024D5F" w:rsidRDefault="00231749" w:rsidP="00231749">
      <w:pPr>
        <w:pStyle w:val="af0"/>
        <w:ind w:left="0"/>
        <w:jc w:val="center"/>
      </w:pPr>
    </w:p>
    <w:p w:rsidR="00492652" w:rsidRPr="00024D5F" w:rsidRDefault="00492652" w:rsidP="00231749">
      <w:pPr>
        <w:pStyle w:val="af1"/>
        <w:tabs>
          <w:tab w:val="clear" w:pos="397"/>
          <w:tab w:val="left" w:pos="3080"/>
        </w:tabs>
      </w:pPr>
      <w:r w:rsidRPr="00024D5F">
        <w:t>1.</w:t>
      </w:r>
      <w:r w:rsidRPr="00024D5F">
        <w:tab/>
        <w:t>Ми є діти українські, хлопці та дівчата!</w:t>
      </w:r>
    </w:p>
    <w:p w:rsidR="00492652" w:rsidRPr="00024D5F" w:rsidRDefault="00492652" w:rsidP="00231749">
      <w:pPr>
        <w:pStyle w:val="af1"/>
        <w:tabs>
          <w:tab w:val="clear" w:pos="397"/>
          <w:tab w:val="left" w:pos="3080"/>
        </w:tabs>
      </w:pPr>
      <w:r w:rsidRPr="00024D5F">
        <w:tab/>
        <w:t xml:space="preserve">Хоч малі у нас ще руки, та душа завзята. / </w:t>
      </w:r>
      <w:r w:rsidRPr="00024D5F">
        <w:rPr>
          <w:i/>
          <w:iCs/>
        </w:rPr>
        <w:t>Двічі</w:t>
      </w:r>
    </w:p>
    <w:p w:rsidR="00492652" w:rsidRPr="00024D5F" w:rsidRDefault="00492652" w:rsidP="00231749">
      <w:pPr>
        <w:pStyle w:val="af1"/>
        <w:tabs>
          <w:tab w:val="clear" w:pos="397"/>
          <w:tab w:val="left" w:pos="3080"/>
        </w:tabs>
      </w:pPr>
    </w:p>
    <w:p w:rsidR="00492652" w:rsidRPr="00024D5F" w:rsidRDefault="00492652" w:rsidP="00231749">
      <w:pPr>
        <w:pStyle w:val="af1"/>
        <w:tabs>
          <w:tab w:val="clear" w:pos="397"/>
          <w:tab w:val="left" w:pos="3080"/>
        </w:tabs>
      </w:pPr>
      <w:r w:rsidRPr="00024D5F">
        <w:t>2.</w:t>
      </w:r>
      <w:r w:rsidRPr="00024D5F">
        <w:tab/>
        <w:t>Бо козацького ми роду, славних предків діти,</w:t>
      </w:r>
    </w:p>
    <w:p w:rsidR="00492652" w:rsidRPr="00024D5F" w:rsidRDefault="00492652" w:rsidP="00231749">
      <w:pPr>
        <w:pStyle w:val="af1"/>
        <w:tabs>
          <w:tab w:val="clear" w:pos="397"/>
          <w:tab w:val="left" w:pos="3080"/>
        </w:tabs>
      </w:pPr>
      <w:r w:rsidRPr="00024D5F">
        <w:tab/>
        <w:t xml:space="preserve">І в садочку всі вчимося рідний край любити. / </w:t>
      </w:r>
      <w:r w:rsidRPr="00024D5F">
        <w:rPr>
          <w:i/>
          <w:iCs/>
        </w:rPr>
        <w:t>Двічі</w:t>
      </w:r>
    </w:p>
    <w:p w:rsidR="00492652" w:rsidRPr="00024D5F" w:rsidRDefault="00492652" w:rsidP="00231749">
      <w:pPr>
        <w:pStyle w:val="af1"/>
        <w:tabs>
          <w:tab w:val="clear" w:pos="397"/>
          <w:tab w:val="left" w:pos="3080"/>
        </w:tabs>
      </w:pPr>
    </w:p>
    <w:p w:rsidR="00492652" w:rsidRPr="00024D5F" w:rsidRDefault="00492652" w:rsidP="00231749">
      <w:pPr>
        <w:pStyle w:val="af1"/>
        <w:tabs>
          <w:tab w:val="clear" w:pos="397"/>
          <w:tab w:val="left" w:pos="3080"/>
        </w:tabs>
      </w:pPr>
      <w:r w:rsidRPr="00024D5F">
        <w:t>3.</w:t>
      </w:r>
      <w:r w:rsidRPr="00024D5F">
        <w:tab/>
        <w:t>Ми малі, та щирі друзі, ми одна родина,</w:t>
      </w:r>
    </w:p>
    <w:p w:rsidR="00492652" w:rsidRPr="00024D5F" w:rsidRDefault="00492652" w:rsidP="00231749">
      <w:pPr>
        <w:pStyle w:val="af1"/>
        <w:tabs>
          <w:tab w:val="clear" w:pos="397"/>
          <w:tab w:val="left" w:pos="3080"/>
        </w:tabs>
      </w:pPr>
      <w:r w:rsidRPr="00024D5F">
        <w:tab/>
        <w:t xml:space="preserve">А єднає нас навіки наша Україна. / </w:t>
      </w:r>
      <w:r w:rsidRPr="00024D5F">
        <w:rPr>
          <w:i/>
          <w:iCs/>
        </w:rPr>
        <w:t>Двічі</w:t>
      </w:r>
    </w:p>
    <w:p w:rsidR="00492652" w:rsidRPr="00024D5F" w:rsidRDefault="00492652" w:rsidP="00231749">
      <w:pPr>
        <w:pStyle w:val="af1"/>
      </w:pPr>
    </w:p>
    <w:p w:rsidR="00492652" w:rsidRPr="00024D5F" w:rsidRDefault="00492652" w:rsidP="00231749">
      <w:pPr>
        <w:pStyle w:val="af"/>
        <w:spacing w:before="0" w:after="0"/>
      </w:pPr>
      <w:r w:rsidRPr="00024D5F">
        <w:t>Ой видно село</w:t>
      </w:r>
    </w:p>
    <w:p w:rsidR="00492652" w:rsidRPr="00024D5F" w:rsidRDefault="00492652" w:rsidP="00231749">
      <w:pPr>
        <w:pStyle w:val="af0"/>
        <w:ind w:left="0"/>
      </w:pPr>
      <w:r w:rsidRPr="00024D5F">
        <w:t>Слова і музика Левка Лепкого</w:t>
      </w:r>
    </w:p>
    <w:p w:rsidR="00231749" w:rsidRPr="00024D5F" w:rsidRDefault="00231749" w:rsidP="00231749">
      <w:pPr>
        <w:pStyle w:val="af1"/>
        <w:tabs>
          <w:tab w:val="clear" w:pos="397"/>
          <w:tab w:val="left" w:pos="280"/>
        </w:tabs>
      </w:pPr>
    </w:p>
    <w:p w:rsidR="00231749" w:rsidRPr="00024D5F" w:rsidRDefault="00231749" w:rsidP="00231749">
      <w:pPr>
        <w:pStyle w:val="af1"/>
        <w:tabs>
          <w:tab w:val="clear" w:pos="397"/>
          <w:tab w:val="left" w:pos="280"/>
        </w:tabs>
        <w:jc w:val="center"/>
      </w:pPr>
      <w:r w:rsidRPr="00024D5F">
        <w:rPr>
          <w:noProof/>
          <w:lang w:eastAsia="uk-UA"/>
        </w:rPr>
        <w:lastRenderedPageBreak/>
        <w:drawing>
          <wp:inline distT="0" distB="0" distL="0" distR="0" wp14:anchorId="74A81A00" wp14:editId="6FFA73C6">
            <wp:extent cx="5208424" cy="356025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РОМАНВСКА-МАЗУРУК-КАПУЩАК_02-Ои видно село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347" cy="35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749" w:rsidRPr="00024D5F" w:rsidRDefault="00231749" w:rsidP="00231749">
      <w:pPr>
        <w:pStyle w:val="af1"/>
        <w:tabs>
          <w:tab w:val="clear" w:pos="397"/>
          <w:tab w:val="left" w:pos="280"/>
        </w:tabs>
      </w:pPr>
    </w:p>
    <w:p w:rsidR="00492652" w:rsidRPr="00024D5F" w:rsidRDefault="00492652" w:rsidP="00231749">
      <w:pPr>
        <w:pStyle w:val="af1"/>
        <w:tabs>
          <w:tab w:val="clear" w:pos="397"/>
          <w:tab w:val="left" w:pos="280"/>
        </w:tabs>
      </w:pPr>
      <w:r w:rsidRPr="00024D5F">
        <w:t>1.</w:t>
      </w:r>
      <w:r w:rsidRPr="00024D5F">
        <w:tab/>
        <w:t>Ой видно село, широке село під горою,</w:t>
      </w:r>
    </w:p>
    <w:p w:rsidR="00492652" w:rsidRPr="00024D5F" w:rsidRDefault="00492652" w:rsidP="00231749">
      <w:pPr>
        <w:pStyle w:val="af1"/>
        <w:tabs>
          <w:tab w:val="clear" w:pos="397"/>
          <w:tab w:val="left" w:pos="280"/>
        </w:tabs>
      </w:pPr>
      <w:r w:rsidRPr="00024D5F">
        <w:tab/>
        <w:t xml:space="preserve">Ой там ідуть стрільці, </w:t>
      </w:r>
      <w:proofErr w:type="spellStart"/>
      <w:r w:rsidRPr="00024D5F">
        <w:t>січовії</w:t>
      </w:r>
      <w:proofErr w:type="spellEnd"/>
      <w:r w:rsidRPr="00024D5F">
        <w:t xml:space="preserve"> стрільці до бою.</w:t>
      </w:r>
    </w:p>
    <w:p w:rsidR="00492652" w:rsidRPr="00024D5F" w:rsidRDefault="00492652" w:rsidP="00231749">
      <w:pPr>
        <w:pStyle w:val="af1"/>
        <w:tabs>
          <w:tab w:val="clear" w:pos="397"/>
          <w:tab w:val="left" w:pos="280"/>
        </w:tabs>
      </w:pPr>
      <w:r w:rsidRPr="00024D5F">
        <w:tab/>
        <w:t>Іде, іде військо крізь широке поле,</w:t>
      </w:r>
    </w:p>
    <w:p w:rsidR="00492652" w:rsidRPr="00024D5F" w:rsidRDefault="00492652" w:rsidP="00231749">
      <w:pPr>
        <w:pStyle w:val="af1"/>
        <w:tabs>
          <w:tab w:val="clear" w:pos="397"/>
          <w:tab w:val="left" w:pos="280"/>
        </w:tabs>
      </w:pPr>
      <w:r w:rsidRPr="00024D5F">
        <w:tab/>
        <w:t>Хлопці-ж бо то хлопці, як соколи.</w:t>
      </w:r>
    </w:p>
    <w:p w:rsidR="00492652" w:rsidRPr="00024D5F" w:rsidRDefault="00492652" w:rsidP="00231749">
      <w:pPr>
        <w:pStyle w:val="af1"/>
        <w:tabs>
          <w:tab w:val="clear" w:pos="397"/>
          <w:tab w:val="left" w:pos="280"/>
        </w:tabs>
      </w:pPr>
      <w:r w:rsidRPr="00024D5F">
        <w:tab/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>, гей!</w:t>
      </w:r>
    </w:p>
    <w:p w:rsidR="00492652" w:rsidRPr="00024D5F" w:rsidRDefault="00492652" w:rsidP="00231749">
      <w:pPr>
        <w:pStyle w:val="af1"/>
        <w:tabs>
          <w:tab w:val="clear" w:pos="397"/>
          <w:tab w:val="left" w:pos="280"/>
        </w:tabs>
      </w:pPr>
      <w:r w:rsidRPr="00024D5F">
        <w:tab/>
        <w:t>Дівчино, рибчино, чорнобривко моя,</w:t>
      </w:r>
    </w:p>
    <w:p w:rsidR="00492652" w:rsidRPr="00024D5F" w:rsidRDefault="00492652" w:rsidP="00231749">
      <w:pPr>
        <w:pStyle w:val="af1"/>
        <w:tabs>
          <w:tab w:val="clear" w:pos="397"/>
          <w:tab w:val="left" w:pos="280"/>
        </w:tabs>
      </w:pPr>
      <w:r w:rsidRPr="00024D5F">
        <w:tab/>
        <w:t xml:space="preserve">Вийди, вийди, вийди, вийди чим </w:t>
      </w:r>
      <w:proofErr w:type="spellStart"/>
      <w:r w:rsidRPr="00024D5F">
        <w:t>боржій</w:t>
      </w:r>
      <w:proofErr w:type="spellEnd"/>
      <w:r w:rsidRPr="00024D5F">
        <w:t xml:space="preserve"> до вікна!</w:t>
      </w:r>
    </w:p>
    <w:p w:rsidR="00492652" w:rsidRPr="00024D5F" w:rsidRDefault="00492652" w:rsidP="00231749">
      <w:pPr>
        <w:pStyle w:val="af1"/>
        <w:tabs>
          <w:tab w:val="clear" w:pos="397"/>
          <w:tab w:val="left" w:pos="280"/>
        </w:tabs>
      </w:pPr>
      <w:r w:rsidRPr="00024D5F">
        <w:tab/>
        <w:t>Хлопці-ж бо то хлопці як соколи.</w:t>
      </w:r>
    </w:p>
    <w:p w:rsidR="00492652" w:rsidRPr="00024D5F" w:rsidRDefault="00492652" w:rsidP="00231749">
      <w:pPr>
        <w:pStyle w:val="af1"/>
      </w:pPr>
    </w:p>
    <w:p w:rsidR="00492652" w:rsidRPr="00024D5F" w:rsidRDefault="00492652" w:rsidP="00231749">
      <w:pPr>
        <w:pStyle w:val="af1"/>
        <w:tabs>
          <w:tab w:val="clear" w:pos="397"/>
          <w:tab w:val="left" w:pos="260"/>
        </w:tabs>
      </w:pPr>
      <w:r w:rsidRPr="00024D5F">
        <w:t>2.</w:t>
      </w:r>
      <w:r w:rsidRPr="00024D5F">
        <w:tab/>
        <w:t>Ой видно село, широке село під горою,</w:t>
      </w:r>
    </w:p>
    <w:p w:rsidR="00492652" w:rsidRPr="00024D5F" w:rsidRDefault="00492652" w:rsidP="00231749">
      <w:pPr>
        <w:pStyle w:val="af1"/>
        <w:tabs>
          <w:tab w:val="clear" w:pos="397"/>
          <w:tab w:val="left" w:pos="260"/>
        </w:tabs>
      </w:pPr>
      <w:r w:rsidRPr="00024D5F">
        <w:tab/>
        <w:t xml:space="preserve">Ой там ідуть стрільці, </w:t>
      </w:r>
      <w:proofErr w:type="spellStart"/>
      <w:r w:rsidRPr="00024D5F">
        <w:t>січовії</w:t>
      </w:r>
      <w:proofErr w:type="spellEnd"/>
      <w:r w:rsidRPr="00024D5F">
        <w:t xml:space="preserve"> стрільці до бою.</w:t>
      </w:r>
    </w:p>
    <w:p w:rsidR="00492652" w:rsidRPr="00024D5F" w:rsidRDefault="00492652" w:rsidP="00231749">
      <w:pPr>
        <w:pStyle w:val="af1"/>
        <w:tabs>
          <w:tab w:val="clear" w:pos="397"/>
          <w:tab w:val="left" w:pos="260"/>
        </w:tabs>
      </w:pPr>
      <w:r w:rsidRPr="00024D5F">
        <w:tab/>
        <w:t>Попереду ідуть старші отамани,</w:t>
      </w:r>
    </w:p>
    <w:p w:rsidR="00492652" w:rsidRPr="00024D5F" w:rsidRDefault="00492652" w:rsidP="00231749">
      <w:pPr>
        <w:pStyle w:val="af1"/>
        <w:tabs>
          <w:tab w:val="clear" w:pos="397"/>
          <w:tab w:val="left" w:pos="260"/>
        </w:tabs>
      </w:pPr>
      <w:r w:rsidRPr="00024D5F">
        <w:tab/>
        <w:t>Хто охоту має, най йде з нами.</w:t>
      </w:r>
    </w:p>
    <w:p w:rsidR="00492652" w:rsidRPr="00024D5F" w:rsidRDefault="00492652" w:rsidP="00231749">
      <w:pPr>
        <w:pStyle w:val="af1"/>
        <w:tabs>
          <w:tab w:val="clear" w:pos="397"/>
          <w:tab w:val="left" w:pos="260"/>
        </w:tabs>
      </w:pPr>
      <w:r w:rsidRPr="00024D5F">
        <w:tab/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>, гей!</w:t>
      </w:r>
    </w:p>
    <w:p w:rsidR="00492652" w:rsidRPr="00024D5F" w:rsidRDefault="00492652" w:rsidP="00231749">
      <w:pPr>
        <w:pStyle w:val="af1"/>
        <w:tabs>
          <w:tab w:val="clear" w:pos="397"/>
          <w:tab w:val="left" w:pos="260"/>
        </w:tabs>
      </w:pPr>
      <w:r w:rsidRPr="00024D5F">
        <w:tab/>
        <w:t>Дівчино, рибчино, чорнобривко моя,</w:t>
      </w:r>
    </w:p>
    <w:p w:rsidR="00492652" w:rsidRPr="00024D5F" w:rsidRDefault="00492652" w:rsidP="00231749">
      <w:pPr>
        <w:pStyle w:val="af1"/>
        <w:tabs>
          <w:tab w:val="clear" w:pos="397"/>
          <w:tab w:val="left" w:pos="260"/>
        </w:tabs>
      </w:pPr>
      <w:r w:rsidRPr="00024D5F">
        <w:tab/>
        <w:t xml:space="preserve">Вийди, вийди, вийди, вийди чим </w:t>
      </w:r>
      <w:proofErr w:type="spellStart"/>
      <w:r w:rsidRPr="00024D5F">
        <w:t>боржій</w:t>
      </w:r>
      <w:proofErr w:type="spellEnd"/>
      <w:r w:rsidRPr="00024D5F">
        <w:t xml:space="preserve"> до вікна!</w:t>
      </w:r>
    </w:p>
    <w:p w:rsidR="00492652" w:rsidRPr="00024D5F" w:rsidRDefault="00492652" w:rsidP="00231749">
      <w:pPr>
        <w:pStyle w:val="af1"/>
        <w:tabs>
          <w:tab w:val="clear" w:pos="397"/>
          <w:tab w:val="left" w:pos="260"/>
        </w:tabs>
      </w:pPr>
      <w:r w:rsidRPr="00024D5F">
        <w:tab/>
        <w:t>Хто охоту має, най йде з нами.</w:t>
      </w:r>
    </w:p>
    <w:p w:rsidR="00492652" w:rsidRPr="00024D5F" w:rsidRDefault="00492652" w:rsidP="00231749">
      <w:pPr>
        <w:pStyle w:val="af1"/>
      </w:pPr>
    </w:p>
    <w:p w:rsidR="00492652" w:rsidRPr="00024D5F" w:rsidRDefault="00492652" w:rsidP="00231749">
      <w:pPr>
        <w:pStyle w:val="af1"/>
      </w:pPr>
      <w:r w:rsidRPr="00024D5F">
        <w:t>3.</w:t>
      </w:r>
      <w:r w:rsidRPr="00024D5F">
        <w:tab/>
        <w:t>Ой видно село, широке село під горою,</w:t>
      </w:r>
    </w:p>
    <w:p w:rsidR="00492652" w:rsidRPr="00024D5F" w:rsidRDefault="00492652" w:rsidP="00231749">
      <w:pPr>
        <w:pStyle w:val="af1"/>
      </w:pPr>
      <w:r w:rsidRPr="00024D5F">
        <w:tab/>
        <w:t xml:space="preserve">Ой там ідуть стрільці, </w:t>
      </w:r>
      <w:proofErr w:type="spellStart"/>
      <w:r w:rsidRPr="00024D5F">
        <w:t>січовії</w:t>
      </w:r>
      <w:proofErr w:type="spellEnd"/>
      <w:r w:rsidRPr="00024D5F">
        <w:t xml:space="preserve"> стрільці до бою.</w:t>
      </w:r>
    </w:p>
    <w:p w:rsidR="00492652" w:rsidRPr="00024D5F" w:rsidRDefault="00492652" w:rsidP="00231749">
      <w:pPr>
        <w:pStyle w:val="af1"/>
        <w:tabs>
          <w:tab w:val="left" w:pos="8467"/>
        </w:tabs>
      </w:pPr>
      <w:r w:rsidRPr="00024D5F">
        <w:tab/>
        <w:t>А хто піде з нами, буде славу мати,</w:t>
      </w:r>
      <w:r w:rsidR="00231749" w:rsidRPr="00024D5F">
        <w:tab/>
      </w:r>
    </w:p>
    <w:p w:rsidR="00492652" w:rsidRPr="00024D5F" w:rsidRDefault="00492652" w:rsidP="00231749">
      <w:pPr>
        <w:pStyle w:val="af1"/>
      </w:pPr>
      <w:r w:rsidRPr="00024D5F">
        <w:tab/>
        <w:t>Йдем за Вкраїну воювати.</w:t>
      </w:r>
    </w:p>
    <w:p w:rsidR="00492652" w:rsidRPr="00024D5F" w:rsidRDefault="00492652" w:rsidP="00231749">
      <w:pPr>
        <w:pStyle w:val="af1"/>
      </w:pPr>
      <w:r w:rsidRPr="00024D5F">
        <w:tab/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 xml:space="preserve">, </w:t>
      </w:r>
      <w:proofErr w:type="spellStart"/>
      <w:r w:rsidRPr="00024D5F">
        <w:t>ха-ха</w:t>
      </w:r>
      <w:proofErr w:type="spellEnd"/>
      <w:r w:rsidRPr="00024D5F">
        <w:t>, гей!</w:t>
      </w:r>
    </w:p>
    <w:p w:rsidR="00492652" w:rsidRPr="00024D5F" w:rsidRDefault="00492652" w:rsidP="00231749">
      <w:pPr>
        <w:pStyle w:val="af1"/>
      </w:pPr>
      <w:r w:rsidRPr="00024D5F">
        <w:tab/>
        <w:t>Дівчино, рибчино, чорнобривко моя,</w:t>
      </w:r>
    </w:p>
    <w:p w:rsidR="00492652" w:rsidRPr="00024D5F" w:rsidRDefault="00492652" w:rsidP="00231749">
      <w:pPr>
        <w:pStyle w:val="af1"/>
      </w:pPr>
      <w:r w:rsidRPr="00024D5F">
        <w:tab/>
        <w:t xml:space="preserve">Вийди, вийди, вийди, вийди чим </w:t>
      </w:r>
      <w:proofErr w:type="spellStart"/>
      <w:r w:rsidRPr="00024D5F">
        <w:t>боржій</w:t>
      </w:r>
      <w:proofErr w:type="spellEnd"/>
      <w:r w:rsidRPr="00024D5F">
        <w:t xml:space="preserve"> до вікна!</w:t>
      </w:r>
    </w:p>
    <w:p w:rsidR="00492652" w:rsidRPr="00024D5F" w:rsidRDefault="00492652" w:rsidP="00231749">
      <w:pPr>
        <w:pStyle w:val="af1"/>
      </w:pPr>
      <w:r w:rsidRPr="00024D5F">
        <w:tab/>
        <w:t>Йдем за Вкраїну воювати.</w:t>
      </w:r>
    </w:p>
    <w:sectPr w:rsidR="00492652" w:rsidRPr="0002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49" w:rsidRDefault="006A1A49" w:rsidP="00492652">
      <w:pPr>
        <w:spacing w:after="0" w:line="240" w:lineRule="auto"/>
      </w:pPr>
      <w:r>
        <w:separator/>
      </w:r>
    </w:p>
  </w:endnote>
  <w:endnote w:type="continuationSeparator" w:id="0">
    <w:p w:rsidR="006A1A49" w:rsidRDefault="006A1A49" w:rsidP="0049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49" w:rsidRDefault="006A1A49" w:rsidP="00492652">
      <w:pPr>
        <w:spacing w:after="0" w:line="240" w:lineRule="auto"/>
      </w:pPr>
      <w:r>
        <w:separator/>
      </w:r>
    </w:p>
  </w:footnote>
  <w:footnote w:type="continuationSeparator" w:id="0">
    <w:p w:rsidR="006A1A49" w:rsidRDefault="006A1A49" w:rsidP="00492652">
      <w:pPr>
        <w:spacing w:after="0" w:line="240" w:lineRule="auto"/>
      </w:pPr>
      <w:r>
        <w:continuationSeparator/>
      </w:r>
    </w:p>
  </w:footnote>
  <w:footnote w:id="1">
    <w:p w:rsidR="00492652" w:rsidRDefault="00492652" w:rsidP="00231749">
      <w:pPr>
        <w:pStyle w:val="af2"/>
        <w:tabs>
          <w:tab w:val="left" w:pos="200"/>
        </w:tabs>
        <w:rPr>
          <w:i/>
          <w:iCs/>
          <w:spacing w:val="-1"/>
        </w:rPr>
      </w:pPr>
      <w:r>
        <w:rPr>
          <w:vertAlign w:val="superscript"/>
        </w:rPr>
        <w:footnoteRef/>
      </w:r>
      <w:r>
        <w:rPr>
          <w:spacing w:val="-1"/>
        </w:rPr>
        <w:tab/>
        <w:t xml:space="preserve">Андрій </w:t>
      </w:r>
      <w:proofErr w:type="spellStart"/>
      <w:r>
        <w:rPr>
          <w:spacing w:val="-1"/>
        </w:rPr>
        <w:t>Гайналій</w:t>
      </w:r>
      <w:proofErr w:type="spellEnd"/>
      <w:r>
        <w:rPr>
          <w:spacing w:val="-1"/>
        </w:rPr>
        <w:t xml:space="preserve"> розшифрував кількасот записаних на магнітофон народних пісень різних жанрів. Ці пісні опубліковані у фольклорних збірниках «Коли собі заспіваю», «Закарпатський вертеп», «Заспіваймо коломийку», «Вчора була неділенька», «Ой видно село» та «Пісні </w:t>
      </w:r>
      <w:proofErr w:type="spellStart"/>
      <w:r>
        <w:rPr>
          <w:spacing w:val="-1"/>
        </w:rPr>
        <w:t>Іршавщини</w:t>
      </w:r>
      <w:proofErr w:type="spellEnd"/>
      <w:r>
        <w:rPr>
          <w:spacing w:val="-1"/>
        </w:rPr>
        <w:t xml:space="preserve">». — </w:t>
      </w:r>
      <w:r>
        <w:rPr>
          <w:i/>
          <w:iCs/>
          <w:spacing w:val="-1"/>
        </w:rPr>
        <w:t>Прим. авт.</w:t>
      </w:r>
    </w:p>
    <w:p w:rsidR="00492652" w:rsidRDefault="00492652" w:rsidP="00492652">
      <w:pPr>
        <w:pStyle w:val="af2"/>
        <w:tabs>
          <w:tab w:val="left" w:pos="200"/>
        </w:tabs>
        <w:jc w:val="distribu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73E"/>
    <w:multiLevelType w:val="hybridMultilevel"/>
    <w:tmpl w:val="99A6122A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21BB37E9"/>
    <w:multiLevelType w:val="hybridMultilevel"/>
    <w:tmpl w:val="37B0DAB8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>
    <w:nsid w:val="4FFA6ABC"/>
    <w:multiLevelType w:val="hybridMultilevel"/>
    <w:tmpl w:val="E3CA4FC4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>
    <w:nsid w:val="7C8C62CD"/>
    <w:multiLevelType w:val="hybridMultilevel"/>
    <w:tmpl w:val="337ED97A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52"/>
    <w:rsid w:val="00024D5F"/>
    <w:rsid w:val="000D4E40"/>
    <w:rsid w:val="00231749"/>
    <w:rsid w:val="004757B9"/>
    <w:rsid w:val="00487320"/>
    <w:rsid w:val="00492652"/>
    <w:rsid w:val="0055163D"/>
    <w:rsid w:val="00567E25"/>
    <w:rsid w:val="006A1A49"/>
    <w:rsid w:val="00934DAF"/>
    <w:rsid w:val="009A2516"/>
    <w:rsid w:val="009B7D1F"/>
    <w:rsid w:val="00A07408"/>
    <w:rsid w:val="00A46B80"/>
    <w:rsid w:val="00B476B5"/>
    <w:rsid w:val="00C8149E"/>
    <w:rsid w:val="00E446F2"/>
    <w:rsid w:val="00E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2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9265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492652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49265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492652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492652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492652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492652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1">
    <w:name w:val="Статья_заголовок 2 (Статья)"/>
    <w:basedOn w:val="11"/>
    <w:uiPriority w:val="99"/>
    <w:rsid w:val="00492652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492652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492652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492652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492652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ценарий_основной текст  (Сценарий)"/>
    <w:basedOn w:val="a6"/>
    <w:uiPriority w:val="99"/>
    <w:rsid w:val="00492652"/>
    <w:pPr>
      <w:tabs>
        <w:tab w:val="left" w:pos="1360"/>
      </w:tabs>
      <w:spacing w:before="28" w:after="17"/>
      <w:ind w:firstLine="0"/>
    </w:pPr>
  </w:style>
  <w:style w:type="paragraph" w:customStyle="1" w:styleId="ae">
    <w:name w:val="Сценарий_список (Сценарий)"/>
    <w:basedOn w:val="aa"/>
    <w:uiPriority w:val="99"/>
    <w:rsid w:val="00492652"/>
  </w:style>
  <w:style w:type="paragraph" w:customStyle="1" w:styleId="12">
    <w:name w:val="Додаток_вправа_заголовок 1 (Додаток)"/>
    <w:basedOn w:val="21"/>
    <w:uiPriority w:val="99"/>
    <w:rsid w:val="00492652"/>
    <w:pPr>
      <w:jc w:val="center"/>
    </w:pPr>
    <w:rPr>
      <w:sz w:val="22"/>
      <w:szCs w:val="22"/>
    </w:rPr>
  </w:style>
  <w:style w:type="paragraph" w:customStyle="1" w:styleId="22">
    <w:name w:val="Додаток_заголовок 2 (Додаток)"/>
    <w:basedOn w:val="12"/>
    <w:uiPriority w:val="99"/>
    <w:rsid w:val="00492652"/>
  </w:style>
  <w:style w:type="paragraph" w:customStyle="1" w:styleId="af">
    <w:name w:val="Ноты_заголовок сценарий (Ноты)"/>
    <w:basedOn w:val="22"/>
    <w:uiPriority w:val="99"/>
    <w:rsid w:val="00492652"/>
    <w:rPr>
      <w:sz w:val="26"/>
      <w:szCs w:val="26"/>
    </w:rPr>
  </w:style>
  <w:style w:type="paragraph" w:customStyle="1" w:styleId="af0">
    <w:name w:val="Ноты_слова_и_музыка (Ноты)"/>
    <w:basedOn w:val="a6"/>
    <w:uiPriority w:val="99"/>
    <w:rsid w:val="00492652"/>
    <w:pPr>
      <w:tabs>
        <w:tab w:val="left" w:pos="7800"/>
      </w:tabs>
      <w:ind w:left="5953" w:firstLine="0"/>
    </w:pPr>
    <w:rPr>
      <w:sz w:val="18"/>
      <w:szCs w:val="18"/>
    </w:rPr>
  </w:style>
  <w:style w:type="paragraph" w:customStyle="1" w:styleId="af1">
    <w:name w:val="Ноты_основной_текст (Ноты)"/>
    <w:basedOn w:val="a5"/>
    <w:uiPriority w:val="99"/>
    <w:rsid w:val="00492652"/>
    <w:pPr>
      <w:tabs>
        <w:tab w:val="left" w:pos="397"/>
      </w:tabs>
    </w:pPr>
    <w:rPr>
      <w:rFonts w:ascii="Cambria" w:hAnsi="Cambria" w:cs="Cambria"/>
      <w:sz w:val="20"/>
      <w:szCs w:val="20"/>
      <w:lang w:val="uk-UA"/>
    </w:rPr>
  </w:style>
  <w:style w:type="paragraph" w:customStyle="1" w:styleId="af2">
    <w:name w:val="Статья сноска (Статья)"/>
    <w:basedOn w:val="a6"/>
    <w:uiPriority w:val="99"/>
    <w:rsid w:val="00492652"/>
    <w:pPr>
      <w:spacing w:line="180" w:lineRule="atLeast"/>
      <w:ind w:firstLine="0"/>
    </w:pPr>
    <w:rPr>
      <w:sz w:val="17"/>
      <w:szCs w:val="17"/>
    </w:rPr>
  </w:style>
  <w:style w:type="character" w:customStyle="1" w:styleId="af3">
    <w:name w:val="Буквица"/>
    <w:uiPriority w:val="99"/>
    <w:rsid w:val="00492652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4">
    <w:name w:val="Булет"/>
    <w:uiPriority w:val="99"/>
    <w:rsid w:val="00492652"/>
    <w:rPr>
      <w:rFonts w:ascii="Wingdings" w:hAnsi="Wingdings" w:cs="Wingdings"/>
      <w:color w:val="000000"/>
    </w:rPr>
  </w:style>
  <w:style w:type="character" w:customStyle="1" w:styleId="Bold">
    <w:name w:val="Bold"/>
    <w:uiPriority w:val="99"/>
    <w:rsid w:val="0049265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3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1749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0D4E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4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9A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A2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2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9265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492652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49265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492652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492652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492652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492652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1">
    <w:name w:val="Статья_заголовок 2 (Статья)"/>
    <w:basedOn w:val="11"/>
    <w:uiPriority w:val="99"/>
    <w:rsid w:val="00492652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492652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492652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492652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492652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ценарий_основной текст  (Сценарий)"/>
    <w:basedOn w:val="a6"/>
    <w:uiPriority w:val="99"/>
    <w:rsid w:val="00492652"/>
    <w:pPr>
      <w:tabs>
        <w:tab w:val="left" w:pos="1360"/>
      </w:tabs>
      <w:spacing w:before="28" w:after="17"/>
      <w:ind w:firstLine="0"/>
    </w:pPr>
  </w:style>
  <w:style w:type="paragraph" w:customStyle="1" w:styleId="ae">
    <w:name w:val="Сценарий_список (Сценарий)"/>
    <w:basedOn w:val="aa"/>
    <w:uiPriority w:val="99"/>
    <w:rsid w:val="00492652"/>
  </w:style>
  <w:style w:type="paragraph" w:customStyle="1" w:styleId="12">
    <w:name w:val="Додаток_вправа_заголовок 1 (Додаток)"/>
    <w:basedOn w:val="21"/>
    <w:uiPriority w:val="99"/>
    <w:rsid w:val="00492652"/>
    <w:pPr>
      <w:jc w:val="center"/>
    </w:pPr>
    <w:rPr>
      <w:sz w:val="22"/>
      <w:szCs w:val="22"/>
    </w:rPr>
  </w:style>
  <w:style w:type="paragraph" w:customStyle="1" w:styleId="22">
    <w:name w:val="Додаток_заголовок 2 (Додаток)"/>
    <w:basedOn w:val="12"/>
    <w:uiPriority w:val="99"/>
    <w:rsid w:val="00492652"/>
  </w:style>
  <w:style w:type="paragraph" w:customStyle="1" w:styleId="af">
    <w:name w:val="Ноты_заголовок сценарий (Ноты)"/>
    <w:basedOn w:val="22"/>
    <w:uiPriority w:val="99"/>
    <w:rsid w:val="00492652"/>
    <w:rPr>
      <w:sz w:val="26"/>
      <w:szCs w:val="26"/>
    </w:rPr>
  </w:style>
  <w:style w:type="paragraph" w:customStyle="1" w:styleId="af0">
    <w:name w:val="Ноты_слова_и_музыка (Ноты)"/>
    <w:basedOn w:val="a6"/>
    <w:uiPriority w:val="99"/>
    <w:rsid w:val="00492652"/>
    <w:pPr>
      <w:tabs>
        <w:tab w:val="left" w:pos="7800"/>
      </w:tabs>
      <w:ind w:left="5953" w:firstLine="0"/>
    </w:pPr>
    <w:rPr>
      <w:sz w:val="18"/>
      <w:szCs w:val="18"/>
    </w:rPr>
  </w:style>
  <w:style w:type="paragraph" w:customStyle="1" w:styleId="af1">
    <w:name w:val="Ноты_основной_текст (Ноты)"/>
    <w:basedOn w:val="a5"/>
    <w:uiPriority w:val="99"/>
    <w:rsid w:val="00492652"/>
    <w:pPr>
      <w:tabs>
        <w:tab w:val="left" w:pos="397"/>
      </w:tabs>
    </w:pPr>
    <w:rPr>
      <w:rFonts w:ascii="Cambria" w:hAnsi="Cambria" w:cs="Cambria"/>
      <w:sz w:val="20"/>
      <w:szCs w:val="20"/>
      <w:lang w:val="uk-UA"/>
    </w:rPr>
  </w:style>
  <w:style w:type="paragraph" w:customStyle="1" w:styleId="af2">
    <w:name w:val="Статья сноска (Статья)"/>
    <w:basedOn w:val="a6"/>
    <w:uiPriority w:val="99"/>
    <w:rsid w:val="00492652"/>
    <w:pPr>
      <w:spacing w:line="180" w:lineRule="atLeast"/>
      <w:ind w:firstLine="0"/>
    </w:pPr>
    <w:rPr>
      <w:sz w:val="17"/>
      <w:szCs w:val="17"/>
    </w:rPr>
  </w:style>
  <w:style w:type="character" w:customStyle="1" w:styleId="af3">
    <w:name w:val="Буквица"/>
    <w:uiPriority w:val="99"/>
    <w:rsid w:val="00492652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4">
    <w:name w:val="Булет"/>
    <w:uiPriority w:val="99"/>
    <w:rsid w:val="00492652"/>
    <w:rPr>
      <w:rFonts w:ascii="Wingdings" w:hAnsi="Wingdings" w:cs="Wingdings"/>
      <w:color w:val="000000"/>
    </w:rPr>
  </w:style>
  <w:style w:type="character" w:customStyle="1" w:styleId="Bold">
    <w:name w:val="Bold"/>
    <w:uiPriority w:val="99"/>
    <w:rsid w:val="0049265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3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1749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0D4E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4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9A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A2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article/2248-svyato-z-patrotichnogo-vihovannya-pro-schovih-strlt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7392</Words>
  <Characters>4214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10</cp:revision>
  <dcterms:created xsi:type="dcterms:W3CDTF">2018-04-06T12:32:00Z</dcterms:created>
  <dcterms:modified xsi:type="dcterms:W3CDTF">2018-04-10T12:05:00Z</dcterms:modified>
</cp:coreProperties>
</file>