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BB" w:rsidRPr="00534959" w:rsidRDefault="00AA5C0D" w:rsidP="00AF700D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"https://www.pedrada.com.ua/article/2087-yak-tskavo-rozpovsti-doshklnikam-pro-kompozitorv"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317CBB" w:rsidRPr="00AA5C0D">
        <w:rPr>
          <w:rStyle w:val="af1"/>
          <w:lang w:val="uk-UA"/>
        </w:rPr>
        <w:t>Вправи для ознайомлення дошкільників із життям та творчістю Миколи Лисенка</w:t>
      </w:r>
      <w:r>
        <w:rPr>
          <w:lang w:val="uk-UA"/>
        </w:rPr>
        <w:fldChar w:fldCharType="end"/>
      </w:r>
    </w:p>
    <w:p w:rsidR="00317CBB" w:rsidRPr="00534959" w:rsidRDefault="00317CBB" w:rsidP="0020144A">
      <w:pPr>
        <w:pStyle w:val="aa"/>
        <w:rPr>
          <w:rStyle w:val="Bold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534959" w:rsidRPr="00534959" w:rsidTr="00534959">
        <w:tc>
          <w:tcPr>
            <w:tcW w:w="2802" w:type="dxa"/>
          </w:tcPr>
          <w:p w:rsidR="00534959" w:rsidRPr="00534959" w:rsidRDefault="00534959" w:rsidP="00534959">
            <w:pPr>
              <w:rPr>
                <w:b/>
                <w:lang w:val="uk-UA"/>
              </w:rPr>
            </w:pPr>
            <w:r w:rsidRPr="00534959">
              <w:rPr>
                <w:b/>
                <w:lang w:val="uk-UA"/>
              </w:rPr>
              <w:t>Прикрась портрет</w:t>
            </w:r>
          </w:p>
          <w:p w:rsidR="00534959" w:rsidRPr="00534959" w:rsidRDefault="00534959" w:rsidP="00534959">
            <w:pPr>
              <w:rPr>
                <w:b/>
                <w:lang w:val="uk-UA"/>
              </w:rPr>
            </w:pPr>
          </w:p>
        </w:tc>
        <w:tc>
          <w:tcPr>
            <w:tcW w:w="7880" w:type="dxa"/>
          </w:tcPr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 xml:space="preserve">Найліпше розпочинати «знайомство» з будь-якою видатною особистістю через візуальний контакт. Насамперед необхідно розглянути портрет Миколи Лисенка, обговорити з дітьми, які риси обличчя найбільш виокремлюються і чому: сиве й коротке волосся, густі брови, добрі очі, вуса тощо. </w:t>
            </w:r>
          </w:p>
          <w:p w:rsidR="00534959" w:rsidRPr="00534959" w:rsidRDefault="00534959" w:rsidP="00534959">
            <w:pPr>
              <w:rPr>
                <w:lang w:val="uk-UA"/>
              </w:rPr>
            </w:pPr>
            <w:r w:rsidRPr="00AA5324">
              <w:rPr>
                <w:i/>
                <w:lang w:val="uk-UA"/>
              </w:rPr>
              <w:t>Завдання</w:t>
            </w:r>
            <w:r w:rsidRPr="00534959">
              <w:rPr>
                <w:lang w:val="uk-UA"/>
              </w:rPr>
              <w:t xml:space="preserve">: домалювати (доклеїти) накладні великі вуса композитору (можна використати </w:t>
            </w:r>
            <w:bookmarkStart w:id="0" w:name="_GoBack"/>
            <w:bookmarkEnd w:id="0"/>
            <w:r w:rsidRPr="00534959">
              <w:rPr>
                <w:lang w:val="uk-UA"/>
              </w:rPr>
              <w:t>вату чи пластилін). Таке колоритне зображення кожен може зберегти на згадку</w:t>
            </w:r>
          </w:p>
        </w:tc>
      </w:tr>
      <w:tr w:rsidR="00534959" w:rsidRPr="00534959" w:rsidTr="00534959">
        <w:tc>
          <w:tcPr>
            <w:tcW w:w="2802" w:type="dxa"/>
          </w:tcPr>
          <w:p w:rsidR="00534959" w:rsidRPr="00534959" w:rsidRDefault="00534959" w:rsidP="00534959">
            <w:pPr>
              <w:rPr>
                <w:b/>
                <w:lang w:val="uk-UA"/>
              </w:rPr>
            </w:pPr>
            <w:r w:rsidRPr="00534959">
              <w:rPr>
                <w:b/>
                <w:lang w:val="uk-UA"/>
              </w:rPr>
              <w:t>Знайди «тваринку» в прізвищі</w:t>
            </w:r>
          </w:p>
          <w:p w:rsidR="00534959" w:rsidRPr="00534959" w:rsidRDefault="00534959" w:rsidP="00534959">
            <w:pPr>
              <w:rPr>
                <w:b/>
                <w:lang w:val="uk-UA"/>
              </w:rPr>
            </w:pPr>
          </w:p>
        </w:tc>
        <w:tc>
          <w:tcPr>
            <w:tcW w:w="7880" w:type="dxa"/>
          </w:tcPr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 xml:space="preserve">Для того щоб запам’ятати прізвище композитора, можна використати асоціативний підхід: розпитати дітей, на що «схоже» прізвище композитора за звучанням або яка тваринка в ньому «захована». </w:t>
            </w:r>
          </w:p>
          <w:p w:rsidR="00534959" w:rsidRPr="00534959" w:rsidRDefault="00534959" w:rsidP="00534959">
            <w:pPr>
              <w:rPr>
                <w:lang w:val="uk-UA"/>
              </w:rPr>
            </w:pPr>
            <w:r w:rsidRPr="00AA5324">
              <w:rPr>
                <w:i/>
                <w:lang w:val="uk-UA"/>
              </w:rPr>
              <w:t>Завдання</w:t>
            </w:r>
            <w:r w:rsidRPr="00534959">
              <w:rPr>
                <w:lang w:val="uk-UA"/>
              </w:rPr>
              <w:t>: коли діти розпізнають слово «лис» у прізвищі «Лисенко», запропонуйте їм розмалювати відповідну картинку із зображенням тварини</w:t>
            </w:r>
          </w:p>
        </w:tc>
      </w:tr>
      <w:tr w:rsidR="00534959" w:rsidRPr="00534959" w:rsidTr="00534959">
        <w:tc>
          <w:tcPr>
            <w:tcW w:w="2802" w:type="dxa"/>
          </w:tcPr>
          <w:p w:rsidR="00534959" w:rsidRPr="00534959" w:rsidRDefault="00534959" w:rsidP="00534959">
            <w:pPr>
              <w:rPr>
                <w:b/>
                <w:lang w:val="uk-UA"/>
              </w:rPr>
            </w:pPr>
            <w:r w:rsidRPr="00534959">
              <w:rPr>
                <w:b/>
                <w:lang w:val="uk-UA"/>
              </w:rPr>
              <w:t>Біографічне лото</w:t>
            </w:r>
          </w:p>
          <w:p w:rsidR="00534959" w:rsidRPr="00534959" w:rsidRDefault="00534959" w:rsidP="00534959">
            <w:pPr>
              <w:rPr>
                <w:b/>
                <w:lang w:val="uk-UA"/>
              </w:rPr>
            </w:pPr>
          </w:p>
        </w:tc>
        <w:tc>
          <w:tcPr>
            <w:tcW w:w="7880" w:type="dxa"/>
          </w:tcPr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 xml:space="preserve">Для ліпшого засвоєння основних фактів із життя композитора </w:t>
            </w:r>
            <w:proofErr w:type="spellStart"/>
            <w:r w:rsidRPr="00534959">
              <w:rPr>
                <w:lang w:val="uk-UA"/>
              </w:rPr>
              <w:t>використа</w:t>
            </w:r>
            <w:r w:rsidR="00AA5324">
              <w:rPr>
                <w:lang w:val="uk-UA"/>
              </w:rPr>
              <w:t>ЙТЕ</w:t>
            </w:r>
            <w:proofErr w:type="spellEnd"/>
            <w:r w:rsidRPr="00534959">
              <w:rPr>
                <w:lang w:val="uk-UA"/>
              </w:rPr>
              <w:t xml:space="preserve"> гру «Біографічне лото». Заздалегідь педагог має підготувати тезову інформацію про життя й творчість композитора, а також картинки, що відповідають її змісту. Педагог розповідає коротку біографію композитора, акцентуючи увагу на основних віхах життєпису.</w:t>
            </w:r>
          </w:p>
          <w:p w:rsidR="00534959" w:rsidRPr="00534959" w:rsidRDefault="00534959" w:rsidP="00534959">
            <w:pPr>
              <w:rPr>
                <w:lang w:val="uk-UA"/>
              </w:rPr>
            </w:pPr>
            <w:r w:rsidRPr="00AA5324">
              <w:rPr>
                <w:i/>
                <w:lang w:val="uk-UA"/>
              </w:rPr>
              <w:t>Завдання</w:t>
            </w:r>
            <w:r w:rsidRPr="00534959">
              <w:rPr>
                <w:lang w:val="uk-UA"/>
              </w:rPr>
              <w:t xml:space="preserve">: діти мають віднайти картинки, які відповідають зазначеним фактам. </w:t>
            </w:r>
          </w:p>
          <w:p w:rsidR="00534959" w:rsidRPr="00241FFE" w:rsidRDefault="00534959" w:rsidP="00241FFE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  <w:r w:rsidRPr="00241FFE">
              <w:rPr>
                <w:lang w:val="uk-UA"/>
              </w:rPr>
              <w:t>Народився в Україні, поблизу міста Полтави</w:t>
            </w:r>
          </w:p>
          <w:p w:rsidR="00534959" w:rsidRPr="00241FFE" w:rsidRDefault="00534959" w:rsidP="00241FFE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  <w:r w:rsidRPr="00241FFE">
              <w:rPr>
                <w:lang w:val="uk-UA"/>
              </w:rPr>
              <w:t>Походив з козацької родини</w:t>
            </w:r>
          </w:p>
          <w:p w:rsidR="00534959" w:rsidRPr="00241FFE" w:rsidRDefault="00534959" w:rsidP="00241FFE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  <w:r w:rsidRPr="00241FFE">
              <w:rPr>
                <w:lang w:val="uk-UA"/>
              </w:rPr>
              <w:t>Був видатним піаністом</w:t>
            </w:r>
          </w:p>
          <w:p w:rsidR="00534959" w:rsidRPr="00241FFE" w:rsidRDefault="00534959" w:rsidP="00241FFE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  <w:r w:rsidRPr="00241FFE">
              <w:rPr>
                <w:lang w:val="uk-UA"/>
              </w:rPr>
              <w:t>Вчився в Європі</w:t>
            </w:r>
          </w:p>
          <w:p w:rsidR="00534959" w:rsidRPr="00241FFE" w:rsidRDefault="00534959" w:rsidP="00241FFE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  <w:r w:rsidRPr="00241FFE">
              <w:rPr>
                <w:lang w:val="uk-UA"/>
              </w:rPr>
              <w:t>Досліджував фольклор</w:t>
            </w:r>
          </w:p>
          <w:p w:rsidR="00534959" w:rsidRPr="00241FFE" w:rsidRDefault="00534959" w:rsidP="00241FFE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  <w:r w:rsidRPr="00241FFE">
              <w:rPr>
                <w:lang w:val="uk-UA"/>
              </w:rPr>
              <w:t xml:space="preserve">Написав багато опер </w:t>
            </w:r>
          </w:p>
          <w:p w:rsidR="00534959" w:rsidRPr="00241FFE" w:rsidRDefault="00534959" w:rsidP="00241FFE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  <w:r w:rsidRPr="00241FFE">
              <w:rPr>
                <w:lang w:val="uk-UA"/>
              </w:rPr>
              <w:t>Створював твори для симфонічного оркестру</w:t>
            </w:r>
          </w:p>
          <w:p w:rsidR="00534959" w:rsidRPr="00241FFE" w:rsidRDefault="00534959" w:rsidP="00241FFE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  <w:r w:rsidRPr="00241FFE">
              <w:rPr>
                <w:lang w:val="uk-UA"/>
              </w:rPr>
              <w:t>Писав вокальну музику (хори, романси, солоспіви)</w:t>
            </w:r>
          </w:p>
        </w:tc>
      </w:tr>
      <w:tr w:rsidR="00534959" w:rsidRPr="00534959" w:rsidTr="00534959">
        <w:tc>
          <w:tcPr>
            <w:tcW w:w="2802" w:type="dxa"/>
          </w:tcPr>
          <w:p w:rsidR="00534959" w:rsidRPr="00534959" w:rsidRDefault="00534959" w:rsidP="00534959">
            <w:pPr>
              <w:rPr>
                <w:b/>
                <w:lang w:val="uk-UA"/>
              </w:rPr>
            </w:pPr>
            <w:r w:rsidRPr="00534959">
              <w:rPr>
                <w:b/>
                <w:lang w:val="uk-UA"/>
              </w:rPr>
              <w:t>Інтерактивна гра</w:t>
            </w:r>
          </w:p>
          <w:p w:rsidR="00534959" w:rsidRPr="00534959" w:rsidRDefault="00534959" w:rsidP="00534959">
            <w:pPr>
              <w:rPr>
                <w:b/>
                <w:lang w:val="uk-UA"/>
              </w:rPr>
            </w:pPr>
          </w:p>
        </w:tc>
        <w:tc>
          <w:tcPr>
            <w:tcW w:w="7880" w:type="dxa"/>
          </w:tcPr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>Аби діти глибше відчули твори композитора, можна запропонувати їм гру на відгадування формату музики (для якого/яких інструментів написаний конкретний твір) та її образно-емоційного наповнення. Після того, як діти віднайдуть потрібні зображення, слід коротко розповісти їм про твір, який щойно звучав.</w:t>
            </w:r>
          </w:p>
          <w:p w:rsidR="00534959" w:rsidRPr="00534959" w:rsidRDefault="00534959" w:rsidP="00534959">
            <w:pPr>
              <w:rPr>
                <w:lang w:val="uk-UA"/>
              </w:rPr>
            </w:pPr>
            <w:r w:rsidRPr="00AA5324">
              <w:rPr>
                <w:i/>
                <w:lang w:val="uk-UA"/>
              </w:rPr>
              <w:t>Завдання</w:t>
            </w:r>
            <w:r w:rsidRPr="00534959">
              <w:rPr>
                <w:lang w:val="uk-UA"/>
              </w:rPr>
              <w:t xml:space="preserve">: підібрати до кожного музичного уривка відповідну картинку або дві, які зображують жанр — інструментальний чи вокальний — та характер музики. </w:t>
            </w:r>
          </w:p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>Музика: фортепіанна п’єса «Елегія», увертюра до опери «Тарас Бульба», хор «Боже великий, єдиний».</w:t>
            </w:r>
          </w:p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 xml:space="preserve">Відповідь: </w:t>
            </w:r>
          </w:p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>фортепіанна п’єса «Елегія»: жанр — твір для фортепіано (рис. 4), характер — сумний, меланхолійний (рис. 2).</w:t>
            </w:r>
          </w:p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>увертюра до опери «Тарас Бульба»: жанр — твір для симфонічного оркестру (рис. 3), характер — сміливий, войовничий (рис. 5);</w:t>
            </w:r>
          </w:p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>хор «Боже, великий, єдиний»: жанр — твір для хору (рис. 1), характер — спокійний, піднесений (рис. 6).</w:t>
            </w:r>
          </w:p>
        </w:tc>
      </w:tr>
      <w:tr w:rsidR="00534959" w:rsidRPr="00534959" w:rsidTr="00534959">
        <w:tc>
          <w:tcPr>
            <w:tcW w:w="2802" w:type="dxa"/>
          </w:tcPr>
          <w:p w:rsidR="00534959" w:rsidRPr="00534959" w:rsidRDefault="00534959" w:rsidP="00534959">
            <w:pPr>
              <w:rPr>
                <w:b/>
                <w:lang w:val="uk-UA"/>
              </w:rPr>
            </w:pPr>
            <w:r w:rsidRPr="00534959">
              <w:rPr>
                <w:b/>
                <w:lang w:val="uk-UA"/>
              </w:rPr>
              <w:t>Спільне музикування</w:t>
            </w:r>
          </w:p>
          <w:p w:rsidR="00534959" w:rsidRPr="00534959" w:rsidRDefault="00534959" w:rsidP="00534959">
            <w:pPr>
              <w:rPr>
                <w:b/>
                <w:lang w:val="uk-UA"/>
              </w:rPr>
            </w:pPr>
          </w:p>
        </w:tc>
        <w:tc>
          <w:tcPr>
            <w:tcW w:w="7880" w:type="dxa"/>
          </w:tcPr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 xml:space="preserve">Це завдання покликане допомогти дітям запам’ятати звучання творів композитора. Для нього варто обирати відомі та легкі для сприймання композиції, що добре підходять для спільного музикування (мають чіткий метро-ритм, яскраву агогіку тощо). Відтак дітям роздають музичні інструменти, на яких вони вміють грати або на яких легко видобути звук: </w:t>
            </w:r>
            <w:proofErr w:type="spellStart"/>
            <w:r w:rsidRPr="00534959">
              <w:rPr>
                <w:lang w:val="uk-UA"/>
              </w:rPr>
              <w:t>маракаси</w:t>
            </w:r>
            <w:proofErr w:type="spellEnd"/>
            <w:r w:rsidRPr="00534959">
              <w:rPr>
                <w:lang w:val="uk-UA"/>
              </w:rPr>
              <w:t>, барабани, дзвіночки тощо.</w:t>
            </w:r>
          </w:p>
          <w:p w:rsidR="00241FFE" w:rsidRDefault="00534959" w:rsidP="00534959">
            <w:pPr>
              <w:rPr>
                <w:lang w:val="uk-UA"/>
              </w:rPr>
            </w:pPr>
            <w:r w:rsidRPr="00241FFE">
              <w:rPr>
                <w:i/>
                <w:lang w:val="uk-UA"/>
              </w:rPr>
              <w:t>Завдання</w:t>
            </w:r>
            <w:r w:rsidRPr="00534959">
              <w:rPr>
                <w:lang w:val="uk-UA"/>
              </w:rPr>
              <w:t>: після попереднього обговорення завдання діти починають акомпанувати музичному уривку —голосно, тихо, швидко, повільно. Що старші діти, то більше можна ускладнювати завдання, додаючи виразові особливості музикування, як-от</w:t>
            </w:r>
            <w:r w:rsidR="00241FFE">
              <w:rPr>
                <w:lang w:val="uk-UA"/>
              </w:rPr>
              <w:t>:</w:t>
            </w:r>
          </w:p>
          <w:p w:rsidR="00241FFE" w:rsidRPr="00241FFE" w:rsidRDefault="00534959" w:rsidP="00241FFE">
            <w:pPr>
              <w:pStyle w:val="af0"/>
              <w:numPr>
                <w:ilvl w:val="0"/>
                <w:numId w:val="2"/>
              </w:numPr>
              <w:rPr>
                <w:lang w:val="uk-UA"/>
              </w:rPr>
            </w:pPr>
            <w:proofErr w:type="spellStart"/>
            <w:r w:rsidRPr="00241FFE">
              <w:rPr>
                <w:lang w:val="uk-UA"/>
              </w:rPr>
              <w:t>crescendo</w:t>
            </w:r>
            <w:proofErr w:type="spellEnd"/>
          </w:p>
          <w:p w:rsidR="00241FFE" w:rsidRPr="00241FFE" w:rsidRDefault="00534959" w:rsidP="00241FFE">
            <w:pPr>
              <w:pStyle w:val="af0"/>
              <w:numPr>
                <w:ilvl w:val="0"/>
                <w:numId w:val="2"/>
              </w:numPr>
              <w:rPr>
                <w:lang w:val="uk-UA"/>
              </w:rPr>
            </w:pPr>
            <w:proofErr w:type="spellStart"/>
            <w:r w:rsidRPr="00241FFE">
              <w:rPr>
                <w:lang w:val="uk-UA"/>
              </w:rPr>
              <w:lastRenderedPageBreak/>
              <w:t>dimuendo</w:t>
            </w:r>
            <w:proofErr w:type="spellEnd"/>
          </w:p>
          <w:p w:rsidR="00241FFE" w:rsidRPr="00241FFE" w:rsidRDefault="00534959" w:rsidP="00241FFE">
            <w:pPr>
              <w:pStyle w:val="af0"/>
              <w:numPr>
                <w:ilvl w:val="0"/>
                <w:numId w:val="2"/>
              </w:numPr>
              <w:rPr>
                <w:lang w:val="uk-UA"/>
              </w:rPr>
            </w:pPr>
            <w:proofErr w:type="spellStart"/>
            <w:r w:rsidRPr="00241FFE">
              <w:rPr>
                <w:lang w:val="uk-UA"/>
              </w:rPr>
              <w:t>sforzando</w:t>
            </w:r>
            <w:proofErr w:type="spellEnd"/>
          </w:p>
          <w:p w:rsidR="00241FFE" w:rsidRPr="00241FFE" w:rsidRDefault="00534959" w:rsidP="00241FFE">
            <w:pPr>
              <w:pStyle w:val="af0"/>
              <w:numPr>
                <w:ilvl w:val="0"/>
                <w:numId w:val="2"/>
              </w:numPr>
              <w:rPr>
                <w:lang w:val="uk-UA"/>
              </w:rPr>
            </w:pPr>
            <w:proofErr w:type="spellStart"/>
            <w:r w:rsidRPr="00241FFE">
              <w:rPr>
                <w:lang w:val="uk-UA"/>
              </w:rPr>
              <w:t>ritenuto</w:t>
            </w:r>
            <w:proofErr w:type="spellEnd"/>
          </w:p>
          <w:p w:rsidR="00534959" w:rsidRPr="00241FFE" w:rsidRDefault="00534959" w:rsidP="00241FFE">
            <w:pPr>
              <w:pStyle w:val="af0"/>
              <w:numPr>
                <w:ilvl w:val="0"/>
                <w:numId w:val="2"/>
              </w:numPr>
              <w:rPr>
                <w:lang w:val="uk-UA"/>
              </w:rPr>
            </w:pPr>
            <w:proofErr w:type="spellStart"/>
            <w:r w:rsidRPr="00241FFE">
              <w:rPr>
                <w:lang w:val="uk-UA"/>
              </w:rPr>
              <w:t>accelerando</w:t>
            </w:r>
            <w:proofErr w:type="spellEnd"/>
            <w:r w:rsidRPr="00241FFE">
              <w:rPr>
                <w:lang w:val="uk-UA"/>
              </w:rPr>
              <w:t>.</w:t>
            </w:r>
          </w:p>
          <w:p w:rsidR="00534959" w:rsidRPr="00534959" w:rsidRDefault="00534959" w:rsidP="00534959">
            <w:pPr>
              <w:rPr>
                <w:lang w:val="uk-UA"/>
              </w:rPr>
            </w:pPr>
            <w:r w:rsidRPr="00534959">
              <w:rPr>
                <w:lang w:val="uk-UA"/>
              </w:rPr>
              <w:t>З доробку Миколи Лисенка твором для спільного музикування дітей може бути швидка частина фортепіанної рапсодії «Думка-шумка».</w:t>
            </w:r>
          </w:p>
        </w:tc>
      </w:tr>
    </w:tbl>
    <w:p w:rsidR="00534959" w:rsidRPr="00534959" w:rsidRDefault="00534959" w:rsidP="0020144A">
      <w:pPr>
        <w:pStyle w:val="3"/>
        <w:rPr>
          <w:rStyle w:val="Bold"/>
          <w:b/>
          <w:bCs/>
        </w:rPr>
      </w:pPr>
    </w:p>
    <w:p w:rsidR="00C30636" w:rsidRDefault="00C30636" w:rsidP="0020144A">
      <w:pPr>
        <w:pStyle w:val="aa"/>
        <w:ind w:firstLine="439"/>
        <w:rPr>
          <w:sz w:val="19"/>
          <w:szCs w:val="19"/>
        </w:rPr>
      </w:pPr>
    </w:p>
    <w:p w:rsidR="00C30636" w:rsidRPr="00C30636" w:rsidRDefault="00C30636" w:rsidP="00C30636">
      <w:pPr>
        <w:jc w:val="right"/>
        <w:rPr>
          <w:i/>
          <w:lang w:val="uk-UA"/>
        </w:rPr>
      </w:pPr>
      <w:proofErr w:type="spellStart"/>
      <w:proofErr w:type="gramStart"/>
      <w:r w:rsidRPr="00C30636">
        <w:rPr>
          <w:i/>
        </w:rPr>
        <w:t>Наталія</w:t>
      </w:r>
      <w:proofErr w:type="spellEnd"/>
      <w:proofErr w:type="gramEnd"/>
      <w:r w:rsidRPr="00C30636">
        <w:rPr>
          <w:i/>
        </w:rPr>
        <w:t xml:space="preserve"> </w:t>
      </w:r>
      <w:proofErr w:type="spellStart"/>
      <w:r w:rsidRPr="00C30636">
        <w:rPr>
          <w:i/>
        </w:rPr>
        <w:t>Завісько</w:t>
      </w:r>
      <w:proofErr w:type="spellEnd"/>
      <w:r w:rsidRPr="00C30636">
        <w:rPr>
          <w:i/>
        </w:rPr>
        <w:t xml:space="preserve">, </w:t>
      </w:r>
      <w:r w:rsidRPr="00C30636">
        <w:rPr>
          <w:i/>
        </w:rPr>
        <w:br/>
        <w:t xml:space="preserve">старший </w:t>
      </w:r>
      <w:proofErr w:type="spellStart"/>
      <w:r w:rsidRPr="00C30636">
        <w:rPr>
          <w:i/>
        </w:rPr>
        <w:t>викладач</w:t>
      </w:r>
      <w:proofErr w:type="spellEnd"/>
      <w:r w:rsidRPr="00C30636">
        <w:rPr>
          <w:i/>
        </w:rPr>
        <w:t xml:space="preserve"> </w:t>
      </w:r>
      <w:proofErr w:type="spellStart"/>
      <w:r w:rsidRPr="00C30636">
        <w:rPr>
          <w:i/>
        </w:rPr>
        <w:t>Львівської</w:t>
      </w:r>
      <w:proofErr w:type="spellEnd"/>
      <w:r w:rsidRPr="00C30636">
        <w:rPr>
          <w:i/>
        </w:rPr>
        <w:t xml:space="preserve"> </w:t>
      </w:r>
      <w:proofErr w:type="spellStart"/>
      <w:r w:rsidRPr="00C30636">
        <w:rPr>
          <w:i/>
        </w:rPr>
        <w:t>національної</w:t>
      </w:r>
      <w:proofErr w:type="spellEnd"/>
      <w:r w:rsidRPr="00C30636">
        <w:rPr>
          <w:i/>
        </w:rPr>
        <w:t xml:space="preserve"> </w:t>
      </w:r>
      <w:proofErr w:type="spellStart"/>
      <w:r w:rsidRPr="00C30636">
        <w:rPr>
          <w:i/>
        </w:rPr>
        <w:t>музичної</w:t>
      </w:r>
      <w:proofErr w:type="spellEnd"/>
      <w:r w:rsidRPr="00C30636">
        <w:rPr>
          <w:i/>
        </w:rPr>
        <w:t xml:space="preserve"> </w:t>
      </w:r>
      <w:proofErr w:type="spellStart"/>
      <w:r w:rsidRPr="00C30636">
        <w:rPr>
          <w:i/>
        </w:rPr>
        <w:t>академії</w:t>
      </w:r>
      <w:proofErr w:type="spellEnd"/>
      <w:r w:rsidRPr="00C30636">
        <w:rPr>
          <w:i/>
        </w:rPr>
        <w:t xml:space="preserve"> </w:t>
      </w:r>
      <w:proofErr w:type="spellStart"/>
      <w:r w:rsidRPr="00C30636">
        <w:rPr>
          <w:i/>
        </w:rPr>
        <w:t>імені</w:t>
      </w:r>
      <w:proofErr w:type="spellEnd"/>
      <w:r w:rsidRPr="00C30636">
        <w:rPr>
          <w:i/>
        </w:rPr>
        <w:t xml:space="preserve"> М. Лисенка, </w:t>
      </w:r>
      <w:r>
        <w:rPr>
          <w:i/>
          <w:lang w:val="uk-UA"/>
        </w:rPr>
        <w:br/>
      </w:r>
      <w:proofErr w:type="spellStart"/>
      <w:r w:rsidRPr="00C30636">
        <w:rPr>
          <w:i/>
        </w:rPr>
        <w:t>головний</w:t>
      </w:r>
      <w:proofErr w:type="spellEnd"/>
      <w:r w:rsidRPr="00C30636">
        <w:rPr>
          <w:i/>
        </w:rPr>
        <w:t xml:space="preserve"> методист та </w:t>
      </w:r>
      <w:proofErr w:type="spellStart"/>
      <w:r w:rsidRPr="00C30636">
        <w:rPr>
          <w:i/>
        </w:rPr>
        <w:t>викладач</w:t>
      </w:r>
      <w:proofErr w:type="spellEnd"/>
      <w:r w:rsidRPr="00C30636">
        <w:rPr>
          <w:i/>
        </w:rPr>
        <w:t xml:space="preserve"> Центру </w:t>
      </w:r>
      <w:proofErr w:type="spellStart"/>
      <w:r w:rsidRPr="00C30636">
        <w:rPr>
          <w:i/>
        </w:rPr>
        <w:t>музичного</w:t>
      </w:r>
      <w:proofErr w:type="spellEnd"/>
      <w:r w:rsidRPr="00C30636">
        <w:rPr>
          <w:i/>
        </w:rPr>
        <w:t xml:space="preserve"> </w:t>
      </w:r>
      <w:proofErr w:type="spellStart"/>
      <w:r w:rsidRPr="00C30636">
        <w:rPr>
          <w:i/>
        </w:rPr>
        <w:t>розвитку</w:t>
      </w:r>
      <w:proofErr w:type="spellEnd"/>
      <w:r w:rsidRPr="00C30636">
        <w:rPr>
          <w:i/>
        </w:rPr>
        <w:t xml:space="preserve"> «</w:t>
      </w:r>
      <w:proofErr w:type="spellStart"/>
      <w:r w:rsidRPr="00C30636">
        <w:rPr>
          <w:i/>
        </w:rPr>
        <w:t>Tempo</w:t>
      </w:r>
      <w:proofErr w:type="spellEnd"/>
      <w:r w:rsidRPr="00C30636">
        <w:rPr>
          <w:i/>
        </w:rPr>
        <w:t xml:space="preserve">», </w:t>
      </w:r>
      <w:proofErr w:type="spellStart"/>
      <w:r w:rsidRPr="00C30636">
        <w:rPr>
          <w:i/>
        </w:rPr>
        <w:t>Львів</w:t>
      </w:r>
      <w:proofErr w:type="spellEnd"/>
    </w:p>
    <w:p w:rsidR="00C30636" w:rsidRPr="00534959" w:rsidRDefault="00C30636" w:rsidP="0020144A">
      <w:pPr>
        <w:pStyle w:val="aa"/>
        <w:ind w:firstLine="439"/>
        <w:rPr>
          <w:sz w:val="19"/>
          <w:szCs w:val="19"/>
        </w:rPr>
      </w:pPr>
    </w:p>
    <w:sectPr w:rsidR="00C30636" w:rsidRPr="00534959" w:rsidSect="00DE5F57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BC" w:rsidRDefault="00EA6EBC" w:rsidP="009640D8">
      <w:pPr>
        <w:spacing w:after="0" w:line="240" w:lineRule="auto"/>
      </w:pPr>
      <w:r>
        <w:separator/>
      </w:r>
    </w:p>
  </w:endnote>
  <w:endnote w:type="continuationSeparator" w:id="0">
    <w:p w:rsidR="00EA6EBC" w:rsidRDefault="00EA6EBC" w:rsidP="0096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BC" w:rsidRDefault="00EA6EBC" w:rsidP="009640D8">
      <w:pPr>
        <w:spacing w:after="0" w:line="240" w:lineRule="auto"/>
      </w:pPr>
      <w:r>
        <w:separator/>
      </w:r>
    </w:p>
  </w:footnote>
  <w:footnote w:type="continuationSeparator" w:id="0">
    <w:p w:rsidR="00EA6EBC" w:rsidRDefault="00EA6EBC" w:rsidP="0096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60D"/>
    <w:multiLevelType w:val="hybridMultilevel"/>
    <w:tmpl w:val="C0B2FB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C2453"/>
    <w:multiLevelType w:val="hybridMultilevel"/>
    <w:tmpl w:val="66DC5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14EC4"/>
    <w:multiLevelType w:val="hybridMultilevel"/>
    <w:tmpl w:val="DD025AA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BB"/>
    <w:rsid w:val="000439C1"/>
    <w:rsid w:val="00043EFA"/>
    <w:rsid w:val="0020144A"/>
    <w:rsid w:val="00241FFE"/>
    <w:rsid w:val="00253AFA"/>
    <w:rsid w:val="00290F5D"/>
    <w:rsid w:val="00317CBB"/>
    <w:rsid w:val="0033342F"/>
    <w:rsid w:val="00442267"/>
    <w:rsid w:val="0050558E"/>
    <w:rsid w:val="00505A9A"/>
    <w:rsid w:val="00534959"/>
    <w:rsid w:val="005B27B6"/>
    <w:rsid w:val="005E2ABD"/>
    <w:rsid w:val="007F587E"/>
    <w:rsid w:val="008D4CB4"/>
    <w:rsid w:val="009640D8"/>
    <w:rsid w:val="00A10474"/>
    <w:rsid w:val="00A11DD6"/>
    <w:rsid w:val="00AA5324"/>
    <w:rsid w:val="00AA5C0D"/>
    <w:rsid w:val="00AF700D"/>
    <w:rsid w:val="00C30636"/>
    <w:rsid w:val="00DE339F"/>
    <w:rsid w:val="00EA6EBC"/>
    <w:rsid w:val="00FB152B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0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317CB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317CB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татья_основной_текст (Статья)"/>
    <w:basedOn w:val="a4"/>
    <w:uiPriority w:val="99"/>
    <w:rsid w:val="00317CBB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6">
    <w:name w:val="Статья_лид (Статья)"/>
    <w:basedOn w:val="a5"/>
    <w:uiPriority w:val="99"/>
    <w:rsid w:val="00317CBB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7">
    <w:name w:val="Рубрика_черная (Рубрика)"/>
    <w:basedOn w:val="a4"/>
    <w:uiPriority w:val="99"/>
    <w:rsid w:val="00317CBB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7"/>
    <w:uiPriority w:val="99"/>
    <w:rsid w:val="00317CBB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a8">
    <w:name w:val="Статья_основной текст_первый (Статья)"/>
    <w:basedOn w:val="a5"/>
    <w:uiPriority w:val="99"/>
    <w:rsid w:val="00317CBB"/>
    <w:pPr>
      <w:ind w:firstLine="0"/>
    </w:pPr>
  </w:style>
  <w:style w:type="paragraph" w:customStyle="1" w:styleId="a9">
    <w:name w:val="Статья_список_с_подсечками (Статья)"/>
    <w:basedOn w:val="a5"/>
    <w:uiPriority w:val="99"/>
    <w:rsid w:val="00317CBB"/>
    <w:pPr>
      <w:ind w:left="907" w:hanging="227"/>
    </w:pPr>
  </w:style>
  <w:style w:type="paragraph" w:customStyle="1" w:styleId="aa">
    <w:name w:val="Додаток_основной_текст (Додаток)"/>
    <w:basedOn w:val="a5"/>
    <w:uiPriority w:val="99"/>
    <w:rsid w:val="00317CBB"/>
    <w:pPr>
      <w:spacing w:line="288" w:lineRule="auto"/>
    </w:pPr>
    <w:rPr>
      <w:sz w:val="20"/>
      <w:szCs w:val="20"/>
    </w:rPr>
  </w:style>
  <w:style w:type="paragraph" w:customStyle="1" w:styleId="12">
    <w:name w:val="Додаток_заголовок 1 (Додаток)"/>
    <w:basedOn w:val="aa"/>
    <w:uiPriority w:val="99"/>
    <w:rsid w:val="00317CBB"/>
    <w:pPr>
      <w:jc w:val="right"/>
    </w:pPr>
    <w:rPr>
      <w:i/>
      <w:iCs/>
    </w:rPr>
  </w:style>
  <w:style w:type="paragraph" w:customStyle="1" w:styleId="21">
    <w:name w:val="Статья_заголовок 2 (Статья)"/>
    <w:basedOn w:val="11"/>
    <w:uiPriority w:val="99"/>
    <w:rsid w:val="00317CBB"/>
    <w:pPr>
      <w:spacing w:before="340" w:after="57" w:line="260" w:lineRule="atLeast"/>
    </w:pPr>
    <w:rPr>
      <w:sz w:val="23"/>
      <w:szCs w:val="23"/>
    </w:rPr>
  </w:style>
  <w:style w:type="paragraph" w:customStyle="1" w:styleId="13">
    <w:name w:val="Додаток_вправа_заголовок 1 (Додаток)"/>
    <w:basedOn w:val="21"/>
    <w:uiPriority w:val="99"/>
    <w:rsid w:val="00317CBB"/>
    <w:pPr>
      <w:jc w:val="center"/>
    </w:pPr>
    <w:rPr>
      <w:sz w:val="22"/>
      <w:szCs w:val="22"/>
    </w:rPr>
  </w:style>
  <w:style w:type="paragraph" w:customStyle="1" w:styleId="22">
    <w:name w:val="Додаток_заголовок 2 (Додаток)"/>
    <w:basedOn w:val="13"/>
    <w:uiPriority w:val="99"/>
    <w:rsid w:val="00317CBB"/>
  </w:style>
  <w:style w:type="paragraph" w:customStyle="1" w:styleId="3">
    <w:name w:val="Додаток_заголовок 3 (Додаток)"/>
    <w:basedOn w:val="aa"/>
    <w:uiPriority w:val="99"/>
    <w:rsid w:val="00317CBB"/>
    <w:pPr>
      <w:ind w:firstLine="0"/>
      <w:jc w:val="center"/>
    </w:pPr>
    <w:rPr>
      <w:b/>
      <w:bCs/>
    </w:rPr>
  </w:style>
  <w:style w:type="paragraph" w:customStyle="1" w:styleId="ab">
    <w:name w:val="Додаток_список (Додаток)"/>
    <w:basedOn w:val="aa"/>
    <w:uiPriority w:val="99"/>
    <w:rsid w:val="00317CBB"/>
  </w:style>
  <w:style w:type="paragraph" w:customStyle="1" w:styleId="ac">
    <w:name w:val="Статья_пример_основной текст (Статья)"/>
    <w:basedOn w:val="a5"/>
    <w:uiPriority w:val="99"/>
    <w:rsid w:val="00317CBB"/>
    <w:pPr>
      <w:spacing w:before="113" w:after="113" w:line="220" w:lineRule="atLeast"/>
      <w:ind w:left="907" w:firstLine="0"/>
    </w:pPr>
    <w:rPr>
      <w:sz w:val="19"/>
      <w:szCs w:val="19"/>
    </w:rPr>
  </w:style>
  <w:style w:type="character" w:customStyle="1" w:styleId="Bold">
    <w:name w:val="Bold"/>
    <w:uiPriority w:val="99"/>
    <w:rsid w:val="00317CBB"/>
    <w:rPr>
      <w:b/>
      <w:bCs/>
    </w:rPr>
  </w:style>
  <w:style w:type="character" w:customStyle="1" w:styleId="Italic">
    <w:name w:val="Italic"/>
    <w:uiPriority w:val="99"/>
    <w:rsid w:val="00317CBB"/>
    <w:rPr>
      <w:i/>
      <w:iCs/>
    </w:rPr>
  </w:style>
  <w:style w:type="character" w:customStyle="1" w:styleId="ad">
    <w:name w:val="Буквица"/>
    <w:uiPriority w:val="99"/>
    <w:rsid w:val="00317CBB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317CBB"/>
    <w:rPr>
      <w:rFonts w:ascii="Wingdings" w:hAnsi="Wingdings" w:cs="Wingdings"/>
      <w:color w:val="000000"/>
    </w:rPr>
  </w:style>
  <w:style w:type="paragraph" w:customStyle="1" w:styleId="14">
    <w:name w:val="Статья_подзаголовок 1 (Статья)"/>
    <w:basedOn w:val="a"/>
    <w:uiPriority w:val="99"/>
    <w:rsid w:val="00317CBB"/>
    <w:pPr>
      <w:suppressAutoHyphens/>
      <w:autoSpaceDE w:val="0"/>
      <w:autoSpaceDN w:val="0"/>
      <w:adjustRightInd w:val="0"/>
      <w:spacing w:before="340" w:after="57" w:line="260" w:lineRule="atLeast"/>
      <w:textAlignment w:val="center"/>
    </w:pPr>
    <w:rPr>
      <w:rFonts w:ascii="AvantGardeC" w:hAnsi="AvantGardeC" w:cs="AvantGardeC"/>
      <w:color w:val="000000"/>
      <w:sz w:val="23"/>
      <w:szCs w:val="23"/>
    </w:rPr>
  </w:style>
  <w:style w:type="character" w:styleId="af">
    <w:name w:val="Strong"/>
    <w:basedOn w:val="a0"/>
    <w:uiPriority w:val="22"/>
    <w:qFormat/>
    <w:rsid w:val="00442267"/>
    <w:rPr>
      <w:b/>
      <w:bCs/>
    </w:rPr>
  </w:style>
  <w:style w:type="character" w:customStyle="1" w:styleId="unique">
    <w:name w:val="unique"/>
    <w:basedOn w:val="a0"/>
    <w:rsid w:val="00442267"/>
  </w:style>
  <w:style w:type="paragraph" w:styleId="af0">
    <w:name w:val="List Paragraph"/>
    <w:basedOn w:val="a"/>
    <w:uiPriority w:val="34"/>
    <w:qFormat/>
    <w:rsid w:val="00505A9A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A11DD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F7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F7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2">
    <w:name w:val="Table Grid"/>
    <w:basedOn w:val="a1"/>
    <w:uiPriority w:val="59"/>
    <w:rsid w:val="0053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640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640D8"/>
  </w:style>
  <w:style w:type="paragraph" w:styleId="af5">
    <w:name w:val="footer"/>
    <w:basedOn w:val="a"/>
    <w:link w:val="af6"/>
    <w:uiPriority w:val="99"/>
    <w:unhideWhenUsed/>
    <w:rsid w:val="009640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64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0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317CB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317CB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татья_основной_текст (Статья)"/>
    <w:basedOn w:val="a4"/>
    <w:uiPriority w:val="99"/>
    <w:rsid w:val="00317CBB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6">
    <w:name w:val="Статья_лид (Статья)"/>
    <w:basedOn w:val="a5"/>
    <w:uiPriority w:val="99"/>
    <w:rsid w:val="00317CBB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7">
    <w:name w:val="Рубрика_черная (Рубрика)"/>
    <w:basedOn w:val="a4"/>
    <w:uiPriority w:val="99"/>
    <w:rsid w:val="00317CBB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7"/>
    <w:uiPriority w:val="99"/>
    <w:rsid w:val="00317CBB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a8">
    <w:name w:val="Статья_основной текст_первый (Статья)"/>
    <w:basedOn w:val="a5"/>
    <w:uiPriority w:val="99"/>
    <w:rsid w:val="00317CBB"/>
    <w:pPr>
      <w:ind w:firstLine="0"/>
    </w:pPr>
  </w:style>
  <w:style w:type="paragraph" w:customStyle="1" w:styleId="a9">
    <w:name w:val="Статья_список_с_подсечками (Статья)"/>
    <w:basedOn w:val="a5"/>
    <w:uiPriority w:val="99"/>
    <w:rsid w:val="00317CBB"/>
    <w:pPr>
      <w:ind w:left="907" w:hanging="227"/>
    </w:pPr>
  </w:style>
  <w:style w:type="paragraph" w:customStyle="1" w:styleId="aa">
    <w:name w:val="Додаток_основной_текст (Додаток)"/>
    <w:basedOn w:val="a5"/>
    <w:uiPriority w:val="99"/>
    <w:rsid w:val="00317CBB"/>
    <w:pPr>
      <w:spacing w:line="288" w:lineRule="auto"/>
    </w:pPr>
    <w:rPr>
      <w:sz w:val="20"/>
      <w:szCs w:val="20"/>
    </w:rPr>
  </w:style>
  <w:style w:type="paragraph" w:customStyle="1" w:styleId="12">
    <w:name w:val="Додаток_заголовок 1 (Додаток)"/>
    <w:basedOn w:val="aa"/>
    <w:uiPriority w:val="99"/>
    <w:rsid w:val="00317CBB"/>
    <w:pPr>
      <w:jc w:val="right"/>
    </w:pPr>
    <w:rPr>
      <w:i/>
      <w:iCs/>
    </w:rPr>
  </w:style>
  <w:style w:type="paragraph" w:customStyle="1" w:styleId="21">
    <w:name w:val="Статья_заголовок 2 (Статья)"/>
    <w:basedOn w:val="11"/>
    <w:uiPriority w:val="99"/>
    <w:rsid w:val="00317CBB"/>
    <w:pPr>
      <w:spacing w:before="340" w:after="57" w:line="260" w:lineRule="atLeast"/>
    </w:pPr>
    <w:rPr>
      <w:sz w:val="23"/>
      <w:szCs w:val="23"/>
    </w:rPr>
  </w:style>
  <w:style w:type="paragraph" w:customStyle="1" w:styleId="13">
    <w:name w:val="Додаток_вправа_заголовок 1 (Додаток)"/>
    <w:basedOn w:val="21"/>
    <w:uiPriority w:val="99"/>
    <w:rsid w:val="00317CBB"/>
    <w:pPr>
      <w:jc w:val="center"/>
    </w:pPr>
    <w:rPr>
      <w:sz w:val="22"/>
      <w:szCs w:val="22"/>
    </w:rPr>
  </w:style>
  <w:style w:type="paragraph" w:customStyle="1" w:styleId="22">
    <w:name w:val="Додаток_заголовок 2 (Додаток)"/>
    <w:basedOn w:val="13"/>
    <w:uiPriority w:val="99"/>
    <w:rsid w:val="00317CBB"/>
  </w:style>
  <w:style w:type="paragraph" w:customStyle="1" w:styleId="3">
    <w:name w:val="Додаток_заголовок 3 (Додаток)"/>
    <w:basedOn w:val="aa"/>
    <w:uiPriority w:val="99"/>
    <w:rsid w:val="00317CBB"/>
    <w:pPr>
      <w:ind w:firstLine="0"/>
      <w:jc w:val="center"/>
    </w:pPr>
    <w:rPr>
      <w:b/>
      <w:bCs/>
    </w:rPr>
  </w:style>
  <w:style w:type="paragraph" w:customStyle="1" w:styleId="ab">
    <w:name w:val="Додаток_список (Додаток)"/>
    <w:basedOn w:val="aa"/>
    <w:uiPriority w:val="99"/>
    <w:rsid w:val="00317CBB"/>
  </w:style>
  <w:style w:type="paragraph" w:customStyle="1" w:styleId="ac">
    <w:name w:val="Статья_пример_основной текст (Статья)"/>
    <w:basedOn w:val="a5"/>
    <w:uiPriority w:val="99"/>
    <w:rsid w:val="00317CBB"/>
    <w:pPr>
      <w:spacing w:before="113" w:after="113" w:line="220" w:lineRule="atLeast"/>
      <w:ind w:left="907" w:firstLine="0"/>
    </w:pPr>
    <w:rPr>
      <w:sz w:val="19"/>
      <w:szCs w:val="19"/>
    </w:rPr>
  </w:style>
  <w:style w:type="character" w:customStyle="1" w:styleId="Bold">
    <w:name w:val="Bold"/>
    <w:uiPriority w:val="99"/>
    <w:rsid w:val="00317CBB"/>
    <w:rPr>
      <w:b/>
      <w:bCs/>
    </w:rPr>
  </w:style>
  <w:style w:type="character" w:customStyle="1" w:styleId="Italic">
    <w:name w:val="Italic"/>
    <w:uiPriority w:val="99"/>
    <w:rsid w:val="00317CBB"/>
    <w:rPr>
      <w:i/>
      <w:iCs/>
    </w:rPr>
  </w:style>
  <w:style w:type="character" w:customStyle="1" w:styleId="ad">
    <w:name w:val="Буквица"/>
    <w:uiPriority w:val="99"/>
    <w:rsid w:val="00317CBB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317CBB"/>
    <w:rPr>
      <w:rFonts w:ascii="Wingdings" w:hAnsi="Wingdings" w:cs="Wingdings"/>
      <w:color w:val="000000"/>
    </w:rPr>
  </w:style>
  <w:style w:type="paragraph" w:customStyle="1" w:styleId="14">
    <w:name w:val="Статья_подзаголовок 1 (Статья)"/>
    <w:basedOn w:val="a"/>
    <w:uiPriority w:val="99"/>
    <w:rsid w:val="00317CBB"/>
    <w:pPr>
      <w:suppressAutoHyphens/>
      <w:autoSpaceDE w:val="0"/>
      <w:autoSpaceDN w:val="0"/>
      <w:adjustRightInd w:val="0"/>
      <w:spacing w:before="340" w:after="57" w:line="260" w:lineRule="atLeast"/>
      <w:textAlignment w:val="center"/>
    </w:pPr>
    <w:rPr>
      <w:rFonts w:ascii="AvantGardeC" w:hAnsi="AvantGardeC" w:cs="AvantGardeC"/>
      <w:color w:val="000000"/>
      <w:sz w:val="23"/>
      <w:szCs w:val="23"/>
    </w:rPr>
  </w:style>
  <w:style w:type="character" w:styleId="af">
    <w:name w:val="Strong"/>
    <w:basedOn w:val="a0"/>
    <w:uiPriority w:val="22"/>
    <w:qFormat/>
    <w:rsid w:val="00442267"/>
    <w:rPr>
      <w:b/>
      <w:bCs/>
    </w:rPr>
  </w:style>
  <w:style w:type="character" w:customStyle="1" w:styleId="unique">
    <w:name w:val="unique"/>
    <w:basedOn w:val="a0"/>
    <w:rsid w:val="00442267"/>
  </w:style>
  <w:style w:type="paragraph" w:styleId="af0">
    <w:name w:val="List Paragraph"/>
    <w:basedOn w:val="a"/>
    <w:uiPriority w:val="34"/>
    <w:qFormat/>
    <w:rsid w:val="00505A9A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A11DD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F7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F7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2">
    <w:name w:val="Table Grid"/>
    <w:basedOn w:val="a1"/>
    <w:uiPriority w:val="59"/>
    <w:rsid w:val="0053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640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640D8"/>
  </w:style>
  <w:style w:type="paragraph" w:styleId="af5">
    <w:name w:val="footer"/>
    <w:basedOn w:val="a"/>
    <w:link w:val="af6"/>
    <w:uiPriority w:val="99"/>
    <w:unhideWhenUsed/>
    <w:rsid w:val="009640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6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Жуковська</dc:creator>
  <cp:lastModifiedBy>Романюк Наталя</cp:lastModifiedBy>
  <cp:revision>20</cp:revision>
  <dcterms:created xsi:type="dcterms:W3CDTF">2018-02-08T15:43:00Z</dcterms:created>
  <dcterms:modified xsi:type="dcterms:W3CDTF">2018-02-15T10:16:00Z</dcterms:modified>
</cp:coreProperties>
</file>