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050" w:rsidRDefault="008F3EBD" w:rsidP="00892435">
      <w:pPr>
        <w:pStyle w:val="3"/>
        <w:rPr>
          <w:lang w:val="uk-UA"/>
        </w:rPr>
      </w:pPr>
      <w:r>
        <w:rPr>
          <w:lang w:val="uk-UA"/>
        </w:rPr>
        <w:fldChar w:fldCharType="begin"/>
      </w:r>
      <w:r>
        <w:rPr>
          <w:lang w:val="uk-UA"/>
        </w:rPr>
        <w:instrText xml:space="preserve"> HYPERLINK "https://www.pedrada.com.ua/article/2041-fzkulthvilinki-na-temu-pojejno-bezpeki" </w:instrText>
      </w:r>
      <w:r>
        <w:rPr>
          <w:lang w:val="uk-UA"/>
        </w:rPr>
      </w:r>
      <w:r>
        <w:rPr>
          <w:lang w:val="uk-UA"/>
        </w:rPr>
        <w:fldChar w:fldCharType="separate"/>
      </w:r>
      <w:r w:rsidR="00892435" w:rsidRPr="008F3EBD">
        <w:rPr>
          <w:rStyle w:val="a9"/>
          <w:lang w:val="uk-UA"/>
        </w:rPr>
        <w:t>Скачайте ф</w:t>
      </w:r>
      <w:r w:rsidR="00644050" w:rsidRPr="008F3EBD">
        <w:rPr>
          <w:rStyle w:val="a9"/>
          <w:lang w:val="uk-UA"/>
        </w:rPr>
        <w:t xml:space="preserve">ізкультхвилинки </w:t>
      </w:r>
      <w:r w:rsidR="00892435" w:rsidRPr="008F3EBD">
        <w:rPr>
          <w:rStyle w:val="a9"/>
          <w:lang w:val="uk-UA"/>
        </w:rPr>
        <w:t>для дошкільників</w:t>
      </w:r>
      <w:r>
        <w:rPr>
          <w:lang w:val="uk-UA"/>
        </w:rPr>
        <w:fldChar w:fldCharType="end"/>
      </w:r>
      <w:bookmarkStart w:id="0" w:name="_GoBack"/>
      <w:bookmarkEnd w:id="0"/>
    </w:p>
    <w:p w:rsidR="00644050" w:rsidRPr="00644050" w:rsidRDefault="00644050" w:rsidP="00D0742D">
      <w:pPr>
        <w:pStyle w:val="a3"/>
        <w:rPr>
          <w:rStyle w:val="unique"/>
          <w:rFonts w:ascii="Tahoma" w:hAnsi="Tahoma" w:cs="Tahoma"/>
          <w:b w:val="0"/>
          <w:bCs w:val="0"/>
          <w:color w:val="FFA500"/>
          <w:shd w:val="clear" w:color="auto" w:fill="FFFFFF"/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2563"/>
        <w:gridCol w:w="5884"/>
      </w:tblGrid>
      <w:tr w:rsidR="00644050" w:rsidRPr="00644050" w:rsidTr="00644050">
        <w:tc>
          <w:tcPr>
            <w:tcW w:w="2235" w:type="dxa"/>
          </w:tcPr>
          <w:p w:rsidR="00644050" w:rsidRPr="00644050" w:rsidRDefault="00644050" w:rsidP="00644050">
            <w:pPr>
              <w:rPr>
                <w:b/>
                <w:lang w:val="uk-UA"/>
              </w:rPr>
            </w:pPr>
            <w:r w:rsidRPr="00644050">
              <w:rPr>
                <w:b/>
                <w:lang w:val="uk-UA"/>
              </w:rPr>
              <w:t>Назва вправи</w:t>
            </w:r>
          </w:p>
        </w:tc>
        <w:tc>
          <w:tcPr>
            <w:tcW w:w="2563" w:type="dxa"/>
          </w:tcPr>
          <w:p w:rsidR="00644050" w:rsidRPr="00644050" w:rsidRDefault="00644050" w:rsidP="00644050">
            <w:pPr>
              <w:rPr>
                <w:b/>
                <w:lang w:val="uk-UA"/>
              </w:rPr>
            </w:pPr>
            <w:r w:rsidRPr="00644050">
              <w:rPr>
                <w:b/>
                <w:lang w:val="uk-UA"/>
              </w:rPr>
              <w:t>Мета</w:t>
            </w:r>
          </w:p>
        </w:tc>
        <w:tc>
          <w:tcPr>
            <w:tcW w:w="5884" w:type="dxa"/>
          </w:tcPr>
          <w:p w:rsidR="00644050" w:rsidRPr="00644050" w:rsidRDefault="00644050" w:rsidP="00644050">
            <w:pPr>
              <w:rPr>
                <w:b/>
                <w:lang w:val="uk-UA"/>
              </w:rPr>
            </w:pPr>
            <w:r w:rsidRPr="00644050">
              <w:rPr>
                <w:b/>
                <w:lang w:val="uk-UA"/>
              </w:rPr>
              <w:t xml:space="preserve">Хід </w:t>
            </w:r>
          </w:p>
        </w:tc>
      </w:tr>
      <w:tr w:rsidR="00644050" w:rsidRPr="00644050" w:rsidTr="00644050">
        <w:tc>
          <w:tcPr>
            <w:tcW w:w="2235" w:type="dxa"/>
          </w:tcPr>
          <w:p w:rsidR="00644050" w:rsidRPr="00644050" w:rsidRDefault="00644050" w:rsidP="00644050">
            <w:pPr>
              <w:rPr>
                <w:b/>
                <w:lang w:val="uk-UA"/>
              </w:rPr>
            </w:pPr>
            <w:proofErr w:type="spellStart"/>
            <w:r w:rsidRPr="00644050">
              <w:rPr>
                <w:b/>
                <w:lang w:val="uk-UA"/>
              </w:rPr>
              <w:t>Кінезіологічна</w:t>
            </w:r>
            <w:proofErr w:type="spellEnd"/>
            <w:r w:rsidRPr="00644050">
              <w:rPr>
                <w:b/>
                <w:lang w:val="uk-UA"/>
              </w:rPr>
              <w:t xml:space="preserve"> вправа «Не люблять сірники, як беруть їх малюки» </w:t>
            </w:r>
          </w:p>
          <w:p w:rsidR="00644050" w:rsidRPr="00644050" w:rsidRDefault="00644050" w:rsidP="00644050">
            <w:pPr>
              <w:rPr>
                <w:b/>
                <w:lang w:val="uk-UA"/>
              </w:rPr>
            </w:pPr>
          </w:p>
        </w:tc>
        <w:tc>
          <w:tcPr>
            <w:tcW w:w="2563" w:type="dxa"/>
          </w:tcPr>
          <w:p w:rsidR="00644050" w:rsidRPr="00644050" w:rsidRDefault="00644050" w:rsidP="00644050">
            <w:pPr>
              <w:pStyle w:val="a8"/>
              <w:numPr>
                <w:ilvl w:val="0"/>
                <w:numId w:val="1"/>
              </w:numPr>
              <w:rPr>
                <w:lang w:val="uk-UA"/>
              </w:rPr>
            </w:pPr>
            <w:r w:rsidRPr="00644050">
              <w:rPr>
                <w:lang w:val="uk-UA"/>
              </w:rPr>
              <w:t>активізувати інтелектуальну та пізнавальну діяльність</w:t>
            </w:r>
          </w:p>
          <w:p w:rsidR="00644050" w:rsidRPr="00644050" w:rsidRDefault="00644050" w:rsidP="00644050">
            <w:pPr>
              <w:pStyle w:val="a8"/>
              <w:numPr>
                <w:ilvl w:val="0"/>
                <w:numId w:val="1"/>
              </w:numPr>
              <w:rPr>
                <w:lang w:val="uk-UA"/>
              </w:rPr>
            </w:pPr>
            <w:r w:rsidRPr="00644050">
              <w:rPr>
                <w:lang w:val="uk-UA"/>
              </w:rPr>
              <w:t>поліпшувати пам’ять, увагу, мовлення, просторові уявлення</w:t>
            </w:r>
          </w:p>
          <w:p w:rsidR="00644050" w:rsidRPr="00644050" w:rsidRDefault="00644050" w:rsidP="00644050">
            <w:pPr>
              <w:rPr>
                <w:lang w:val="uk-UA"/>
              </w:rPr>
            </w:pPr>
          </w:p>
        </w:tc>
        <w:tc>
          <w:tcPr>
            <w:tcW w:w="5884" w:type="dxa"/>
          </w:tcPr>
          <w:p w:rsidR="00644050" w:rsidRPr="00644050" w:rsidRDefault="00644050" w:rsidP="00644050">
            <w:pPr>
              <w:rPr>
                <w:i/>
                <w:lang w:val="uk-UA"/>
              </w:rPr>
            </w:pPr>
            <w:r w:rsidRPr="00644050">
              <w:rPr>
                <w:i/>
                <w:lang w:val="uk-UA"/>
              </w:rPr>
              <w:t>Вихователь промовляє віршик та замінює певні слова на жести або рухи. Діти повторюють за ним.</w:t>
            </w:r>
          </w:p>
          <w:p w:rsidR="00644050" w:rsidRPr="00644050" w:rsidRDefault="00644050" w:rsidP="00644050">
            <w:pPr>
              <w:rPr>
                <w:lang w:val="uk-UA"/>
              </w:rPr>
            </w:pPr>
            <w:r w:rsidRPr="00644050">
              <w:rPr>
                <w:lang w:val="uk-UA"/>
              </w:rPr>
              <w:t>Дуже люблять сірники … (</w:t>
            </w:r>
            <w:r w:rsidRPr="00644050">
              <w:rPr>
                <w:i/>
                <w:lang w:val="uk-UA"/>
              </w:rPr>
              <w:t>розпалить — імітуємо запалювання сірника</w:t>
            </w:r>
            <w:r w:rsidRPr="00644050">
              <w:rPr>
                <w:lang w:val="uk-UA"/>
              </w:rPr>
              <w:t>) вогонь в печі,</w:t>
            </w:r>
          </w:p>
          <w:p w:rsidR="00644050" w:rsidRPr="00644050" w:rsidRDefault="00644050" w:rsidP="00644050">
            <w:pPr>
              <w:rPr>
                <w:lang w:val="uk-UA"/>
              </w:rPr>
            </w:pPr>
            <w:r w:rsidRPr="00644050">
              <w:rPr>
                <w:lang w:val="uk-UA"/>
              </w:rPr>
              <w:t>Всіх в кімнаті обігріти і смачний обід … (</w:t>
            </w:r>
            <w:r w:rsidRPr="00644050">
              <w:rPr>
                <w:i/>
                <w:lang w:val="uk-UA"/>
              </w:rPr>
              <w:t>зварити — імітуємо помішування страви ложкою</w:t>
            </w:r>
            <w:r w:rsidRPr="00644050">
              <w:rPr>
                <w:lang w:val="uk-UA"/>
              </w:rPr>
              <w:t>).</w:t>
            </w:r>
          </w:p>
          <w:p w:rsidR="00644050" w:rsidRPr="00644050" w:rsidRDefault="00644050" w:rsidP="00644050">
            <w:pPr>
              <w:rPr>
                <w:lang w:val="uk-UA"/>
              </w:rPr>
            </w:pPr>
            <w:r w:rsidRPr="00644050">
              <w:rPr>
                <w:lang w:val="uk-UA"/>
              </w:rPr>
              <w:t>Та не люблять сірники, як беруть їх … (</w:t>
            </w:r>
            <w:r w:rsidRPr="00644050">
              <w:rPr>
                <w:i/>
                <w:lang w:val="uk-UA"/>
              </w:rPr>
              <w:t>малюки — показуємо пальчиком на себе та інших дітей</w:t>
            </w:r>
            <w:r w:rsidRPr="00644050">
              <w:rPr>
                <w:lang w:val="uk-UA"/>
              </w:rPr>
              <w:t>),</w:t>
            </w:r>
          </w:p>
          <w:p w:rsidR="00644050" w:rsidRPr="00644050" w:rsidRDefault="00644050" w:rsidP="00644050">
            <w:pPr>
              <w:rPr>
                <w:lang w:val="uk-UA"/>
              </w:rPr>
            </w:pPr>
            <w:r w:rsidRPr="00644050">
              <w:rPr>
                <w:lang w:val="uk-UA"/>
              </w:rPr>
              <w:t>В небезпечні ігри грають, на… (</w:t>
            </w:r>
            <w:r w:rsidRPr="00644050">
              <w:rPr>
                <w:i/>
                <w:lang w:val="uk-UA"/>
              </w:rPr>
              <w:t>дорослих — показуємо пальчиком на вихователя</w:t>
            </w:r>
            <w:r w:rsidRPr="00644050">
              <w:rPr>
                <w:lang w:val="uk-UA"/>
              </w:rPr>
              <w:t>) не зважають.</w:t>
            </w:r>
          </w:p>
          <w:p w:rsidR="00644050" w:rsidRPr="00644050" w:rsidRDefault="00644050" w:rsidP="00644050">
            <w:pPr>
              <w:rPr>
                <w:lang w:val="uk-UA"/>
              </w:rPr>
            </w:pPr>
            <w:r w:rsidRPr="00644050">
              <w:rPr>
                <w:lang w:val="uk-UA"/>
              </w:rPr>
              <w:t>І тоді … (</w:t>
            </w:r>
            <w:r w:rsidRPr="00644050">
              <w:rPr>
                <w:i/>
                <w:lang w:val="uk-UA"/>
              </w:rPr>
              <w:t>страшна — зображаємо зляканий вираз обличчя</w:t>
            </w:r>
            <w:r w:rsidRPr="00644050">
              <w:rPr>
                <w:lang w:val="uk-UA"/>
              </w:rPr>
              <w:t>) біда може статись, дітвора.</w:t>
            </w:r>
          </w:p>
        </w:tc>
      </w:tr>
      <w:tr w:rsidR="00644050" w:rsidRPr="00644050" w:rsidTr="00644050">
        <w:tc>
          <w:tcPr>
            <w:tcW w:w="2235" w:type="dxa"/>
          </w:tcPr>
          <w:p w:rsidR="00644050" w:rsidRPr="00644050" w:rsidRDefault="00644050" w:rsidP="00644050">
            <w:pPr>
              <w:rPr>
                <w:b/>
                <w:lang w:val="uk-UA"/>
              </w:rPr>
            </w:pPr>
            <w:r w:rsidRPr="00644050">
              <w:rPr>
                <w:b/>
                <w:lang w:val="uk-UA"/>
              </w:rPr>
              <w:t>Фізкультхвилинка «Насос»</w:t>
            </w:r>
          </w:p>
          <w:p w:rsidR="00644050" w:rsidRPr="00644050" w:rsidRDefault="00644050" w:rsidP="00644050">
            <w:pPr>
              <w:rPr>
                <w:b/>
                <w:lang w:val="uk-UA"/>
              </w:rPr>
            </w:pPr>
          </w:p>
        </w:tc>
        <w:tc>
          <w:tcPr>
            <w:tcW w:w="2563" w:type="dxa"/>
          </w:tcPr>
          <w:p w:rsidR="00644050" w:rsidRPr="00644050" w:rsidRDefault="00644050" w:rsidP="00644050">
            <w:pPr>
              <w:pStyle w:val="a8"/>
              <w:numPr>
                <w:ilvl w:val="0"/>
                <w:numId w:val="1"/>
              </w:numPr>
              <w:rPr>
                <w:lang w:val="uk-UA"/>
              </w:rPr>
            </w:pPr>
            <w:r w:rsidRPr="00644050">
              <w:rPr>
                <w:lang w:val="uk-UA"/>
              </w:rPr>
              <w:t>сприяти зняттю розумового та психологічного напруження</w:t>
            </w:r>
          </w:p>
          <w:p w:rsidR="00644050" w:rsidRPr="00644050" w:rsidRDefault="00644050" w:rsidP="00644050">
            <w:pPr>
              <w:pStyle w:val="a8"/>
              <w:numPr>
                <w:ilvl w:val="0"/>
                <w:numId w:val="1"/>
              </w:numPr>
              <w:rPr>
                <w:lang w:val="uk-UA"/>
              </w:rPr>
            </w:pPr>
            <w:r w:rsidRPr="00644050">
              <w:rPr>
                <w:lang w:val="uk-UA"/>
              </w:rPr>
              <w:t>розвивати фізичну активність</w:t>
            </w:r>
          </w:p>
          <w:p w:rsidR="00644050" w:rsidRPr="00644050" w:rsidRDefault="00644050" w:rsidP="00644050">
            <w:pPr>
              <w:rPr>
                <w:lang w:val="uk-UA"/>
              </w:rPr>
            </w:pPr>
          </w:p>
        </w:tc>
        <w:tc>
          <w:tcPr>
            <w:tcW w:w="5884" w:type="dxa"/>
          </w:tcPr>
          <w:p w:rsidR="00644050" w:rsidRPr="00644050" w:rsidRDefault="00644050" w:rsidP="00644050">
            <w:pPr>
              <w:rPr>
                <w:lang w:val="uk-UA"/>
              </w:rPr>
            </w:pPr>
            <w:r w:rsidRPr="00644050">
              <w:rPr>
                <w:lang w:val="uk-UA"/>
              </w:rPr>
              <w:t>А тепер насос вмикаємо,</w:t>
            </w:r>
          </w:p>
          <w:p w:rsidR="00644050" w:rsidRPr="00644050" w:rsidRDefault="00644050" w:rsidP="00644050">
            <w:pPr>
              <w:rPr>
                <w:lang w:val="uk-UA"/>
              </w:rPr>
            </w:pPr>
            <w:r w:rsidRPr="00644050">
              <w:rPr>
                <w:lang w:val="uk-UA"/>
              </w:rPr>
              <w:t xml:space="preserve">Воду з річки ним качаємо: </w:t>
            </w:r>
            <w:r w:rsidRPr="00644050">
              <w:rPr>
                <w:i/>
                <w:lang w:val="uk-UA"/>
              </w:rPr>
              <w:t>(нахиляємо корпус уперед, руками тягнемося до підлоги, але не торкаємося її, потім випрямляємося)</w:t>
            </w:r>
          </w:p>
          <w:p w:rsidR="00644050" w:rsidRPr="00644050" w:rsidRDefault="00644050" w:rsidP="00644050">
            <w:pPr>
              <w:rPr>
                <w:lang w:val="uk-UA"/>
              </w:rPr>
            </w:pPr>
            <w:r w:rsidRPr="00644050">
              <w:rPr>
                <w:lang w:val="uk-UA"/>
              </w:rPr>
              <w:t>Вліво — вправо, раз — два,</w:t>
            </w:r>
          </w:p>
          <w:p w:rsidR="00644050" w:rsidRPr="00644050" w:rsidRDefault="00644050" w:rsidP="00644050">
            <w:pPr>
              <w:rPr>
                <w:lang w:val="uk-UA"/>
              </w:rPr>
            </w:pPr>
            <w:r>
              <w:rPr>
                <w:lang w:val="uk-UA"/>
              </w:rPr>
              <w:t>Потекла струмком вода</w:t>
            </w:r>
            <w:r w:rsidRPr="00644050">
              <w:rPr>
                <w:lang w:val="uk-UA"/>
              </w:rPr>
              <w:t xml:space="preserve"> </w:t>
            </w:r>
            <w:r w:rsidRPr="00644050">
              <w:rPr>
                <w:i/>
                <w:lang w:val="uk-UA"/>
              </w:rPr>
              <w:t>(нахиляємося вправо, ліву руку підіймаємо вгору-вліво; нахиляємося вліво, праву руку підіймаємо вгору-вправо)</w:t>
            </w:r>
            <w:r>
              <w:rPr>
                <w:i/>
                <w:lang w:val="uk-UA"/>
              </w:rPr>
              <w:t>.</w:t>
            </w:r>
          </w:p>
          <w:p w:rsidR="00644050" w:rsidRPr="00644050" w:rsidRDefault="00644050" w:rsidP="00644050">
            <w:pPr>
              <w:rPr>
                <w:lang w:val="uk-UA"/>
              </w:rPr>
            </w:pPr>
            <w:r w:rsidRPr="00644050">
              <w:rPr>
                <w:lang w:val="uk-UA"/>
              </w:rPr>
              <w:t>Раз, два, три, чотири.</w:t>
            </w:r>
          </w:p>
          <w:p w:rsidR="00644050" w:rsidRPr="00644050" w:rsidRDefault="00644050" w:rsidP="00644050">
            <w:pPr>
              <w:rPr>
                <w:lang w:val="uk-UA"/>
              </w:rPr>
            </w:pPr>
            <w:r w:rsidRPr="00644050">
              <w:rPr>
                <w:lang w:val="uk-UA"/>
              </w:rPr>
              <w:t xml:space="preserve">Ми працюємо щосили </w:t>
            </w:r>
            <w:r w:rsidRPr="00644050">
              <w:rPr>
                <w:i/>
                <w:lang w:val="uk-UA"/>
              </w:rPr>
              <w:t>(нахиляємо корпус уперед, руками тягнемося до підлоги, але не торкаємося її, потім випрямляємося)</w:t>
            </w:r>
            <w:r>
              <w:rPr>
                <w:i/>
                <w:lang w:val="uk-UA"/>
              </w:rPr>
              <w:t>.</w:t>
            </w:r>
          </w:p>
        </w:tc>
      </w:tr>
      <w:tr w:rsidR="00644050" w:rsidRPr="00644050" w:rsidTr="00644050">
        <w:tc>
          <w:tcPr>
            <w:tcW w:w="2235" w:type="dxa"/>
          </w:tcPr>
          <w:p w:rsidR="00644050" w:rsidRPr="00644050" w:rsidRDefault="00644050" w:rsidP="00644050">
            <w:pPr>
              <w:rPr>
                <w:b/>
                <w:lang w:val="uk-UA"/>
              </w:rPr>
            </w:pPr>
            <w:r w:rsidRPr="00644050">
              <w:rPr>
                <w:b/>
                <w:lang w:val="uk-UA"/>
              </w:rPr>
              <w:t>Гра-рухавка «Ми — маленькі діточки»</w:t>
            </w:r>
          </w:p>
          <w:p w:rsidR="00644050" w:rsidRPr="00644050" w:rsidRDefault="00644050" w:rsidP="00644050">
            <w:pPr>
              <w:rPr>
                <w:b/>
                <w:lang w:val="uk-UA"/>
              </w:rPr>
            </w:pPr>
          </w:p>
        </w:tc>
        <w:tc>
          <w:tcPr>
            <w:tcW w:w="2563" w:type="dxa"/>
          </w:tcPr>
          <w:p w:rsidR="00644050" w:rsidRPr="00644050" w:rsidRDefault="00644050" w:rsidP="00644050">
            <w:pPr>
              <w:pStyle w:val="a8"/>
              <w:numPr>
                <w:ilvl w:val="0"/>
                <w:numId w:val="1"/>
              </w:numPr>
              <w:rPr>
                <w:lang w:val="uk-UA"/>
              </w:rPr>
            </w:pPr>
            <w:r w:rsidRPr="00644050">
              <w:rPr>
                <w:lang w:val="uk-UA"/>
              </w:rPr>
              <w:t xml:space="preserve">сприяти зняттю емоційного та психологічного напруження </w:t>
            </w:r>
          </w:p>
          <w:p w:rsidR="00644050" w:rsidRPr="00644050" w:rsidRDefault="00644050" w:rsidP="00644050">
            <w:pPr>
              <w:rPr>
                <w:lang w:val="uk-UA"/>
              </w:rPr>
            </w:pPr>
          </w:p>
        </w:tc>
        <w:tc>
          <w:tcPr>
            <w:tcW w:w="5884" w:type="dxa"/>
          </w:tcPr>
          <w:p w:rsidR="00644050" w:rsidRPr="00644050" w:rsidRDefault="00644050" w:rsidP="00644050">
            <w:pPr>
              <w:rPr>
                <w:lang w:val="uk-UA"/>
              </w:rPr>
            </w:pPr>
            <w:r w:rsidRPr="00644050">
              <w:rPr>
                <w:lang w:val="uk-UA"/>
              </w:rPr>
              <w:t xml:space="preserve">Ми — маленькі діточки, </w:t>
            </w:r>
            <w:r w:rsidRPr="00644050">
              <w:rPr>
                <w:i/>
                <w:lang w:val="uk-UA"/>
              </w:rPr>
              <w:t>(стаємо в коло)</w:t>
            </w:r>
          </w:p>
          <w:p w:rsidR="00644050" w:rsidRPr="00644050" w:rsidRDefault="00644050" w:rsidP="00644050">
            <w:pPr>
              <w:rPr>
                <w:lang w:val="uk-UA"/>
              </w:rPr>
            </w:pPr>
            <w:r w:rsidRPr="00644050">
              <w:rPr>
                <w:lang w:val="uk-UA"/>
              </w:rPr>
              <w:t xml:space="preserve">Мов маленькі свічечки, </w:t>
            </w:r>
            <w:r w:rsidRPr="00644050">
              <w:rPr>
                <w:i/>
                <w:lang w:val="uk-UA"/>
              </w:rPr>
              <w:t xml:space="preserve">(беремося за руки та присідаємо) </w:t>
            </w:r>
          </w:p>
          <w:p w:rsidR="00644050" w:rsidRPr="00644050" w:rsidRDefault="00644050" w:rsidP="00644050">
            <w:pPr>
              <w:rPr>
                <w:i/>
                <w:lang w:val="uk-UA"/>
              </w:rPr>
            </w:pPr>
            <w:proofErr w:type="spellStart"/>
            <w:r w:rsidRPr="00644050">
              <w:rPr>
                <w:lang w:val="uk-UA"/>
              </w:rPr>
              <w:t>Горимо</w:t>
            </w:r>
            <w:proofErr w:type="spellEnd"/>
            <w:r w:rsidRPr="00644050">
              <w:rPr>
                <w:lang w:val="uk-UA"/>
              </w:rPr>
              <w:t xml:space="preserve">, палаємо, </w:t>
            </w:r>
            <w:r w:rsidRPr="00644050">
              <w:rPr>
                <w:i/>
                <w:lang w:val="uk-UA"/>
              </w:rPr>
              <w:t>(піднімаємося з присіду)</w:t>
            </w:r>
          </w:p>
          <w:p w:rsidR="00644050" w:rsidRPr="00644050" w:rsidRDefault="00644050" w:rsidP="00644050">
            <w:pPr>
              <w:rPr>
                <w:i/>
                <w:lang w:val="uk-UA"/>
              </w:rPr>
            </w:pPr>
            <w:r w:rsidRPr="00644050">
              <w:rPr>
                <w:lang w:val="uk-UA"/>
              </w:rPr>
              <w:t xml:space="preserve">Дружно підростаємо. </w:t>
            </w:r>
            <w:r w:rsidRPr="00644050">
              <w:rPr>
                <w:i/>
                <w:lang w:val="uk-UA"/>
              </w:rPr>
              <w:t>(підіймаємо руки і тягнемося догори)</w:t>
            </w:r>
          </w:p>
          <w:p w:rsidR="00644050" w:rsidRPr="00644050" w:rsidRDefault="00644050" w:rsidP="00644050">
            <w:pPr>
              <w:rPr>
                <w:lang w:val="uk-UA"/>
              </w:rPr>
            </w:pPr>
            <w:r w:rsidRPr="00644050">
              <w:rPr>
                <w:lang w:val="uk-UA"/>
              </w:rPr>
              <w:t xml:space="preserve">Старанно навчаємось, </w:t>
            </w:r>
          </w:p>
          <w:p w:rsidR="00644050" w:rsidRPr="00644050" w:rsidRDefault="00644050" w:rsidP="00644050">
            <w:pPr>
              <w:rPr>
                <w:lang w:val="uk-UA"/>
              </w:rPr>
            </w:pPr>
            <w:r w:rsidRPr="00644050">
              <w:rPr>
                <w:lang w:val="uk-UA"/>
              </w:rPr>
              <w:t xml:space="preserve">Спортом всі займаємось. </w:t>
            </w:r>
            <w:r w:rsidRPr="00644050">
              <w:rPr>
                <w:i/>
                <w:lang w:val="uk-UA"/>
              </w:rPr>
              <w:t>(ставимо руки на пояс та повертаємося вправо-вліво)</w:t>
            </w:r>
          </w:p>
          <w:p w:rsidR="00644050" w:rsidRPr="00644050" w:rsidRDefault="00644050" w:rsidP="00644050">
            <w:pPr>
              <w:rPr>
                <w:lang w:val="uk-UA"/>
              </w:rPr>
            </w:pPr>
            <w:r w:rsidRPr="00644050">
              <w:rPr>
                <w:lang w:val="uk-UA"/>
              </w:rPr>
              <w:t xml:space="preserve">Щоб згоріти недарма, </w:t>
            </w:r>
          </w:p>
          <w:p w:rsidR="00644050" w:rsidRPr="00644050" w:rsidRDefault="00644050" w:rsidP="00644050">
            <w:pPr>
              <w:rPr>
                <w:lang w:val="uk-UA"/>
              </w:rPr>
            </w:pPr>
            <w:r w:rsidRPr="00644050">
              <w:rPr>
                <w:lang w:val="uk-UA"/>
              </w:rPr>
              <w:t xml:space="preserve">Щоб світити, як зоря. </w:t>
            </w:r>
          </w:p>
          <w:p w:rsidR="00644050" w:rsidRPr="00644050" w:rsidRDefault="00644050" w:rsidP="00644050">
            <w:pPr>
              <w:rPr>
                <w:i/>
                <w:lang w:val="uk-UA"/>
              </w:rPr>
            </w:pPr>
            <w:r w:rsidRPr="00644050">
              <w:rPr>
                <w:lang w:val="uk-UA"/>
              </w:rPr>
              <w:t xml:space="preserve">Будем весело рости, </w:t>
            </w:r>
            <w:r w:rsidRPr="00644050">
              <w:rPr>
                <w:i/>
                <w:lang w:val="uk-UA"/>
              </w:rPr>
              <w:t>(утворюємо пари)</w:t>
            </w:r>
          </w:p>
          <w:p w:rsidR="00644050" w:rsidRPr="00644050" w:rsidRDefault="00644050" w:rsidP="00644050">
            <w:pPr>
              <w:rPr>
                <w:lang w:val="uk-UA"/>
              </w:rPr>
            </w:pPr>
            <w:r w:rsidRPr="00644050">
              <w:rPr>
                <w:lang w:val="uk-UA"/>
              </w:rPr>
              <w:t xml:space="preserve">Щоб раділи нам батьки. </w:t>
            </w:r>
            <w:r w:rsidRPr="00644050">
              <w:rPr>
                <w:i/>
                <w:lang w:val="uk-UA"/>
              </w:rPr>
              <w:t>(кружляємо в парах)</w:t>
            </w:r>
          </w:p>
        </w:tc>
      </w:tr>
      <w:tr w:rsidR="00644050" w:rsidRPr="00644050" w:rsidTr="00644050">
        <w:tc>
          <w:tcPr>
            <w:tcW w:w="2235" w:type="dxa"/>
          </w:tcPr>
          <w:p w:rsidR="00644050" w:rsidRPr="00644050" w:rsidRDefault="00644050" w:rsidP="00644050">
            <w:pPr>
              <w:rPr>
                <w:b/>
                <w:lang w:val="uk-UA"/>
              </w:rPr>
            </w:pPr>
            <w:r w:rsidRPr="00644050">
              <w:rPr>
                <w:b/>
                <w:lang w:val="uk-UA"/>
              </w:rPr>
              <w:t>Фізкультхвилинка «Можна і не можна»</w:t>
            </w:r>
          </w:p>
          <w:p w:rsidR="00644050" w:rsidRPr="00644050" w:rsidRDefault="00644050" w:rsidP="00644050">
            <w:pPr>
              <w:rPr>
                <w:b/>
                <w:lang w:val="uk-UA"/>
              </w:rPr>
            </w:pPr>
          </w:p>
        </w:tc>
        <w:tc>
          <w:tcPr>
            <w:tcW w:w="2563" w:type="dxa"/>
          </w:tcPr>
          <w:p w:rsidR="00644050" w:rsidRPr="00644050" w:rsidRDefault="00644050" w:rsidP="00644050">
            <w:pPr>
              <w:pStyle w:val="a8"/>
              <w:numPr>
                <w:ilvl w:val="0"/>
                <w:numId w:val="1"/>
              </w:numPr>
              <w:rPr>
                <w:lang w:val="uk-UA"/>
              </w:rPr>
            </w:pPr>
            <w:r w:rsidRPr="00644050">
              <w:rPr>
                <w:lang w:val="uk-UA"/>
              </w:rPr>
              <w:t>закріплювати знання про те, що не можна гратися з вогнем</w:t>
            </w:r>
          </w:p>
          <w:p w:rsidR="00644050" w:rsidRPr="00644050" w:rsidRDefault="00644050" w:rsidP="00644050">
            <w:pPr>
              <w:pStyle w:val="a8"/>
              <w:numPr>
                <w:ilvl w:val="0"/>
                <w:numId w:val="1"/>
              </w:numPr>
              <w:rPr>
                <w:lang w:val="uk-UA"/>
              </w:rPr>
            </w:pPr>
            <w:r w:rsidRPr="00644050">
              <w:rPr>
                <w:lang w:val="uk-UA"/>
              </w:rPr>
              <w:t>розвивати фізичну активність</w:t>
            </w:r>
          </w:p>
        </w:tc>
        <w:tc>
          <w:tcPr>
            <w:tcW w:w="5884" w:type="dxa"/>
          </w:tcPr>
          <w:p w:rsidR="00644050" w:rsidRPr="00644050" w:rsidRDefault="00644050" w:rsidP="00644050">
            <w:pPr>
              <w:rPr>
                <w:i/>
                <w:lang w:val="uk-UA"/>
              </w:rPr>
            </w:pPr>
            <w:r w:rsidRPr="00644050">
              <w:rPr>
                <w:i/>
                <w:lang w:val="uk-UA"/>
              </w:rPr>
              <w:t>Вихователь читає вірш та виконує відповідні дії, а діти повторюють за ним.</w:t>
            </w:r>
          </w:p>
          <w:p w:rsidR="00644050" w:rsidRPr="00644050" w:rsidRDefault="00644050" w:rsidP="00644050">
            <w:pPr>
              <w:rPr>
                <w:i/>
                <w:lang w:val="uk-UA"/>
              </w:rPr>
            </w:pPr>
            <w:r w:rsidRPr="00644050">
              <w:rPr>
                <w:lang w:val="uk-UA"/>
              </w:rPr>
              <w:t xml:space="preserve">Можна гратися з ягням, </w:t>
            </w:r>
            <w:r w:rsidRPr="00644050">
              <w:rPr>
                <w:i/>
                <w:lang w:val="uk-UA"/>
              </w:rPr>
              <w:t xml:space="preserve">(стаємо </w:t>
            </w:r>
            <w:r>
              <w:rPr>
                <w:i/>
                <w:lang w:val="uk-UA"/>
              </w:rPr>
              <w:t>в коло</w:t>
            </w:r>
            <w:r w:rsidRPr="00644050">
              <w:rPr>
                <w:i/>
                <w:lang w:val="uk-UA"/>
              </w:rPr>
              <w:t xml:space="preserve"> та стрибаємо одне за одним)</w:t>
            </w:r>
          </w:p>
          <w:p w:rsidR="00644050" w:rsidRPr="00644050" w:rsidRDefault="00644050" w:rsidP="00644050">
            <w:pPr>
              <w:rPr>
                <w:i/>
                <w:lang w:val="uk-UA"/>
              </w:rPr>
            </w:pPr>
            <w:r w:rsidRPr="00644050">
              <w:rPr>
                <w:lang w:val="uk-UA"/>
              </w:rPr>
              <w:t xml:space="preserve">Із кумедним кошеням. </w:t>
            </w:r>
            <w:r w:rsidRPr="00644050">
              <w:rPr>
                <w:i/>
                <w:lang w:val="uk-UA"/>
              </w:rPr>
              <w:t>(ідемо і вдаємо, ніби виляємо «хвостиками»)</w:t>
            </w:r>
          </w:p>
          <w:p w:rsidR="00644050" w:rsidRPr="00644050" w:rsidRDefault="00644050" w:rsidP="00644050">
            <w:pPr>
              <w:rPr>
                <w:i/>
                <w:lang w:val="uk-UA"/>
              </w:rPr>
            </w:pPr>
            <w:r w:rsidRPr="00644050">
              <w:rPr>
                <w:lang w:val="uk-UA"/>
              </w:rPr>
              <w:t xml:space="preserve">Можна в хованки з дощем, </w:t>
            </w:r>
            <w:r w:rsidRPr="00644050">
              <w:rPr>
                <w:i/>
                <w:lang w:val="uk-UA"/>
              </w:rPr>
              <w:t xml:space="preserve">(присідаємо, утворюючи парасольку з рук над головою) </w:t>
            </w:r>
          </w:p>
          <w:p w:rsidR="00644050" w:rsidRPr="00644050" w:rsidRDefault="00644050" w:rsidP="00644050">
            <w:pPr>
              <w:rPr>
                <w:lang w:val="uk-UA"/>
              </w:rPr>
            </w:pPr>
            <w:r w:rsidRPr="00644050">
              <w:rPr>
                <w:lang w:val="uk-UA"/>
              </w:rPr>
              <w:t xml:space="preserve">Та ніколи — із вогнем. </w:t>
            </w:r>
            <w:r w:rsidRPr="00644050">
              <w:rPr>
                <w:i/>
                <w:lang w:val="uk-UA"/>
              </w:rPr>
              <w:t>(підіймаємося й «погрожуємо» вказівним пальчиком)</w:t>
            </w:r>
          </w:p>
        </w:tc>
      </w:tr>
    </w:tbl>
    <w:p w:rsidR="00D0742D" w:rsidRPr="00644050" w:rsidRDefault="00D0742D" w:rsidP="00D0742D">
      <w:pPr>
        <w:pStyle w:val="a3"/>
        <w:spacing w:after="51"/>
        <w:rPr>
          <w:sz w:val="20"/>
          <w:szCs w:val="20"/>
          <w:lang w:val="uk-UA"/>
        </w:rPr>
      </w:pPr>
    </w:p>
    <w:p w:rsidR="004108A0" w:rsidRPr="00C42E25" w:rsidRDefault="00C42E25" w:rsidP="00C42E25">
      <w:pPr>
        <w:jc w:val="right"/>
        <w:rPr>
          <w:i/>
          <w:lang w:val="uk-UA"/>
        </w:rPr>
      </w:pPr>
      <w:r w:rsidRPr="00C42E25">
        <w:rPr>
          <w:i/>
          <w:lang w:val="uk-UA"/>
        </w:rPr>
        <w:t xml:space="preserve">Журнал «Методична скарбничка вихователя» </w:t>
      </w:r>
    </w:p>
    <w:sectPr w:rsidR="004108A0" w:rsidRPr="00C42E25" w:rsidSect="00B9057F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etaPro-Bold">
    <w:altName w:val="Arial"/>
    <w:panose1 w:val="00000000000000000000"/>
    <w:charset w:val="00"/>
    <w:family w:val="modern"/>
    <w:notTrueType/>
    <w:pitch w:val="variable"/>
    <w:sig w:usb0="00000001" w:usb1="4000606B" w:usb2="00000000" w:usb3="00000000" w:csb0="0000009F" w:csb1="00000000"/>
  </w:font>
  <w:font w:name="MetaPro-Normal">
    <w:altName w:val="Arial"/>
    <w:panose1 w:val="00000000000000000000"/>
    <w:charset w:val="00"/>
    <w:family w:val="modern"/>
    <w:notTrueType/>
    <w:pitch w:val="variable"/>
    <w:sig w:usb0="00000001" w:usb1="4000206B" w:usb2="00000000" w:usb3="00000000" w:csb0="0000009F" w:csb1="00000000"/>
  </w:font>
  <w:font w:name="Times (T1)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31F59"/>
    <w:multiLevelType w:val="hybridMultilevel"/>
    <w:tmpl w:val="A036BF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2D"/>
    <w:rsid w:val="004108A0"/>
    <w:rsid w:val="0041737B"/>
    <w:rsid w:val="00510182"/>
    <w:rsid w:val="006260D8"/>
    <w:rsid w:val="00644050"/>
    <w:rsid w:val="00892435"/>
    <w:rsid w:val="008F3EBD"/>
    <w:rsid w:val="00B530AE"/>
    <w:rsid w:val="00BC18A3"/>
    <w:rsid w:val="00C42E25"/>
    <w:rsid w:val="00D0742D"/>
    <w:rsid w:val="00FB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40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924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924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арточка_заголовок (карточки)"/>
    <w:basedOn w:val="a"/>
    <w:uiPriority w:val="99"/>
    <w:rsid w:val="00D0742D"/>
    <w:pPr>
      <w:suppressAutoHyphens/>
      <w:autoSpaceDE w:val="0"/>
      <w:autoSpaceDN w:val="0"/>
      <w:adjustRightInd w:val="0"/>
      <w:spacing w:after="57" w:line="260" w:lineRule="atLeast"/>
      <w:textAlignment w:val="center"/>
    </w:pPr>
    <w:rPr>
      <w:rFonts w:ascii="MetaPro-Bold" w:hAnsi="MetaPro-Bold" w:cs="MetaPro-Bold"/>
      <w:b/>
      <w:bCs/>
      <w:color w:val="000000"/>
    </w:rPr>
  </w:style>
  <w:style w:type="paragraph" w:customStyle="1" w:styleId="a4">
    <w:name w:val="Карточка_основной_текст (карточки)"/>
    <w:basedOn w:val="a3"/>
    <w:uiPriority w:val="99"/>
    <w:rsid w:val="00D0742D"/>
    <w:pPr>
      <w:suppressAutoHyphens w:val="0"/>
      <w:spacing w:after="0" w:line="240" w:lineRule="atLeast"/>
      <w:jc w:val="both"/>
    </w:pPr>
    <w:rPr>
      <w:rFonts w:ascii="MetaPro-Normal" w:hAnsi="MetaPro-Normal" w:cs="MetaPro-Normal"/>
      <w:sz w:val="20"/>
      <w:szCs w:val="20"/>
      <w:lang w:val="uk-UA"/>
    </w:rPr>
  </w:style>
  <w:style w:type="paragraph" w:customStyle="1" w:styleId="a5">
    <w:name w:val="Карточка_список (карточки)"/>
    <w:basedOn w:val="a4"/>
    <w:uiPriority w:val="99"/>
    <w:rsid w:val="00D0742D"/>
    <w:pPr>
      <w:tabs>
        <w:tab w:val="left" w:pos="170"/>
      </w:tabs>
      <w:ind w:left="340" w:hanging="227"/>
    </w:pPr>
  </w:style>
  <w:style w:type="paragraph" w:customStyle="1" w:styleId="a6">
    <w:name w:val="[Немає стилю абзацу]"/>
    <w:rsid w:val="00D0742D"/>
    <w:pPr>
      <w:autoSpaceDE w:val="0"/>
      <w:autoSpaceDN w:val="0"/>
      <w:adjustRightInd w:val="0"/>
      <w:spacing w:after="0" w:line="288" w:lineRule="auto"/>
      <w:textAlignment w:val="center"/>
    </w:pPr>
    <w:rPr>
      <w:rFonts w:ascii="Times (T1) Roman" w:hAnsi="Times (T1) Roman" w:cs="Times (T1) Roman"/>
      <w:color w:val="000000"/>
      <w:sz w:val="24"/>
      <w:szCs w:val="24"/>
      <w:lang w:val="en-US"/>
    </w:rPr>
  </w:style>
  <w:style w:type="character" w:customStyle="1" w:styleId="unique">
    <w:name w:val="unique"/>
    <w:basedOn w:val="a0"/>
    <w:rsid w:val="006260D8"/>
  </w:style>
  <w:style w:type="character" w:customStyle="1" w:styleId="10">
    <w:name w:val="Заголовок 1 Знак"/>
    <w:basedOn w:val="a0"/>
    <w:link w:val="1"/>
    <w:uiPriority w:val="9"/>
    <w:rsid w:val="006440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7">
    <w:name w:val="Table Grid"/>
    <w:basedOn w:val="a1"/>
    <w:uiPriority w:val="59"/>
    <w:rsid w:val="00644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4405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924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924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Hyperlink"/>
    <w:basedOn w:val="a0"/>
    <w:uiPriority w:val="99"/>
    <w:unhideWhenUsed/>
    <w:rsid w:val="008F3E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40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924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924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арточка_заголовок (карточки)"/>
    <w:basedOn w:val="a"/>
    <w:uiPriority w:val="99"/>
    <w:rsid w:val="00D0742D"/>
    <w:pPr>
      <w:suppressAutoHyphens/>
      <w:autoSpaceDE w:val="0"/>
      <w:autoSpaceDN w:val="0"/>
      <w:adjustRightInd w:val="0"/>
      <w:spacing w:after="57" w:line="260" w:lineRule="atLeast"/>
      <w:textAlignment w:val="center"/>
    </w:pPr>
    <w:rPr>
      <w:rFonts w:ascii="MetaPro-Bold" w:hAnsi="MetaPro-Bold" w:cs="MetaPro-Bold"/>
      <w:b/>
      <w:bCs/>
      <w:color w:val="000000"/>
    </w:rPr>
  </w:style>
  <w:style w:type="paragraph" w:customStyle="1" w:styleId="a4">
    <w:name w:val="Карточка_основной_текст (карточки)"/>
    <w:basedOn w:val="a3"/>
    <w:uiPriority w:val="99"/>
    <w:rsid w:val="00D0742D"/>
    <w:pPr>
      <w:suppressAutoHyphens w:val="0"/>
      <w:spacing w:after="0" w:line="240" w:lineRule="atLeast"/>
      <w:jc w:val="both"/>
    </w:pPr>
    <w:rPr>
      <w:rFonts w:ascii="MetaPro-Normal" w:hAnsi="MetaPro-Normal" w:cs="MetaPro-Normal"/>
      <w:sz w:val="20"/>
      <w:szCs w:val="20"/>
      <w:lang w:val="uk-UA"/>
    </w:rPr>
  </w:style>
  <w:style w:type="paragraph" w:customStyle="1" w:styleId="a5">
    <w:name w:val="Карточка_список (карточки)"/>
    <w:basedOn w:val="a4"/>
    <w:uiPriority w:val="99"/>
    <w:rsid w:val="00D0742D"/>
    <w:pPr>
      <w:tabs>
        <w:tab w:val="left" w:pos="170"/>
      </w:tabs>
      <w:ind w:left="340" w:hanging="227"/>
    </w:pPr>
  </w:style>
  <w:style w:type="paragraph" w:customStyle="1" w:styleId="a6">
    <w:name w:val="[Немає стилю абзацу]"/>
    <w:rsid w:val="00D0742D"/>
    <w:pPr>
      <w:autoSpaceDE w:val="0"/>
      <w:autoSpaceDN w:val="0"/>
      <w:adjustRightInd w:val="0"/>
      <w:spacing w:after="0" w:line="288" w:lineRule="auto"/>
      <w:textAlignment w:val="center"/>
    </w:pPr>
    <w:rPr>
      <w:rFonts w:ascii="Times (T1) Roman" w:hAnsi="Times (T1) Roman" w:cs="Times (T1) Roman"/>
      <w:color w:val="000000"/>
      <w:sz w:val="24"/>
      <w:szCs w:val="24"/>
      <w:lang w:val="en-US"/>
    </w:rPr>
  </w:style>
  <w:style w:type="character" w:customStyle="1" w:styleId="unique">
    <w:name w:val="unique"/>
    <w:basedOn w:val="a0"/>
    <w:rsid w:val="006260D8"/>
  </w:style>
  <w:style w:type="character" w:customStyle="1" w:styleId="10">
    <w:name w:val="Заголовок 1 Знак"/>
    <w:basedOn w:val="a0"/>
    <w:link w:val="1"/>
    <w:uiPriority w:val="9"/>
    <w:rsid w:val="006440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7">
    <w:name w:val="Table Grid"/>
    <w:basedOn w:val="a1"/>
    <w:uiPriority w:val="59"/>
    <w:rsid w:val="00644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4405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924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924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Hyperlink"/>
    <w:basedOn w:val="a0"/>
    <w:uiPriority w:val="99"/>
    <w:unhideWhenUsed/>
    <w:rsid w:val="008F3E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1575</Words>
  <Characters>898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Атрощенко Татьяна</dc:creator>
  <cp:lastModifiedBy>Романюк Наталя</cp:lastModifiedBy>
  <cp:revision>10</cp:revision>
  <dcterms:created xsi:type="dcterms:W3CDTF">2018-01-30T09:51:00Z</dcterms:created>
  <dcterms:modified xsi:type="dcterms:W3CDTF">2018-02-06T08:10:00Z</dcterms:modified>
</cp:coreProperties>
</file>