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FC" w:rsidRPr="006D2849" w:rsidRDefault="00EE4FE7" w:rsidP="00EE4FE7">
      <w:pPr>
        <w:pStyle w:val="1"/>
        <w:jc w:val="center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"https://www.pedrada.com.ua/article/2034-kazka-pro-kompozitora-ra-gnomv-ta-glinyanu-jabku" </w:instrText>
      </w:r>
      <w:r>
        <w:rPr>
          <w:lang w:val="uk-UA"/>
        </w:rPr>
      </w:r>
      <w:r>
        <w:rPr>
          <w:lang w:val="uk-UA"/>
        </w:rPr>
        <w:fldChar w:fldCharType="separate"/>
      </w:r>
      <w:r w:rsidRPr="00EE4FE7">
        <w:rPr>
          <w:rStyle w:val="ae"/>
          <w:lang w:val="uk-UA"/>
        </w:rPr>
        <w:t>Біографічна к</w:t>
      </w:r>
      <w:r w:rsidR="004332FC" w:rsidRPr="00EE4FE7">
        <w:rPr>
          <w:rStyle w:val="ae"/>
          <w:lang w:val="uk-UA"/>
        </w:rPr>
        <w:t>азка</w:t>
      </w:r>
      <w:bookmarkStart w:id="0" w:name="_GoBack"/>
      <w:bookmarkEnd w:id="0"/>
      <w:r w:rsidR="004332FC" w:rsidRPr="00EE4FE7">
        <w:rPr>
          <w:rStyle w:val="ae"/>
          <w:lang w:val="uk-UA"/>
        </w:rPr>
        <w:t xml:space="preserve"> про композитора </w:t>
      </w:r>
      <w:r w:rsidR="006D2849" w:rsidRPr="00EE4FE7">
        <w:rPr>
          <w:rStyle w:val="ae"/>
          <w:lang w:val="uk-UA"/>
        </w:rPr>
        <w:t>Ґ</w:t>
      </w:r>
      <w:r w:rsidR="004332FC" w:rsidRPr="00EE4FE7">
        <w:rPr>
          <w:rStyle w:val="ae"/>
          <w:lang w:val="uk-UA"/>
        </w:rPr>
        <w:t>рі</w:t>
      </w:r>
      <w:r w:rsidR="006D2849" w:rsidRPr="00EE4FE7">
        <w:rPr>
          <w:rStyle w:val="ae"/>
          <w:lang w:val="uk-UA"/>
        </w:rPr>
        <w:t>ґ</w:t>
      </w:r>
      <w:r w:rsidR="004332FC" w:rsidRPr="00EE4FE7">
        <w:rPr>
          <w:rStyle w:val="ae"/>
          <w:lang w:val="uk-UA"/>
        </w:rPr>
        <w:t>а, гномів та глиняну жабку</w:t>
      </w:r>
      <w:r>
        <w:rPr>
          <w:lang w:val="uk-UA"/>
        </w:rPr>
        <w:fldChar w:fldCharType="end"/>
      </w:r>
    </w:p>
    <w:p w:rsidR="000D5E8B" w:rsidRPr="006D2849" w:rsidRDefault="000D5E8B" w:rsidP="005B470B">
      <w:pPr>
        <w:pStyle w:val="a6"/>
      </w:pPr>
    </w:p>
    <w:p w:rsidR="000D5E8B" w:rsidRPr="006D2849" w:rsidRDefault="000D5E8B" w:rsidP="005B470B">
      <w:pPr>
        <w:pStyle w:val="a6"/>
      </w:pPr>
      <w:r w:rsidRPr="006D2849">
        <w:t xml:space="preserve">Ми знову в гостях у музичної казки. Нумо згадаємо, як звуть людину, яка створює музику? Правильно — композитор! Сьогодні казку присвячено творчості норвезького композитора Едварда </w:t>
      </w:r>
      <w:r w:rsidR="006D2849" w:rsidRPr="006D2849">
        <w:t>Ґріґ</w:t>
      </w:r>
      <w:r w:rsidRPr="006D2849">
        <w:t>а.</w:t>
      </w:r>
    </w:p>
    <w:p w:rsidR="00FC0323" w:rsidRPr="006D2849" w:rsidRDefault="00FC0323" w:rsidP="005B470B">
      <w:pPr>
        <w:pStyle w:val="ac"/>
        <w:spacing w:before="0" w:after="0"/>
      </w:pPr>
    </w:p>
    <w:p w:rsidR="000D5E8B" w:rsidRPr="006D2849" w:rsidRDefault="000D5E8B" w:rsidP="005B470B">
      <w:pPr>
        <w:pStyle w:val="ac"/>
        <w:spacing w:before="0" w:after="0"/>
      </w:pPr>
      <w:r w:rsidRPr="006D2849">
        <w:t xml:space="preserve">Музичний керівник на глобусі або географічній мапі показує країну Норвегію, що неподалік від північного полюса. Це — батьківщина Едварда </w:t>
      </w:r>
      <w:r w:rsidR="006D2849" w:rsidRPr="006D2849">
        <w:t>Ґріґ</w:t>
      </w:r>
      <w:r w:rsidRPr="006D2849">
        <w:t>а. Розглядає з дітьми береги Норвегії, які омивають холодні моря.</w:t>
      </w:r>
    </w:p>
    <w:p w:rsidR="00FC0323" w:rsidRPr="006D2849" w:rsidRDefault="00FC0323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r w:rsidRPr="006D2849">
        <w:t xml:space="preserve">У красивій північній країні, що зветься Норвегія, народився Едвард </w:t>
      </w:r>
      <w:r w:rsidR="006D2849" w:rsidRPr="006D2849">
        <w:t>Ґріґ</w:t>
      </w:r>
      <w:r w:rsidRPr="006D2849">
        <w:t xml:space="preserve">. Будинок його батьків стояв у горах, посеред лісових </w:t>
      </w:r>
      <w:proofErr w:type="spellStart"/>
      <w:r w:rsidRPr="006D2849">
        <w:t>заростей</w:t>
      </w:r>
      <w:proofErr w:type="spellEnd"/>
      <w:r w:rsidRPr="006D2849">
        <w:t>. Тож щоранку композитор прокидався разом із природою. Першими пробуджувалися дерева, шелестіли своїм листячком та хитали гіллям. Із гніздечок визирали птахи і починали свою ранкову перекличку. За ними оживало все у нірках, під травою, під корінням. І нарешті ліс, який прокинувся, зустрічав сонце, що велично піднімалося з-за гір та проголошувало початок нового дня.</w:t>
      </w:r>
    </w:p>
    <w:p w:rsidR="000D5E8B" w:rsidRPr="006D2849" w:rsidRDefault="000D5E8B" w:rsidP="005B470B">
      <w:pPr>
        <w:pStyle w:val="a6"/>
      </w:pPr>
      <w:r w:rsidRPr="006D2849">
        <w:t xml:space="preserve">Зараз ми почуємо п’єсу Едварда </w:t>
      </w:r>
      <w:r w:rsidR="006D2849" w:rsidRPr="006D2849">
        <w:t>Ґріґ</w:t>
      </w:r>
      <w:r w:rsidRPr="006D2849">
        <w:t>а «Ранок». Ця п’єса починається дуже тихенько та «прозоро», поступово звучання стає гучним та «багатоколірним». Вслухайтеся в різні тембри інструментів — починає мелодію флейта, підхоплює її гобой, потім приєднуються скрипки. Так композитор від «прохолодних» тембрів духових інструментів веде нас до «теплого» звучання струнних інструментів.</w:t>
      </w:r>
    </w:p>
    <w:p w:rsidR="00FC0323" w:rsidRPr="006D2849" w:rsidRDefault="00FC0323" w:rsidP="005B470B">
      <w:pPr>
        <w:pStyle w:val="ac"/>
        <w:spacing w:before="0" w:after="0"/>
      </w:pPr>
    </w:p>
    <w:p w:rsidR="000D5E8B" w:rsidRPr="006D2849" w:rsidRDefault="006D2849" w:rsidP="005B470B">
      <w:pPr>
        <w:pStyle w:val="ac"/>
        <w:spacing w:before="0" w:after="0"/>
      </w:pPr>
      <w:r w:rsidRPr="006D2849">
        <w:t>Звучить «Ранок» із сюїти «Пер Ґ</w:t>
      </w:r>
      <w:r w:rsidR="000D5E8B" w:rsidRPr="006D2849">
        <w:t>юнт».</w:t>
      </w:r>
    </w:p>
    <w:p w:rsidR="00FC0323" w:rsidRPr="006D2849" w:rsidRDefault="00FC0323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r w:rsidRPr="006D2849">
        <w:t xml:space="preserve">Коли </w:t>
      </w:r>
      <w:r w:rsidR="006D2849" w:rsidRPr="006D2849">
        <w:t>Ґріґ</w:t>
      </w:r>
      <w:r w:rsidRPr="006D2849">
        <w:t xml:space="preserve"> був зовсім маленьким хлопчиком, він пробував грати на піаніно. Й одного разу помітив: якщо одночасно натиснути дві клавіші, розміщені поруч, звук вийде негарним — мов «каркання».</w:t>
      </w:r>
    </w:p>
    <w:p w:rsidR="00FC0323" w:rsidRPr="006D2849" w:rsidRDefault="00FC0323" w:rsidP="005B470B">
      <w:pPr>
        <w:pStyle w:val="ac"/>
        <w:spacing w:before="0" w:after="0"/>
      </w:pPr>
    </w:p>
    <w:p w:rsidR="000D5E8B" w:rsidRPr="006D2849" w:rsidRDefault="000D5E8B" w:rsidP="005B470B">
      <w:pPr>
        <w:pStyle w:val="ac"/>
        <w:spacing w:before="0" w:after="0"/>
      </w:pPr>
      <w:r w:rsidRPr="006D2849">
        <w:t>Відповідно до тексту музичний керівник грає одночасно «до»-«ре», потім «до»-«мі», «до»-«мі»-«соль», а відтак — септакорд та нонакорд.</w:t>
      </w:r>
    </w:p>
    <w:p w:rsidR="00FC0323" w:rsidRPr="006D2849" w:rsidRDefault="00FC0323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r w:rsidRPr="006D2849">
        <w:t>А от якщо натиснути не ті дві клавіші, що поруч, а через одну, то вийде гарне звучання.</w:t>
      </w:r>
    </w:p>
    <w:p w:rsidR="000D5E8B" w:rsidRPr="006D2849" w:rsidRDefault="000D5E8B" w:rsidP="005B470B">
      <w:pPr>
        <w:pStyle w:val="a6"/>
      </w:pPr>
      <w:r w:rsidRPr="006D2849">
        <w:t xml:space="preserve">Тож одного разу маленький Едвард вирішив спробувати натиснути одночасно й третю клавішу, знову пропустивши одну, і вийшов акорд. Згодом він додав четверту клавішу — і це звучання було особливо вишуканим! Коли ж він натиснув п’яту клавішу, знову через одну... «Тоді я став композитором…», — згадував </w:t>
      </w:r>
      <w:r w:rsidR="006D2849" w:rsidRPr="006D2849">
        <w:t>Ґріґ</w:t>
      </w:r>
      <w:r w:rsidRPr="006D2849">
        <w:t>.</w:t>
      </w:r>
    </w:p>
    <w:p w:rsidR="000D5E8B" w:rsidRPr="006D2849" w:rsidRDefault="000D5E8B" w:rsidP="005B470B">
      <w:pPr>
        <w:pStyle w:val="a6"/>
      </w:pPr>
      <w:r w:rsidRPr="006D2849">
        <w:t>А ще маленький Едвард вірив, що всередині інструмента живуть крихітні тролі й гірські чарівники. Хлопчик навіть кілька разів заглядав усередину рояля. Але мама тільки сміялася. А коли вона починала грати і співати, здавалося, гірські тролі справді оживають. Невже це вони створюють таку красу?</w:t>
      </w:r>
    </w:p>
    <w:p w:rsidR="00FC0323" w:rsidRPr="006D2849" w:rsidRDefault="00FC0323" w:rsidP="005B470B">
      <w:pPr>
        <w:pStyle w:val="ac"/>
        <w:spacing w:before="0" w:after="0"/>
      </w:pPr>
    </w:p>
    <w:p w:rsidR="000D5E8B" w:rsidRPr="006D2849" w:rsidRDefault="000D5E8B" w:rsidP="005B470B">
      <w:pPr>
        <w:pStyle w:val="ac"/>
        <w:spacing w:before="0" w:after="0"/>
      </w:pPr>
      <w:r w:rsidRPr="006D2849">
        <w:t xml:space="preserve">Звучить «Пісня </w:t>
      </w:r>
      <w:proofErr w:type="spellStart"/>
      <w:r w:rsidRPr="006D2849">
        <w:t>Сольвейг</w:t>
      </w:r>
      <w:proofErr w:type="spellEnd"/>
      <w:r w:rsidRPr="006D2849">
        <w:t xml:space="preserve">» із сюїти «Пер </w:t>
      </w:r>
      <w:r w:rsidR="00432223">
        <w:t>Ґюнт</w:t>
      </w:r>
      <w:r w:rsidRPr="006D2849">
        <w:t>».</w:t>
      </w:r>
    </w:p>
    <w:p w:rsidR="00FC0323" w:rsidRPr="006D2849" w:rsidRDefault="00FC0323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r w:rsidRPr="006D2849">
        <w:t xml:space="preserve">Батьки </w:t>
      </w:r>
      <w:r w:rsidR="006D2849" w:rsidRPr="006D2849">
        <w:t>Ґріґ</w:t>
      </w:r>
      <w:r w:rsidRPr="006D2849">
        <w:t>а дуже любили музику і хотіли, щоб їхній син став музикантом. Але найголовніше, їм хотілося, щоб Едвард виріс доброю та щасливою людиною.</w:t>
      </w:r>
    </w:p>
    <w:p w:rsidR="000D5E8B" w:rsidRPr="006D2849" w:rsidRDefault="000D5E8B" w:rsidP="005B470B">
      <w:pPr>
        <w:pStyle w:val="a6"/>
      </w:pPr>
      <w:r w:rsidRPr="006D2849">
        <w:t xml:space="preserve">Едвард зростав. Ось тільки до школи не любив ходити — йому завжди хотілося замість як сидіти на нудних </w:t>
      </w:r>
      <w:proofErr w:type="spellStart"/>
      <w:r w:rsidRPr="006D2849">
        <w:t>уроках</w:t>
      </w:r>
      <w:proofErr w:type="spellEnd"/>
      <w:r w:rsidRPr="006D2849">
        <w:t>, писати музику в спеціальний зошит.</w:t>
      </w:r>
    </w:p>
    <w:p w:rsidR="006B62B7" w:rsidRPr="006D2849" w:rsidRDefault="006B62B7" w:rsidP="005B470B">
      <w:pPr>
        <w:pStyle w:val="ac"/>
        <w:spacing w:before="0" w:after="0"/>
      </w:pPr>
    </w:p>
    <w:p w:rsidR="000D5E8B" w:rsidRPr="006D2849" w:rsidRDefault="000D5E8B" w:rsidP="005B470B">
      <w:pPr>
        <w:pStyle w:val="ac"/>
        <w:spacing w:before="0" w:after="0"/>
      </w:pPr>
      <w:r w:rsidRPr="006D2849">
        <w:t xml:space="preserve">Звучить фоном «Танець </w:t>
      </w:r>
      <w:proofErr w:type="spellStart"/>
      <w:r w:rsidRPr="006D2849">
        <w:t>Анітри</w:t>
      </w:r>
      <w:proofErr w:type="spellEnd"/>
      <w:r w:rsidRPr="006D2849">
        <w:t>» із сюїти «Пер </w:t>
      </w:r>
      <w:r w:rsidR="00432223">
        <w:t>Ґюнт</w:t>
      </w:r>
      <w:r w:rsidRPr="006D2849">
        <w:t>».</w:t>
      </w:r>
    </w:p>
    <w:p w:rsidR="006B62B7" w:rsidRPr="006D2849" w:rsidRDefault="006B62B7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r w:rsidRPr="006D2849">
        <w:t xml:space="preserve">Одного ранку під проливним дощем Едвард вирушив до школи. Йшов повільно, розглядаючи кораблі в гавані та калюжі під ногами. І раптом побачив жабку в калюжі. Відкинувши парасольку, Едвард нахилився до неї і помітив, що вона не рухається під водою, а сидить непорушно. Він підняв жабку і побачив, що вона — глиняна. Поклав її до кишені й відтоді не розлучався з нею все життя. «На щастя!», — подумав </w:t>
      </w:r>
      <w:r w:rsidR="006D2849" w:rsidRPr="006D2849">
        <w:t>Ґріґ</w:t>
      </w:r>
      <w:r w:rsidRPr="006D2849">
        <w:t>. Ця жабка стала йому талісманом: грав концерт або складав музику — завжди з глиняною жабкою.</w:t>
      </w:r>
    </w:p>
    <w:p w:rsidR="000D5E8B" w:rsidRPr="006D2849" w:rsidRDefault="000D5E8B" w:rsidP="005B470B">
      <w:pPr>
        <w:pStyle w:val="a6"/>
      </w:pPr>
      <w:r w:rsidRPr="006D2849">
        <w:t>А ось до школи того дня Едвард прийшов дуже змоклим — вода стікала з нього, як із водостічної труби. Учитель суворо поглянув на учня і відрядив його додому сохнути. Відтоді Едвард часто ставав під водостічну трубу, аби змокнути, адже зовсім не хотів учитися.</w:t>
      </w:r>
    </w:p>
    <w:p w:rsidR="000D5E8B" w:rsidRPr="006D2849" w:rsidRDefault="000D5E8B" w:rsidP="005B470B">
      <w:pPr>
        <w:pStyle w:val="a6"/>
      </w:pPr>
      <w:r w:rsidRPr="006D2849">
        <w:t xml:space="preserve">Але щодня </w:t>
      </w:r>
      <w:r w:rsidR="006D2849" w:rsidRPr="006D2849">
        <w:t>Ґріґ</w:t>
      </w:r>
      <w:r w:rsidRPr="006D2849">
        <w:t xml:space="preserve"> залюбки придумував музику. Вона прилітала до нього то з вершини гори, то з морського узбережжя. Щоразу в очікуванні музики </w:t>
      </w:r>
      <w:r w:rsidR="006D2849" w:rsidRPr="006D2849">
        <w:t>Ґріґ</w:t>
      </w:r>
      <w:r w:rsidRPr="006D2849">
        <w:t xml:space="preserve"> вслухався у звуки довкола себе.</w:t>
      </w:r>
    </w:p>
    <w:p w:rsidR="006F4054" w:rsidRPr="006D2849" w:rsidRDefault="006F4054" w:rsidP="005B470B">
      <w:pPr>
        <w:pStyle w:val="ac"/>
        <w:spacing w:before="0" w:after="0"/>
      </w:pPr>
    </w:p>
    <w:p w:rsidR="000D5E8B" w:rsidRPr="006D2849" w:rsidRDefault="000D5E8B" w:rsidP="005B470B">
      <w:pPr>
        <w:pStyle w:val="ac"/>
        <w:spacing w:before="0" w:after="0"/>
      </w:pPr>
      <w:r w:rsidRPr="006D2849">
        <w:t>Звучить «Концерт для фортепіано з оркестром ля мінор, ІІ частина».</w:t>
      </w:r>
    </w:p>
    <w:p w:rsidR="006F4054" w:rsidRPr="006D2849" w:rsidRDefault="006F4054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r w:rsidRPr="006D2849">
        <w:t xml:space="preserve">У горах навколо будинку композитора жили гноми. Він не бачив їх, але знав, що вони існують. Уночі вони кружляли в дивовижному танці, тупотіли своїми маленькими пружними ніжками, а на світанку зникали. І поруч зі своїм </w:t>
      </w:r>
      <w:r w:rsidR="00F10EEE">
        <w:t>ґ</w:t>
      </w:r>
      <w:r w:rsidRPr="006D2849">
        <w:t xml:space="preserve">анком </w:t>
      </w:r>
      <w:r w:rsidR="006D2849" w:rsidRPr="006D2849">
        <w:t>Ґріґ</w:t>
      </w:r>
      <w:r w:rsidRPr="006D2849">
        <w:t xml:space="preserve"> щоранку знаходив незвичайні </w:t>
      </w:r>
      <w:proofErr w:type="spellStart"/>
      <w:r w:rsidRPr="006D2849">
        <w:t>камені</w:t>
      </w:r>
      <w:proofErr w:type="spellEnd"/>
      <w:r w:rsidRPr="006D2849">
        <w:t xml:space="preserve">-кристали — білосніжні, темно-червоні, зеленуваті, сині. Це були подарунки гномів. Тільки-но композитор брав такий кристал до рук, як </w:t>
      </w:r>
      <w:r w:rsidRPr="006D2849">
        <w:lastRenderedPageBreak/>
        <w:t>миттю народжувалася музика, яку він швиденько записував на папері. Пропоную вам послухати п’єсу «Похід гномів». У ній є три розділи. Спочатку і вкінці гноми немов танцюють, блазнюють. А у середньому розділі — заспокоюються, втихомирюються..</w:t>
      </w:r>
    </w:p>
    <w:p w:rsidR="000D5E8B" w:rsidRPr="006D2849" w:rsidRDefault="000D5E8B" w:rsidP="005B470B">
      <w:pPr>
        <w:pStyle w:val="a6"/>
      </w:pPr>
      <w:r w:rsidRPr="006D2849">
        <w:t>Нумо, діти, порухайтеся разом із гномами під музику!</w:t>
      </w:r>
    </w:p>
    <w:p w:rsidR="006F4054" w:rsidRPr="006D2849" w:rsidRDefault="006F4054" w:rsidP="005B470B">
      <w:pPr>
        <w:pStyle w:val="ac"/>
        <w:spacing w:before="0" w:after="0"/>
      </w:pPr>
    </w:p>
    <w:p w:rsidR="000D5E8B" w:rsidRPr="006D2849" w:rsidRDefault="000D5E8B" w:rsidP="005B470B">
      <w:pPr>
        <w:pStyle w:val="ac"/>
        <w:spacing w:before="0" w:after="0"/>
      </w:pPr>
      <w:r w:rsidRPr="006D2849">
        <w:t>Звучить «Похід гномів» із «Ліричних п’єс». Діти рухаються під музику.</w:t>
      </w:r>
    </w:p>
    <w:p w:rsidR="006F4054" w:rsidRPr="006D2849" w:rsidRDefault="006F4054" w:rsidP="005B470B">
      <w:pPr>
        <w:pStyle w:val="ac"/>
        <w:spacing w:before="0" w:after="0"/>
      </w:pPr>
    </w:p>
    <w:p w:rsidR="000D5E8B" w:rsidRPr="006D2849" w:rsidRDefault="006D2849" w:rsidP="005B470B">
      <w:pPr>
        <w:pStyle w:val="a6"/>
      </w:pPr>
      <w:r w:rsidRPr="006D2849">
        <w:t>Ґріґ</w:t>
      </w:r>
      <w:r w:rsidR="000D5E8B" w:rsidRPr="006D2849">
        <w:t xml:space="preserve"> дуже радів подарункам від гномів, але й сам не забував про своїх маленьких сусідів. У лісі, під листям, грибами, в дуплах дерев, він ховав для них горішки, фініки, солодощі, загорнуті в золотавий папір. І як же </w:t>
      </w:r>
      <w:r w:rsidRPr="006D2849">
        <w:t>Ґріґ</w:t>
      </w:r>
      <w:r w:rsidR="000D5E8B" w:rsidRPr="006D2849">
        <w:t xml:space="preserve"> радів, коли наступного дня не знаходив нічого у схованках — значить гноми забирали його солодкі подарунки.</w:t>
      </w:r>
    </w:p>
    <w:p w:rsidR="000D5E8B" w:rsidRPr="006D2849" w:rsidRDefault="000D5E8B" w:rsidP="005B470B">
      <w:pPr>
        <w:pStyle w:val="a6"/>
      </w:pPr>
      <w:r w:rsidRPr="006D2849">
        <w:t xml:space="preserve">Одного разу композитор задумав нову музичну п’єсу. В його душі давно вже звучала весна. Тож </w:t>
      </w:r>
      <w:r w:rsidR="006D2849" w:rsidRPr="006D2849">
        <w:t>Ґріґ</w:t>
      </w:r>
      <w:r w:rsidRPr="006D2849">
        <w:t xml:space="preserve"> пішов до лісу послухати, як дзюрчать струмочки, </w:t>
      </w:r>
      <w:proofErr w:type="spellStart"/>
      <w:r w:rsidRPr="006D2849">
        <w:t>щебечуть</w:t>
      </w:r>
      <w:proofErr w:type="spellEnd"/>
      <w:r w:rsidRPr="006D2849">
        <w:t xml:space="preserve"> маленькі пташки, які повернулися з півдня додому, шелестять молоді гілочки й </w:t>
      </w:r>
      <w:proofErr w:type="spellStart"/>
      <w:r w:rsidRPr="006D2849">
        <w:t>шарудять</w:t>
      </w:r>
      <w:proofErr w:type="spellEnd"/>
      <w:r w:rsidRPr="006D2849">
        <w:t xml:space="preserve"> </w:t>
      </w:r>
      <w:proofErr w:type="spellStart"/>
      <w:r w:rsidRPr="006D2849">
        <w:t>мурахи</w:t>
      </w:r>
      <w:proofErr w:type="spellEnd"/>
      <w:r w:rsidRPr="006D2849">
        <w:t xml:space="preserve"> під травою.</w:t>
      </w:r>
    </w:p>
    <w:p w:rsidR="000D5E8B" w:rsidRPr="006D2849" w:rsidRDefault="000D5E8B" w:rsidP="005B470B">
      <w:pPr>
        <w:pStyle w:val="a6"/>
      </w:pPr>
      <w:r w:rsidRPr="006D2849">
        <w:t>Нумо, діти, послухаймо ліричну п’єсу «Навесні» і покажімо жестами, як прокидається природа навесні.</w:t>
      </w:r>
    </w:p>
    <w:p w:rsidR="006F4054" w:rsidRPr="006D2849" w:rsidRDefault="006F4054" w:rsidP="005B470B">
      <w:pPr>
        <w:pStyle w:val="a6"/>
      </w:pPr>
    </w:p>
    <w:p w:rsidR="000D5E8B" w:rsidRPr="006D2849" w:rsidRDefault="000D5E8B" w:rsidP="005B470B">
      <w:pPr>
        <w:pStyle w:val="ac"/>
        <w:spacing w:before="0" w:after="0"/>
      </w:pPr>
      <w:r w:rsidRPr="006D2849">
        <w:t>Звучить «Навесні» з «Ліричних п’єс». Діти передають в імпровізованих рухах те, що відчувають у музиці.</w:t>
      </w:r>
    </w:p>
    <w:p w:rsidR="001C0AEF" w:rsidRPr="006D2849" w:rsidRDefault="001C0AEF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r w:rsidRPr="006D2849">
        <w:t xml:space="preserve">Але раптом </w:t>
      </w:r>
      <w:r w:rsidR="006D2849" w:rsidRPr="006D2849">
        <w:t>Ґріґ</w:t>
      </w:r>
      <w:r w:rsidRPr="006D2849">
        <w:t xml:space="preserve"> зупинився — щось заважало легкій мелодії, яка вже зазвучала в його голові. Розмірений стукіт долинав з гір. Звуки були рівні й потужні. Композитор пішов на звук, щоб дізнатися — хто там?</w:t>
      </w:r>
    </w:p>
    <w:p w:rsidR="000D5E8B" w:rsidRPr="006D2849" w:rsidRDefault="000D5E8B" w:rsidP="005B470B">
      <w:pPr>
        <w:pStyle w:val="a6"/>
      </w:pPr>
      <w:r w:rsidRPr="006D2849">
        <w:t xml:space="preserve">Звуки ставали дедалі голоснішими. Кожен крок композитора відгукувався в горах довгим відлунням, і </w:t>
      </w:r>
      <w:r w:rsidR="006D2849" w:rsidRPr="006D2849">
        <w:t>Ґріґ</w:t>
      </w:r>
      <w:r w:rsidRPr="006D2849">
        <w:t xml:space="preserve"> не втримався, щоб пограти з ним в гру.</w:t>
      </w:r>
    </w:p>
    <w:p w:rsidR="001C0AEF" w:rsidRPr="006D2849" w:rsidRDefault="001C0AEF" w:rsidP="005B470B">
      <w:pPr>
        <w:pStyle w:val="a6"/>
      </w:pPr>
    </w:p>
    <w:p w:rsidR="000D5E8B" w:rsidRPr="006D2849" w:rsidRDefault="000D5E8B" w:rsidP="005B470B">
      <w:pPr>
        <w:pStyle w:val="ac"/>
        <w:spacing w:before="0" w:after="0"/>
      </w:pPr>
      <w:r w:rsidRPr="006D2849">
        <w:t>Музичний керівник просить дітей відгукуватися луною на запропоновані слова.</w:t>
      </w:r>
    </w:p>
    <w:p w:rsidR="001C0AEF" w:rsidRPr="006D2849" w:rsidRDefault="001C0AEF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proofErr w:type="spellStart"/>
      <w:r w:rsidRPr="006D2849">
        <w:t>Ора</w:t>
      </w:r>
      <w:proofErr w:type="spellEnd"/>
      <w:r w:rsidRPr="006D2849">
        <w:t xml:space="preserve">, </w:t>
      </w:r>
      <w:proofErr w:type="spellStart"/>
      <w:r w:rsidRPr="006D2849">
        <w:t>ора</w:t>
      </w:r>
      <w:proofErr w:type="spellEnd"/>
      <w:r w:rsidRPr="006D2849">
        <w:t xml:space="preserve">, </w:t>
      </w:r>
      <w:proofErr w:type="spellStart"/>
      <w:r w:rsidRPr="006D2849">
        <w:t>ора</w:t>
      </w:r>
      <w:proofErr w:type="spellEnd"/>
      <w:r w:rsidRPr="006D2849">
        <w:t>-ра!</w:t>
      </w:r>
    </w:p>
    <w:p w:rsidR="000D5E8B" w:rsidRPr="006D2849" w:rsidRDefault="000D5E8B" w:rsidP="005B470B">
      <w:pPr>
        <w:pStyle w:val="a6"/>
      </w:pPr>
      <w:proofErr w:type="spellStart"/>
      <w:r w:rsidRPr="006D2849">
        <w:t>Ора</w:t>
      </w:r>
      <w:proofErr w:type="spellEnd"/>
      <w:r w:rsidRPr="006D2849">
        <w:t>-ра!</w:t>
      </w:r>
    </w:p>
    <w:p w:rsidR="000D5E8B" w:rsidRPr="006D2849" w:rsidRDefault="000D5E8B" w:rsidP="005B470B">
      <w:pPr>
        <w:pStyle w:val="a6"/>
        <w:rPr>
          <w:i/>
          <w:iCs/>
        </w:rPr>
      </w:pPr>
      <w:r w:rsidRPr="006D2849">
        <w:t>Це — квасольки два цебра,</w:t>
      </w:r>
    </w:p>
    <w:p w:rsidR="000D5E8B" w:rsidRPr="006D2849" w:rsidRDefault="000D5E8B" w:rsidP="005B470B">
      <w:pPr>
        <w:pStyle w:val="a6"/>
      </w:pPr>
      <w:r w:rsidRPr="006D2849">
        <w:t>Два цебра!</w:t>
      </w:r>
    </w:p>
    <w:p w:rsidR="000D5E8B" w:rsidRPr="006D2849" w:rsidRDefault="000D5E8B" w:rsidP="005B470B">
      <w:pPr>
        <w:pStyle w:val="a6"/>
        <w:rPr>
          <w:i/>
          <w:iCs/>
        </w:rPr>
      </w:pPr>
      <w:r w:rsidRPr="006D2849">
        <w:t>Усіх друзів пригостив,</w:t>
      </w:r>
    </w:p>
    <w:p w:rsidR="000D5E8B" w:rsidRPr="006D2849" w:rsidRDefault="000D5E8B" w:rsidP="005B470B">
      <w:pPr>
        <w:pStyle w:val="a6"/>
      </w:pPr>
      <w:r w:rsidRPr="006D2849">
        <w:t>Пригостив!</w:t>
      </w:r>
    </w:p>
    <w:p w:rsidR="000D5E8B" w:rsidRPr="006D2849" w:rsidRDefault="000D5E8B" w:rsidP="005B470B">
      <w:pPr>
        <w:pStyle w:val="a6"/>
      </w:pPr>
      <w:r w:rsidRPr="006D2849">
        <w:t xml:space="preserve">Та </w:t>
      </w:r>
      <w:proofErr w:type="spellStart"/>
      <w:r w:rsidRPr="006D2849">
        <w:t>доїсти</w:t>
      </w:r>
      <w:proofErr w:type="spellEnd"/>
      <w:r w:rsidRPr="006D2849">
        <w:t xml:space="preserve"> не зумів!</w:t>
      </w:r>
    </w:p>
    <w:p w:rsidR="000D5E8B" w:rsidRPr="006D2849" w:rsidRDefault="000D5E8B" w:rsidP="005B470B">
      <w:pPr>
        <w:pStyle w:val="a6"/>
      </w:pPr>
      <w:r w:rsidRPr="006D2849">
        <w:t>Не зумів!</w:t>
      </w:r>
    </w:p>
    <w:p w:rsidR="000D5E8B" w:rsidRPr="006D2849" w:rsidRDefault="000D5E8B" w:rsidP="005B470B">
      <w:pPr>
        <w:pStyle w:val="a6"/>
      </w:pPr>
    </w:p>
    <w:p w:rsidR="000D5E8B" w:rsidRPr="006D2849" w:rsidRDefault="006D2849" w:rsidP="005B470B">
      <w:pPr>
        <w:pStyle w:val="a6"/>
      </w:pPr>
      <w:r w:rsidRPr="006D2849">
        <w:t>Ґріґ</w:t>
      </w:r>
      <w:r w:rsidR="000D5E8B" w:rsidRPr="006D2849">
        <w:t xml:space="preserve"> підійшов до гори і побачив темну печеру. У глибині печери щось світилося, і було зрозуміло, що звуки лунають саме звідти. </w:t>
      </w:r>
      <w:r w:rsidRPr="006D2849">
        <w:t>Ґріґ</w:t>
      </w:r>
      <w:r w:rsidR="000D5E8B" w:rsidRPr="006D2849">
        <w:t xml:space="preserve"> озирнувся і ступив усередину. Повільно, але із цікавістю він просувався вперед крок за кроком і, нарешті, опинився у просторій залі. Незважаючи на глибину печери, вона переливалася різними променями, тому що скрізь були кристали — великі й малі, округлі й довгасті. Точнісінько такі, які приносили гноми композитору </w:t>
      </w:r>
      <w:proofErr w:type="spellStart"/>
      <w:r w:rsidRPr="006D2849">
        <w:t>Ґріґ</w:t>
      </w:r>
      <w:r w:rsidR="000D5E8B" w:rsidRPr="006D2849">
        <w:t>у</w:t>
      </w:r>
      <w:proofErr w:type="spellEnd"/>
      <w:r w:rsidR="000D5E8B" w:rsidRPr="006D2849">
        <w:t>! Тільки тут, у печері, їх було дуже багато, і сяяли вони, як сонце.</w:t>
      </w:r>
    </w:p>
    <w:p w:rsidR="000D5E8B" w:rsidRPr="006D2849" w:rsidRDefault="000D5E8B" w:rsidP="005B470B">
      <w:pPr>
        <w:pStyle w:val="a6"/>
      </w:pPr>
      <w:r w:rsidRPr="006D2849">
        <w:t>На троні в центрі зали сидів Гірський король, а навколо снували гноми і гномики, стукаючи молоточками по кристалах.</w:t>
      </w:r>
    </w:p>
    <w:p w:rsidR="000D5E8B" w:rsidRPr="006D2849" w:rsidRDefault="000D5E8B" w:rsidP="005B470B">
      <w:pPr>
        <w:pStyle w:val="a6"/>
      </w:pPr>
      <w:r w:rsidRPr="006D2849">
        <w:t xml:space="preserve">«Так ось звідки ці звуки!», — подумав </w:t>
      </w:r>
      <w:r w:rsidR="006D2849" w:rsidRPr="006D2849">
        <w:t>Ґріґ</w:t>
      </w:r>
      <w:r w:rsidRPr="006D2849">
        <w:t>.</w:t>
      </w:r>
    </w:p>
    <w:p w:rsidR="00190AB0" w:rsidRPr="006D2849" w:rsidRDefault="00190AB0" w:rsidP="005B470B">
      <w:pPr>
        <w:pStyle w:val="ac"/>
        <w:spacing w:before="0" w:after="0"/>
      </w:pPr>
    </w:p>
    <w:p w:rsidR="000D5E8B" w:rsidRPr="006D2849" w:rsidRDefault="000D5E8B" w:rsidP="005B470B">
      <w:pPr>
        <w:pStyle w:val="ac"/>
        <w:spacing w:before="0" w:after="0"/>
      </w:pPr>
      <w:r w:rsidRPr="006D2849">
        <w:t>Музичний керівник роздає дітям дерев’яні палички або іграшкові молоточки і просить постукати ними по будь-якій поверхні.</w:t>
      </w:r>
    </w:p>
    <w:p w:rsidR="00190AB0" w:rsidRPr="006D2849" w:rsidRDefault="00190AB0" w:rsidP="005B470B">
      <w:pPr>
        <w:pStyle w:val="ac"/>
        <w:spacing w:before="0" w:after="0"/>
        <w:rPr>
          <w:b/>
          <w:bCs/>
          <w:i w:val="0"/>
          <w:iCs w:val="0"/>
        </w:rPr>
      </w:pPr>
    </w:p>
    <w:p w:rsidR="000D5E8B" w:rsidRPr="006D2849" w:rsidRDefault="000D5E8B" w:rsidP="005B470B">
      <w:pPr>
        <w:pStyle w:val="a6"/>
      </w:pPr>
      <w:r w:rsidRPr="006D2849">
        <w:t xml:space="preserve">Стук-стук-стук, без суперечок </w:t>
      </w:r>
    </w:p>
    <w:p w:rsidR="000D5E8B" w:rsidRPr="006D2849" w:rsidRDefault="000D5E8B" w:rsidP="005B470B">
      <w:pPr>
        <w:pStyle w:val="a6"/>
      </w:pPr>
      <w:r w:rsidRPr="006D2849">
        <w:t xml:space="preserve">Кидай </w:t>
      </w:r>
      <w:proofErr w:type="spellStart"/>
      <w:r w:rsidRPr="006D2849">
        <w:t>камені</w:t>
      </w:r>
      <w:proofErr w:type="spellEnd"/>
      <w:r w:rsidRPr="006D2849">
        <w:t xml:space="preserve"> в мішечок.</w:t>
      </w:r>
    </w:p>
    <w:p w:rsidR="000D5E8B" w:rsidRPr="006D2849" w:rsidRDefault="000D5E8B" w:rsidP="005B470B">
      <w:pPr>
        <w:pStyle w:val="a6"/>
      </w:pPr>
      <w:r w:rsidRPr="006D2849">
        <w:t>Стукай, стукай, молоток,</w:t>
      </w:r>
    </w:p>
    <w:p w:rsidR="000D5E8B" w:rsidRPr="006D2849" w:rsidRDefault="000D5E8B" w:rsidP="005B470B">
      <w:pPr>
        <w:pStyle w:val="a6"/>
      </w:pPr>
      <w:r w:rsidRPr="006D2849">
        <w:t>Буде повним мій мішок.</w:t>
      </w:r>
    </w:p>
    <w:p w:rsidR="000D5E8B" w:rsidRPr="006D2849" w:rsidRDefault="000D5E8B" w:rsidP="005B470B">
      <w:pPr>
        <w:pStyle w:val="a6"/>
      </w:pPr>
    </w:p>
    <w:p w:rsidR="000D5E8B" w:rsidRPr="006D2849" w:rsidRDefault="000D5E8B" w:rsidP="005B470B">
      <w:pPr>
        <w:pStyle w:val="a6"/>
      </w:pPr>
      <w:r w:rsidRPr="006D2849">
        <w:t>Композитор прислухався і зрозумів, що гноми тихенько наспівують якусь мелодію. Спробуймо й ми заспівати цей віршик на різні мотиви.</w:t>
      </w:r>
    </w:p>
    <w:p w:rsidR="00190AB0" w:rsidRPr="006D2849" w:rsidRDefault="00190AB0" w:rsidP="005B470B">
      <w:pPr>
        <w:pStyle w:val="ac"/>
        <w:spacing w:before="0" w:after="0"/>
      </w:pPr>
    </w:p>
    <w:p w:rsidR="000D5E8B" w:rsidRPr="006D2849" w:rsidRDefault="000D5E8B" w:rsidP="005B470B">
      <w:pPr>
        <w:pStyle w:val="ac"/>
        <w:spacing w:before="0" w:after="0"/>
      </w:pPr>
      <w:r w:rsidRPr="006D2849">
        <w:t>Діти імпровізують мелодії, ритми на запропоновані слова віршика.</w:t>
      </w:r>
    </w:p>
    <w:p w:rsidR="008F0046" w:rsidRPr="006D2849" w:rsidRDefault="008F0046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r w:rsidRPr="006D2849">
        <w:t>Але Гірський король був дуже незадоволений і весь час буркотів до гномів: «Що ви там наспівуєте? Я хочу, щоб у мене в печері звучала справжня музика». І тут він побачив композитора:</w:t>
      </w:r>
    </w:p>
    <w:p w:rsidR="000D5E8B" w:rsidRPr="006D2849" w:rsidRDefault="000D5E8B" w:rsidP="005B470B">
      <w:pPr>
        <w:pStyle w:val="a6"/>
      </w:pPr>
      <w:r w:rsidRPr="006D2849">
        <w:t xml:space="preserve"> — Добридень, пане </w:t>
      </w:r>
      <w:proofErr w:type="spellStart"/>
      <w:r w:rsidR="006D2849" w:rsidRPr="006D2849">
        <w:t>Ґріґ</w:t>
      </w:r>
      <w:r w:rsidRPr="006D2849">
        <w:t>е</w:t>
      </w:r>
      <w:proofErr w:type="spellEnd"/>
      <w:r w:rsidRPr="006D2849">
        <w:t>! Нарешті Ви завітали в гості! Вам подобається у моїй печері?</w:t>
      </w:r>
    </w:p>
    <w:p w:rsidR="000D5E8B" w:rsidRPr="006D2849" w:rsidRDefault="000D5E8B" w:rsidP="005B470B">
      <w:pPr>
        <w:pStyle w:val="a6"/>
      </w:pPr>
      <w:r w:rsidRPr="006D2849">
        <w:t> — Так, Ваша гірська величносте. Тут надзвичайно красиво. Але я хочу швидше повернутися додому, щоб не забути музику, яка народилася щойно, хочу записати її.</w:t>
      </w:r>
    </w:p>
    <w:p w:rsidR="000D5E8B" w:rsidRPr="006D2849" w:rsidRDefault="000D5E8B" w:rsidP="005B470B">
      <w:pPr>
        <w:pStyle w:val="a6"/>
      </w:pPr>
      <w:r w:rsidRPr="006D2849">
        <w:lastRenderedPageBreak/>
        <w:t> — Ось так завжди, — відповів Гірський король. — Пишете про птахів, струмочки, метеликів, про весну і сонце. А я? Адже це мої гноми щоранку приносять вам чарівні кристали і допомагають творити музику! Чому ж ви не напишете музику про мене і моє королівство?</w:t>
      </w:r>
    </w:p>
    <w:p w:rsidR="000D5E8B" w:rsidRPr="006D2849" w:rsidRDefault="000D5E8B" w:rsidP="005B470B">
      <w:pPr>
        <w:pStyle w:val="a6"/>
      </w:pPr>
      <w:r w:rsidRPr="006D2849">
        <w:t xml:space="preserve"> — Слушна думка! Я, мабуть, спробую, — сказав </w:t>
      </w:r>
      <w:r w:rsidR="006D2849" w:rsidRPr="006D2849">
        <w:t>Ґріґ</w:t>
      </w:r>
      <w:r w:rsidRPr="006D2849">
        <w:t xml:space="preserve"> і додав: — А яким би ви хотіли бути в моїй музиці: злим чи добрим, милим чи страшним, веселим чи сумним, сильним чи враз­ливим?</w:t>
      </w:r>
    </w:p>
    <w:p w:rsidR="000D5E8B" w:rsidRPr="006D2849" w:rsidRDefault="000D5E8B" w:rsidP="005B470B">
      <w:pPr>
        <w:pStyle w:val="a6"/>
      </w:pPr>
      <w:r w:rsidRPr="006D2849">
        <w:t> — Не знаю... А який я насправді?, — запитав король.</w:t>
      </w:r>
    </w:p>
    <w:p w:rsidR="000D5E8B" w:rsidRPr="006D2849" w:rsidRDefault="000D5E8B" w:rsidP="005B470B">
      <w:pPr>
        <w:pStyle w:val="a6"/>
      </w:pPr>
      <w:r w:rsidRPr="006D2849">
        <w:t>— А ось побачите. Завтра вранці, якщо ваші гноми не стукатимуть, не заважатимуть, ви почуєте свою музику. Я вам обіцяю.</w:t>
      </w:r>
    </w:p>
    <w:p w:rsidR="000D5E8B" w:rsidRPr="006D2849" w:rsidRDefault="000D5E8B" w:rsidP="005B470B">
      <w:pPr>
        <w:pStyle w:val="a6"/>
      </w:pPr>
      <w:r w:rsidRPr="006D2849">
        <w:t>Композитор повернувся додому і всю ніч трудився над новим твором. А вранці заграв нову музику, яку так і назвав: «У печері гірського короля».</w:t>
      </w:r>
    </w:p>
    <w:p w:rsidR="008F0046" w:rsidRPr="006D2849" w:rsidRDefault="008F0046" w:rsidP="005B470B">
      <w:pPr>
        <w:pStyle w:val="ac"/>
        <w:spacing w:before="0" w:after="0"/>
      </w:pPr>
    </w:p>
    <w:p w:rsidR="000D5E8B" w:rsidRPr="006D2849" w:rsidRDefault="000D5E8B" w:rsidP="005B470B">
      <w:pPr>
        <w:pStyle w:val="ac"/>
        <w:spacing w:before="0" w:after="0"/>
      </w:pPr>
      <w:r w:rsidRPr="006D2849">
        <w:t xml:space="preserve">Звучить п’єса «У печері гірського короля» із сюїти «Пер </w:t>
      </w:r>
      <w:r w:rsidR="00432223">
        <w:t>Ґюнт</w:t>
      </w:r>
      <w:r w:rsidRPr="006D2849">
        <w:t>».</w:t>
      </w:r>
    </w:p>
    <w:p w:rsidR="008F0046" w:rsidRPr="006D2849" w:rsidRDefault="008F0046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r w:rsidRPr="006D2849">
        <w:t xml:space="preserve">Коли </w:t>
      </w:r>
      <w:r w:rsidR="006D2849" w:rsidRPr="006D2849">
        <w:t>Ґріґ</w:t>
      </w:r>
      <w:r w:rsidRPr="006D2849">
        <w:t xml:space="preserve"> уранці вийшов із дому, на траві перед </w:t>
      </w:r>
      <w:r w:rsidR="009049DC">
        <w:t>ґ</w:t>
      </w:r>
      <w:r w:rsidRPr="006D2849">
        <w:t xml:space="preserve">анком лежав величезний кристал. Композитор вигукнув у бік гори: «Еге-гей! </w:t>
      </w:r>
      <w:proofErr w:type="spellStart"/>
      <w:r w:rsidRPr="006D2849">
        <w:t>Спа-сии-бі</w:t>
      </w:r>
      <w:proofErr w:type="spellEnd"/>
      <w:r w:rsidRPr="006D2849">
        <w:t>!». І відлуння (а може це було не відлуння?) відповіло йому: «</w:t>
      </w:r>
      <w:proofErr w:type="spellStart"/>
      <w:r w:rsidRPr="006D2849">
        <w:t>Спа-сии-бі</w:t>
      </w:r>
      <w:proofErr w:type="spellEnd"/>
      <w:r w:rsidRPr="006D2849">
        <w:t>!».</w:t>
      </w:r>
    </w:p>
    <w:p w:rsidR="000D5E8B" w:rsidRPr="006D2849" w:rsidRDefault="000D5E8B" w:rsidP="005B470B">
      <w:pPr>
        <w:pStyle w:val="a6"/>
      </w:pPr>
    </w:p>
    <w:p w:rsidR="000D5E8B" w:rsidRPr="006D2849" w:rsidRDefault="000D5E8B" w:rsidP="005B470B">
      <w:pPr>
        <w:pStyle w:val="a6"/>
      </w:pPr>
      <w:r w:rsidRPr="006D2849">
        <w:t xml:space="preserve">Діти, чи сподобалася вам ця музична історія? Пропоную вам </w:t>
      </w:r>
      <w:r w:rsidRPr="009049DC">
        <w:rPr>
          <w:b/>
        </w:rPr>
        <w:t>намалювати героїв казки</w:t>
      </w:r>
      <w:r w:rsidRPr="006D2849">
        <w:t xml:space="preserve"> композитора Едварда </w:t>
      </w:r>
      <w:r w:rsidR="006D2849" w:rsidRPr="006D2849">
        <w:t>Ґріґ</w:t>
      </w:r>
      <w:r w:rsidRPr="006D2849">
        <w:t>а: гномів, Гірського короля, печеру з кристалами. Можна виготовити паперовий конус-капелюшок у вигляді гнома. Кому що більше подобається?</w:t>
      </w:r>
    </w:p>
    <w:p w:rsidR="00721CFD" w:rsidRPr="006D2849" w:rsidRDefault="00721CFD" w:rsidP="005B470B">
      <w:pPr>
        <w:pStyle w:val="ac"/>
        <w:spacing w:before="0" w:after="0"/>
      </w:pPr>
    </w:p>
    <w:p w:rsidR="000D5E8B" w:rsidRPr="006D2849" w:rsidRDefault="000D5E8B" w:rsidP="005B470B">
      <w:pPr>
        <w:pStyle w:val="ac"/>
        <w:spacing w:before="0" w:after="0"/>
      </w:pPr>
      <w:r w:rsidRPr="006D2849">
        <w:t xml:space="preserve">Звучить музика Едварда </w:t>
      </w:r>
      <w:r w:rsidR="006D2849" w:rsidRPr="006D2849">
        <w:t>Ґріґ</w:t>
      </w:r>
      <w:r w:rsidRPr="006D2849">
        <w:t>а. Діти обирають вид діяльності, майструють.</w:t>
      </w:r>
    </w:p>
    <w:p w:rsidR="00721CFD" w:rsidRPr="006D2849" w:rsidRDefault="00721CFD" w:rsidP="005B470B">
      <w:pPr>
        <w:pStyle w:val="ac"/>
        <w:spacing w:before="0" w:after="0"/>
      </w:pPr>
    </w:p>
    <w:p w:rsidR="000D5E8B" w:rsidRPr="006D2849" w:rsidRDefault="000D5E8B" w:rsidP="005B470B">
      <w:pPr>
        <w:pStyle w:val="a6"/>
      </w:pPr>
      <w:r w:rsidRPr="006D2849">
        <w:t>А ще поміркуйте і скажіть: якими бувають подарунки? Чи може подарунок бути невидимим (наприклад, допомога, добре слово, несподівана увага й турбота)?</w:t>
      </w:r>
    </w:p>
    <w:p w:rsidR="000D5E8B" w:rsidRPr="006D2849" w:rsidRDefault="000D5E8B" w:rsidP="005B470B">
      <w:pPr>
        <w:pStyle w:val="a6"/>
      </w:pPr>
      <w:r w:rsidRPr="006D2849">
        <w:t>Хто захоче, можете й удома продовжити гру в гномів. Дбайте про близьких і непомітно робіть маленькі, «гномові» подарунки.</w:t>
      </w:r>
    </w:p>
    <w:p w:rsidR="000D5E8B" w:rsidRDefault="000D5E8B" w:rsidP="005B470B">
      <w:pPr>
        <w:pStyle w:val="a6"/>
      </w:pPr>
      <w:r w:rsidRPr="006D2849">
        <w:t>До нових зустрічей з музичною казкою</w:t>
      </w:r>
      <w:r w:rsidR="00721CFD" w:rsidRPr="006D2849">
        <w:t>!</w:t>
      </w:r>
    </w:p>
    <w:p w:rsidR="002649B8" w:rsidRDefault="002649B8" w:rsidP="005B470B">
      <w:pPr>
        <w:pStyle w:val="a6"/>
      </w:pPr>
    </w:p>
    <w:p w:rsidR="002649B8" w:rsidRPr="002649B8" w:rsidRDefault="002649B8" w:rsidP="002649B8">
      <w:pPr>
        <w:pStyle w:val="a3"/>
        <w:jc w:val="right"/>
        <w:rPr>
          <w:i/>
        </w:rPr>
      </w:pPr>
      <w:r w:rsidRPr="002649B8">
        <w:rPr>
          <w:i/>
        </w:rPr>
        <w:t>Ольга Скуратівська,</w:t>
      </w:r>
      <w:r w:rsidRPr="002649B8">
        <w:rPr>
          <w:i/>
        </w:rPr>
        <w:br/>
        <w:t>викладач дитячої музичної школи № 6, Дніпропетровськ</w:t>
      </w:r>
    </w:p>
    <w:p w:rsidR="002649B8" w:rsidRPr="006D2849" w:rsidRDefault="002649B8" w:rsidP="005B470B">
      <w:pPr>
        <w:pStyle w:val="a6"/>
      </w:pPr>
    </w:p>
    <w:sectPr w:rsidR="002649B8" w:rsidRPr="006D2849" w:rsidSect="006C453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8B"/>
    <w:rsid w:val="000D5E8B"/>
    <w:rsid w:val="00190AB0"/>
    <w:rsid w:val="001C0AEF"/>
    <w:rsid w:val="002649B8"/>
    <w:rsid w:val="00432223"/>
    <w:rsid w:val="004332FC"/>
    <w:rsid w:val="004757B9"/>
    <w:rsid w:val="00542C64"/>
    <w:rsid w:val="005B470B"/>
    <w:rsid w:val="005D2586"/>
    <w:rsid w:val="00622D96"/>
    <w:rsid w:val="006B62B7"/>
    <w:rsid w:val="006D2849"/>
    <w:rsid w:val="006F4054"/>
    <w:rsid w:val="00721CFD"/>
    <w:rsid w:val="0073201D"/>
    <w:rsid w:val="008F0046"/>
    <w:rsid w:val="009049DC"/>
    <w:rsid w:val="00C8149E"/>
    <w:rsid w:val="00CC5B3D"/>
    <w:rsid w:val="00CF467D"/>
    <w:rsid w:val="00EE4FE7"/>
    <w:rsid w:val="00F10EEE"/>
    <w:rsid w:val="00FC0323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0D5E8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0D5E8B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0D5E8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0D5E8B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0D5E8B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0D5E8B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0D5E8B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a9">
    <w:name w:val="Статья_основной текст_первый (Статья)"/>
    <w:basedOn w:val="a6"/>
    <w:uiPriority w:val="99"/>
    <w:rsid w:val="000D5E8B"/>
    <w:pPr>
      <w:ind w:firstLine="0"/>
    </w:pPr>
  </w:style>
  <w:style w:type="paragraph" w:customStyle="1" w:styleId="aa">
    <w:name w:val="Статья_пример_основной текст (Статья)"/>
    <w:basedOn w:val="a6"/>
    <w:uiPriority w:val="99"/>
    <w:rsid w:val="000D5E8B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b">
    <w:name w:val="Сценарий_действующие_лица (Сценарий)"/>
    <w:basedOn w:val="a6"/>
    <w:uiPriority w:val="99"/>
    <w:rsid w:val="000D5E8B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0D5E8B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character" w:customStyle="1" w:styleId="ad">
    <w:name w:val="Буквица"/>
    <w:uiPriority w:val="99"/>
    <w:rsid w:val="000D5E8B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unique">
    <w:name w:val="unique"/>
    <w:basedOn w:val="a0"/>
    <w:rsid w:val="00FD1231"/>
  </w:style>
  <w:style w:type="character" w:customStyle="1" w:styleId="10">
    <w:name w:val="Заголовок 1 Знак"/>
    <w:basedOn w:val="a0"/>
    <w:link w:val="1"/>
    <w:uiPriority w:val="9"/>
    <w:rsid w:val="00433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EE4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0D5E8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0D5E8B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0D5E8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0D5E8B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0D5E8B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0D5E8B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0D5E8B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a9">
    <w:name w:val="Статья_основной текст_первый (Статья)"/>
    <w:basedOn w:val="a6"/>
    <w:uiPriority w:val="99"/>
    <w:rsid w:val="000D5E8B"/>
    <w:pPr>
      <w:ind w:firstLine="0"/>
    </w:pPr>
  </w:style>
  <w:style w:type="paragraph" w:customStyle="1" w:styleId="aa">
    <w:name w:val="Статья_пример_основной текст (Статья)"/>
    <w:basedOn w:val="a6"/>
    <w:uiPriority w:val="99"/>
    <w:rsid w:val="000D5E8B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b">
    <w:name w:val="Сценарий_действующие_лица (Сценарий)"/>
    <w:basedOn w:val="a6"/>
    <w:uiPriority w:val="99"/>
    <w:rsid w:val="000D5E8B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0D5E8B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character" w:customStyle="1" w:styleId="ad">
    <w:name w:val="Буквица"/>
    <w:uiPriority w:val="99"/>
    <w:rsid w:val="000D5E8B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unique">
    <w:name w:val="unique"/>
    <w:basedOn w:val="a0"/>
    <w:rsid w:val="00FD1231"/>
  </w:style>
  <w:style w:type="character" w:customStyle="1" w:styleId="10">
    <w:name w:val="Заголовок 1 Знак"/>
    <w:basedOn w:val="a0"/>
    <w:link w:val="1"/>
    <w:uiPriority w:val="9"/>
    <w:rsid w:val="00433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EE4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5900</Words>
  <Characters>3363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12</cp:revision>
  <dcterms:created xsi:type="dcterms:W3CDTF">2018-01-30T08:25:00Z</dcterms:created>
  <dcterms:modified xsi:type="dcterms:W3CDTF">2018-02-05T09:24:00Z</dcterms:modified>
</cp:coreProperties>
</file>