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A4B03" w14:textId="53AFD0C6" w:rsidR="007B4861" w:rsidRDefault="007B4861"/>
    <w:tbl>
      <w:tblPr>
        <w:tblStyle w:val="a3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4815"/>
      </w:tblGrid>
      <w:tr w:rsidR="00326FC6" w14:paraId="53BC8B30" w14:textId="77777777" w:rsidTr="006A33CB">
        <w:tc>
          <w:tcPr>
            <w:tcW w:w="5817" w:type="dxa"/>
            <w:shd w:val="clear" w:color="auto" w:fill="auto"/>
          </w:tcPr>
          <w:p w14:paraId="6C002ED5" w14:textId="77777777" w:rsidR="0058079A" w:rsidRPr="007B4861" w:rsidRDefault="0058079A" w:rsidP="00326FC6">
            <w:pPr>
              <w:ind w:left="166"/>
              <w:jc w:val="center"/>
              <w:rPr>
                <w:sz w:val="52"/>
                <w:lang w:val="en-US"/>
              </w:rPr>
            </w:pPr>
          </w:p>
          <w:p w14:paraId="5E118628" w14:textId="77777777" w:rsidR="008B0779" w:rsidRDefault="0058079A" w:rsidP="00326FC6">
            <w:pPr>
              <w:ind w:left="166"/>
              <w:jc w:val="center"/>
              <w:rPr>
                <w:sz w:val="52"/>
              </w:rPr>
            </w:pPr>
            <w:r>
              <w:rPr>
                <w:sz w:val="52"/>
              </w:rPr>
              <w:t>П</w:t>
            </w:r>
            <w:r w:rsidR="00326FC6">
              <w:rPr>
                <w:sz w:val="52"/>
              </w:rPr>
              <w:t xml:space="preserve">лануємо </w:t>
            </w:r>
            <w:r w:rsidR="00326FC6" w:rsidRPr="00EC4DB5">
              <w:rPr>
                <w:sz w:val="52"/>
              </w:rPr>
              <w:t xml:space="preserve">виконання справ за системою </w:t>
            </w:r>
          </w:p>
          <w:p w14:paraId="61549235" w14:textId="77777777" w:rsidR="00326FC6" w:rsidRDefault="00326FC6" w:rsidP="00326FC6">
            <w:pPr>
              <w:ind w:left="166"/>
              <w:jc w:val="center"/>
            </w:pPr>
            <w:r w:rsidRPr="00EC4DB5">
              <w:rPr>
                <w:sz w:val="52"/>
              </w:rPr>
              <w:t xml:space="preserve">Стівена </w:t>
            </w:r>
            <w:proofErr w:type="spellStart"/>
            <w:r w:rsidRPr="00EC4DB5">
              <w:rPr>
                <w:sz w:val="52"/>
              </w:rPr>
              <w:t>Кові</w:t>
            </w:r>
            <w:proofErr w:type="spellEnd"/>
          </w:p>
        </w:tc>
        <w:tc>
          <w:tcPr>
            <w:tcW w:w="4815" w:type="dxa"/>
            <w:shd w:val="clear" w:color="auto" w:fill="auto"/>
          </w:tcPr>
          <w:p w14:paraId="0479E7C1" w14:textId="77777777" w:rsidR="00326FC6" w:rsidRDefault="00326FC6" w:rsidP="00364A19"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0" locked="0" layoutInCell="1" allowOverlap="1" wp14:anchorId="0C25C249" wp14:editId="1F9B111C">
                  <wp:simplePos x="0" y="0"/>
                  <wp:positionH relativeFrom="margin">
                    <wp:posOffset>-24130</wp:posOffset>
                  </wp:positionH>
                  <wp:positionV relativeFrom="paragraph">
                    <wp:posOffset>86995</wp:posOffset>
                  </wp:positionV>
                  <wp:extent cx="2149475" cy="2057400"/>
                  <wp:effectExtent l="0" t="0" r="3175" b="0"/>
                  <wp:wrapSquare wrapText="bothSides"/>
                  <wp:docPr id="3" name="Рисунок 3" descr="Коллекция камней различной формы. камни и скалы в изометрической 3d плоский стиль. Premium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ллекция камней различной формы. камни и скалы в изометрической 3d плоский стиль. Premium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4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334937F" w14:textId="77777777" w:rsidR="00E13748" w:rsidRDefault="00E13748" w:rsidP="00DB73AF">
      <w:pPr>
        <w:ind w:left="-142"/>
      </w:pPr>
    </w:p>
    <w:tbl>
      <w:tblPr>
        <w:tblStyle w:val="1"/>
        <w:tblW w:w="10570" w:type="dxa"/>
        <w:tblInd w:w="-147" w:type="dxa"/>
        <w:tblLook w:val="0000" w:firstRow="0" w:lastRow="0" w:firstColumn="0" w:lastColumn="0" w:noHBand="0" w:noVBand="0"/>
      </w:tblPr>
      <w:tblGrid>
        <w:gridCol w:w="1807"/>
        <w:gridCol w:w="3008"/>
        <w:gridCol w:w="3260"/>
        <w:gridCol w:w="2495"/>
      </w:tblGrid>
      <w:tr w:rsidR="008901C4" w14:paraId="75613EA8" w14:textId="77777777" w:rsidTr="0058079A">
        <w:tc>
          <w:tcPr>
            <w:tcW w:w="1807" w:type="dxa"/>
          </w:tcPr>
          <w:p w14:paraId="130B2790" w14:textId="77777777" w:rsidR="008901C4" w:rsidRPr="00E137E2" w:rsidRDefault="008901C4" w:rsidP="008F06BD">
            <w:pPr>
              <w:pStyle w:val="ShiftCtrlAlt0"/>
              <w:rPr>
                <w:sz w:val="28"/>
              </w:rPr>
            </w:pPr>
            <w:r w:rsidRPr="00E137E2">
              <w:rPr>
                <w:sz w:val="28"/>
              </w:rPr>
              <w:t>Вектор</w:t>
            </w:r>
          </w:p>
        </w:tc>
        <w:tc>
          <w:tcPr>
            <w:tcW w:w="3008" w:type="dxa"/>
          </w:tcPr>
          <w:p w14:paraId="2DF96A2D" w14:textId="77777777" w:rsidR="008901C4" w:rsidRPr="00E137E2" w:rsidRDefault="008901C4" w:rsidP="008F06BD">
            <w:pPr>
              <w:pStyle w:val="ShiftCtrlAlt0"/>
              <w:rPr>
                <w:sz w:val="28"/>
              </w:rPr>
            </w:pPr>
            <w:proofErr w:type="spellStart"/>
            <w:r w:rsidRPr="00E137E2">
              <w:rPr>
                <w:sz w:val="28"/>
              </w:rPr>
              <w:t>Справи-пісок</w:t>
            </w:r>
            <w:proofErr w:type="spellEnd"/>
          </w:p>
        </w:tc>
        <w:tc>
          <w:tcPr>
            <w:tcW w:w="3260" w:type="dxa"/>
          </w:tcPr>
          <w:p w14:paraId="546B06EE" w14:textId="77777777" w:rsidR="008901C4" w:rsidRPr="00E137E2" w:rsidRDefault="008901C4" w:rsidP="008F06BD">
            <w:pPr>
              <w:pStyle w:val="ShiftCtrlAlt0"/>
              <w:rPr>
                <w:sz w:val="28"/>
              </w:rPr>
            </w:pPr>
            <w:proofErr w:type="spellStart"/>
            <w:r w:rsidRPr="00E137E2">
              <w:rPr>
                <w:sz w:val="28"/>
              </w:rPr>
              <w:t>Справи</w:t>
            </w:r>
            <w:proofErr w:type="spellEnd"/>
            <w:r w:rsidRPr="00E137E2">
              <w:rPr>
                <w:sz w:val="28"/>
              </w:rPr>
              <w:t>-галька</w:t>
            </w:r>
          </w:p>
        </w:tc>
        <w:tc>
          <w:tcPr>
            <w:tcW w:w="2495" w:type="dxa"/>
          </w:tcPr>
          <w:p w14:paraId="28F5B659" w14:textId="77777777" w:rsidR="008901C4" w:rsidRPr="00E137E2" w:rsidRDefault="008901C4" w:rsidP="008F06BD">
            <w:pPr>
              <w:pStyle w:val="ShiftCtrlAlt0"/>
              <w:rPr>
                <w:sz w:val="28"/>
              </w:rPr>
            </w:pPr>
            <w:proofErr w:type="spellStart"/>
            <w:r w:rsidRPr="00E137E2">
              <w:rPr>
                <w:sz w:val="28"/>
              </w:rPr>
              <w:t>Справи-каміння</w:t>
            </w:r>
            <w:proofErr w:type="spellEnd"/>
          </w:p>
        </w:tc>
      </w:tr>
      <w:tr w:rsidR="00242F32" w14:paraId="290B04BB" w14:textId="77777777" w:rsidTr="0058079A">
        <w:tc>
          <w:tcPr>
            <w:tcW w:w="1807" w:type="dxa"/>
            <w:vMerge w:val="restart"/>
          </w:tcPr>
          <w:p w14:paraId="2EADBA6E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  <w:r w:rsidRPr="00E137E2">
              <w:rPr>
                <w:sz w:val="28"/>
              </w:rPr>
              <w:t>Робота</w:t>
            </w:r>
          </w:p>
        </w:tc>
        <w:tc>
          <w:tcPr>
            <w:tcW w:w="3008" w:type="dxa"/>
          </w:tcPr>
          <w:p w14:paraId="59D5CA21" w14:textId="77777777" w:rsidR="00242F32" w:rsidRDefault="00242F32" w:rsidP="008F06BD">
            <w:pPr>
              <w:pStyle w:val="ShiftCtrlAlt"/>
            </w:pPr>
          </w:p>
          <w:p w14:paraId="79B8285B" w14:textId="77777777" w:rsidR="00242F32" w:rsidRDefault="00242F32" w:rsidP="008F06BD">
            <w:pPr>
              <w:pStyle w:val="ShiftCtrlAlt"/>
            </w:pPr>
          </w:p>
          <w:p w14:paraId="28F11921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445DDA62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5F8FC1CF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2BFEB533" w14:textId="77777777" w:rsidTr="0058079A">
        <w:tc>
          <w:tcPr>
            <w:tcW w:w="1807" w:type="dxa"/>
            <w:vMerge/>
          </w:tcPr>
          <w:p w14:paraId="26C14E4E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</w:p>
        </w:tc>
        <w:tc>
          <w:tcPr>
            <w:tcW w:w="3008" w:type="dxa"/>
          </w:tcPr>
          <w:p w14:paraId="60E5CE0A" w14:textId="77777777" w:rsidR="00242F32" w:rsidRDefault="00242F32" w:rsidP="008F06BD">
            <w:pPr>
              <w:pStyle w:val="ShiftCtrlAlt"/>
            </w:pPr>
          </w:p>
          <w:p w14:paraId="6B1E4F50" w14:textId="77777777" w:rsidR="00242F32" w:rsidRDefault="00242F32" w:rsidP="008F06BD">
            <w:pPr>
              <w:pStyle w:val="ShiftCtrlAlt"/>
            </w:pPr>
          </w:p>
          <w:p w14:paraId="04D5AFAB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14C0F37D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4949B702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4B80910B" w14:textId="77777777" w:rsidTr="0058079A">
        <w:tc>
          <w:tcPr>
            <w:tcW w:w="1807" w:type="dxa"/>
            <w:vMerge/>
          </w:tcPr>
          <w:p w14:paraId="657A2776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</w:p>
        </w:tc>
        <w:tc>
          <w:tcPr>
            <w:tcW w:w="3008" w:type="dxa"/>
          </w:tcPr>
          <w:p w14:paraId="1A48D414" w14:textId="77777777" w:rsidR="00242F32" w:rsidRDefault="00242F32" w:rsidP="008F06BD">
            <w:pPr>
              <w:pStyle w:val="ShiftCtrlAlt"/>
            </w:pPr>
          </w:p>
          <w:p w14:paraId="76FCC08E" w14:textId="77777777" w:rsidR="00242F32" w:rsidRDefault="00242F32" w:rsidP="008F06BD">
            <w:pPr>
              <w:pStyle w:val="ShiftCtrlAlt"/>
            </w:pPr>
          </w:p>
          <w:p w14:paraId="5973F7C1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50F47DCE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4E8B27BE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15845F98" w14:textId="77777777" w:rsidTr="0058079A">
        <w:tc>
          <w:tcPr>
            <w:tcW w:w="1807" w:type="dxa"/>
            <w:vMerge/>
          </w:tcPr>
          <w:p w14:paraId="1E4937DA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</w:p>
        </w:tc>
        <w:tc>
          <w:tcPr>
            <w:tcW w:w="3008" w:type="dxa"/>
          </w:tcPr>
          <w:p w14:paraId="79F06C66" w14:textId="77777777" w:rsidR="00242F32" w:rsidRDefault="00242F32" w:rsidP="008F06BD">
            <w:pPr>
              <w:pStyle w:val="ShiftCtrlAlt"/>
            </w:pPr>
          </w:p>
          <w:p w14:paraId="177B8CD4" w14:textId="77777777" w:rsidR="00242F32" w:rsidRDefault="00242F32" w:rsidP="008F06BD">
            <w:pPr>
              <w:pStyle w:val="ShiftCtrlAlt"/>
            </w:pPr>
          </w:p>
          <w:p w14:paraId="79D65995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2F37AEA7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06340A86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1EECFC88" w14:textId="77777777" w:rsidTr="0058079A">
        <w:tc>
          <w:tcPr>
            <w:tcW w:w="1807" w:type="dxa"/>
            <w:vMerge/>
          </w:tcPr>
          <w:p w14:paraId="12540471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</w:p>
        </w:tc>
        <w:tc>
          <w:tcPr>
            <w:tcW w:w="3008" w:type="dxa"/>
          </w:tcPr>
          <w:p w14:paraId="3C3B1BB2" w14:textId="77777777" w:rsidR="00242F32" w:rsidRDefault="00242F32" w:rsidP="008F06BD">
            <w:pPr>
              <w:pStyle w:val="ShiftCtrlAlt"/>
            </w:pPr>
          </w:p>
          <w:p w14:paraId="42A261CB" w14:textId="77777777" w:rsidR="00242F32" w:rsidRDefault="00242F32" w:rsidP="008F06BD">
            <w:pPr>
              <w:pStyle w:val="ShiftCtrlAlt"/>
            </w:pPr>
          </w:p>
          <w:p w14:paraId="6A8E7253" w14:textId="77777777" w:rsidR="00242F32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75C4C23A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185C1060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5F94CA07" w14:textId="77777777" w:rsidTr="0058079A">
        <w:tc>
          <w:tcPr>
            <w:tcW w:w="1807" w:type="dxa"/>
            <w:vMerge/>
          </w:tcPr>
          <w:p w14:paraId="04A0B617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</w:p>
        </w:tc>
        <w:tc>
          <w:tcPr>
            <w:tcW w:w="3008" w:type="dxa"/>
          </w:tcPr>
          <w:p w14:paraId="24764B2D" w14:textId="77777777" w:rsidR="00242F32" w:rsidRDefault="00242F32" w:rsidP="008F06BD">
            <w:pPr>
              <w:pStyle w:val="ShiftCtrlAlt"/>
            </w:pPr>
          </w:p>
          <w:p w14:paraId="692EC760" w14:textId="77777777" w:rsidR="00242F32" w:rsidRDefault="00242F32" w:rsidP="008F06BD">
            <w:pPr>
              <w:pStyle w:val="ShiftCtrlAlt"/>
            </w:pPr>
          </w:p>
          <w:p w14:paraId="42A39966" w14:textId="77777777" w:rsidR="00242F32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1940AAA2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60DED4C1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7486B757" w14:textId="77777777" w:rsidTr="0058079A">
        <w:tc>
          <w:tcPr>
            <w:tcW w:w="1807" w:type="dxa"/>
            <w:vMerge w:val="restart"/>
          </w:tcPr>
          <w:p w14:paraId="6A17472E" w14:textId="77777777" w:rsidR="00242F32" w:rsidRPr="00E137E2" w:rsidRDefault="00242F32" w:rsidP="008F06BD">
            <w:pPr>
              <w:pStyle w:val="ShiftCtrlAlt"/>
              <w:rPr>
                <w:sz w:val="28"/>
              </w:rPr>
            </w:pPr>
            <w:r w:rsidRPr="00E137E2">
              <w:rPr>
                <w:sz w:val="28"/>
              </w:rPr>
              <w:t>Особисте</w:t>
            </w:r>
          </w:p>
        </w:tc>
        <w:tc>
          <w:tcPr>
            <w:tcW w:w="3008" w:type="dxa"/>
          </w:tcPr>
          <w:p w14:paraId="1A12AB58" w14:textId="77777777" w:rsidR="00242F32" w:rsidRDefault="00242F32" w:rsidP="008F06BD">
            <w:pPr>
              <w:pStyle w:val="ShiftCtrlAlt"/>
            </w:pPr>
          </w:p>
          <w:p w14:paraId="59441D91" w14:textId="77777777" w:rsidR="00242F32" w:rsidRDefault="00242F32" w:rsidP="008F06BD">
            <w:pPr>
              <w:pStyle w:val="ShiftCtrlAlt"/>
            </w:pPr>
          </w:p>
          <w:p w14:paraId="252F3246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1EA85ECE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3C49C13B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298AD80D" w14:textId="77777777" w:rsidTr="0058079A">
        <w:tc>
          <w:tcPr>
            <w:tcW w:w="1807" w:type="dxa"/>
            <w:vMerge/>
          </w:tcPr>
          <w:p w14:paraId="6F348CAC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008" w:type="dxa"/>
          </w:tcPr>
          <w:p w14:paraId="4E059D4B" w14:textId="77777777" w:rsidR="00242F32" w:rsidRDefault="00242F32" w:rsidP="008F06BD">
            <w:pPr>
              <w:pStyle w:val="ShiftCtrlAlt"/>
            </w:pPr>
          </w:p>
          <w:p w14:paraId="487014FF" w14:textId="77777777" w:rsidR="00242F32" w:rsidRDefault="00242F32" w:rsidP="008F06BD">
            <w:pPr>
              <w:pStyle w:val="ShiftCtrlAlt"/>
            </w:pPr>
          </w:p>
          <w:p w14:paraId="0EE250CF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1B42C455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6B72AE05" w14:textId="77777777" w:rsidR="00242F32" w:rsidRPr="00C22E8F" w:rsidRDefault="00242F32" w:rsidP="008F06BD">
            <w:pPr>
              <w:pStyle w:val="ShiftCtrlAlt"/>
            </w:pPr>
          </w:p>
        </w:tc>
      </w:tr>
      <w:tr w:rsidR="00242F32" w14:paraId="265875BB" w14:textId="77777777" w:rsidTr="0058079A">
        <w:tc>
          <w:tcPr>
            <w:tcW w:w="1807" w:type="dxa"/>
            <w:vMerge/>
          </w:tcPr>
          <w:p w14:paraId="4E8F234B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008" w:type="dxa"/>
          </w:tcPr>
          <w:p w14:paraId="6449D367" w14:textId="77777777" w:rsidR="00242F32" w:rsidRDefault="00242F32" w:rsidP="008F06BD">
            <w:pPr>
              <w:pStyle w:val="ShiftCtrlAlt"/>
            </w:pPr>
          </w:p>
          <w:p w14:paraId="7F400A7A" w14:textId="77777777" w:rsidR="00242F32" w:rsidRDefault="00242F32" w:rsidP="008F06BD">
            <w:pPr>
              <w:pStyle w:val="ShiftCtrlAlt"/>
            </w:pPr>
          </w:p>
          <w:p w14:paraId="56DEF862" w14:textId="77777777" w:rsidR="00242F32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42EBB06D" w14:textId="77777777" w:rsidR="00242F32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66DC23DB" w14:textId="77777777" w:rsidR="00242F32" w:rsidRPr="00C22E8F" w:rsidDel="00B901D2" w:rsidRDefault="00242F32" w:rsidP="008F06BD">
            <w:pPr>
              <w:pStyle w:val="ShiftCtrlAlt"/>
            </w:pPr>
          </w:p>
        </w:tc>
      </w:tr>
      <w:tr w:rsidR="00242F32" w14:paraId="7459FFEE" w14:textId="77777777" w:rsidTr="0058079A">
        <w:tc>
          <w:tcPr>
            <w:tcW w:w="1807" w:type="dxa"/>
            <w:vMerge/>
          </w:tcPr>
          <w:p w14:paraId="2AA9535D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008" w:type="dxa"/>
          </w:tcPr>
          <w:p w14:paraId="3CEFD4C0" w14:textId="77777777" w:rsidR="00242F32" w:rsidRDefault="00242F32" w:rsidP="008F06BD">
            <w:pPr>
              <w:pStyle w:val="ShiftCtrlAlt"/>
            </w:pPr>
          </w:p>
          <w:p w14:paraId="57C1ABE8" w14:textId="77777777" w:rsidR="00242F32" w:rsidRDefault="00242F32" w:rsidP="008F06BD">
            <w:pPr>
              <w:pStyle w:val="ShiftCtrlAlt"/>
            </w:pPr>
          </w:p>
          <w:p w14:paraId="3BECBB2C" w14:textId="77777777" w:rsidR="00242F32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03D5634D" w14:textId="77777777" w:rsidR="00242F32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2C4F2C0F" w14:textId="77777777" w:rsidR="00242F32" w:rsidRPr="00C22E8F" w:rsidDel="00B901D2" w:rsidRDefault="00242F32" w:rsidP="008F06BD">
            <w:pPr>
              <w:pStyle w:val="ShiftCtrlAlt"/>
            </w:pPr>
          </w:p>
        </w:tc>
      </w:tr>
      <w:tr w:rsidR="00242F32" w14:paraId="68D8824C" w14:textId="77777777" w:rsidTr="0058079A">
        <w:tc>
          <w:tcPr>
            <w:tcW w:w="1807" w:type="dxa"/>
            <w:vMerge/>
          </w:tcPr>
          <w:p w14:paraId="3BBC4E6A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008" w:type="dxa"/>
          </w:tcPr>
          <w:p w14:paraId="42190336" w14:textId="77777777" w:rsidR="00242F32" w:rsidRDefault="00242F32" w:rsidP="008F06BD">
            <w:pPr>
              <w:pStyle w:val="ShiftCtrlAlt"/>
            </w:pPr>
          </w:p>
          <w:p w14:paraId="549D0C20" w14:textId="77777777" w:rsidR="00242F32" w:rsidRDefault="00242F32" w:rsidP="008F06BD">
            <w:pPr>
              <w:pStyle w:val="ShiftCtrlAlt"/>
            </w:pPr>
          </w:p>
          <w:p w14:paraId="27E71BD7" w14:textId="77777777" w:rsidR="00242F32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6823D661" w14:textId="77777777" w:rsidR="00242F32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41E427D2" w14:textId="77777777" w:rsidR="00242F32" w:rsidRPr="00C22E8F" w:rsidDel="00B901D2" w:rsidRDefault="00242F32" w:rsidP="008F06BD">
            <w:pPr>
              <w:pStyle w:val="ShiftCtrlAlt"/>
            </w:pPr>
          </w:p>
        </w:tc>
      </w:tr>
      <w:tr w:rsidR="00242F32" w14:paraId="57093BCE" w14:textId="77777777" w:rsidTr="0058079A">
        <w:tc>
          <w:tcPr>
            <w:tcW w:w="1807" w:type="dxa"/>
            <w:vMerge/>
          </w:tcPr>
          <w:p w14:paraId="550B83BC" w14:textId="77777777" w:rsidR="00242F32" w:rsidRPr="00C22E8F" w:rsidRDefault="00242F32" w:rsidP="008F06BD">
            <w:pPr>
              <w:pStyle w:val="ShiftCtrlAlt"/>
            </w:pPr>
          </w:p>
        </w:tc>
        <w:tc>
          <w:tcPr>
            <w:tcW w:w="3008" w:type="dxa"/>
          </w:tcPr>
          <w:p w14:paraId="35C9B33E" w14:textId="77777777" w:rsidR="00242F32" w:rsidRDefault="00242F32" w:rsidP="008F06BD">
            <w:pPr>
              <w:pStyle w:val="ShiftCtrlAlt"/>
            </w:pPr>
          </w:p>
          <w:p w14:paraId="15EE133D" w14:textId="77777777" w:rsidR="00242F32" w:rsidRDefault="00242F32" w:rsidP="008F06BD">
            <w:pPr>
              <w:pStyle w:val="ShiftCtrlAlt"/>
            </w:pPr>
          </w:p>
          <w:p w14:paraId="6964CA19" w14:textId="77777777" w:rsidR="00242F32" w:rsidRDefault="00242F32" w:rsidP="008F06BD">
            <w:pPr>
              <w:pStyle w:val="ShiftCtrlAlt"/>
            </w:pPr>
          </w:p>
        </w:tc>
        <w:tc>
          <w:tcPr>
            <w:tcW w:w="3260" w:type="dxa"/>
          </w:tcPr>
          <w:p w14:paraId="5AAA1119" w14:textId="77777777" w:rsidR="00242F32" w:rsidRDefault="00242F32" w:rsidP="008F06BD">
            <w:pPr>
              <w:pStyle w:val="ShiftCtrlAlt"/>
            </w:pPr>
          </w:p>
        </w:tc>
        <w:tc>
          <w:tcPr>
            <w:tcW w:w="2495" w:type="dxa"/>
          </w:tcPr>
          <w:p w14:paraId="495EDB20" w14:textId="77777777" w:rsidR="00242F32" w:rsidRPr="00C22E8F" w:rsidDel="00B901D2" w:rsidRDefault="00242F32" w:rsidP="008F06BD">
            <w:pPr>
              <w:pStyle w:val="ShiftCtrlAlt"/>
            </w:pPr>
          </w:p>
        </w:tc>
      </w:tr>
    </w:tbl>
    <w:p w14:paraId="18483E3B" w14:textId="77777777" w:rsidR="00D577EC" w:rsidRDefault="00D577EC" w:rsidP="00E137E2"/>
    <w:p w14:paraId="26882298" w14:textId="77777777" w:rsidR="00E137E2" w:rsidRPr="003709F9" w:rsidRDefault="003709F9" w:rsidP="003709F9">
      <w:pPr>
        <w:rPr>
          <w:sz w:val="24"/>
        </w:rPr>
      </w:pPr>
      <w:r w:rsidRPr="003709F9">
        <w:rPr>
          <w:b/>
          <w:sz w:val="24"/>
        </w:rPr>
        <w:t>Примітка.</w:t>
      </w:r>
      <w:r w:rsidRPr="003709F9">
        <w:rPr>
          <w:sz w:val="24"/>
        </w:rPr>
        <w:t xml:space="preserve"> Складайте план на завтра в кінці робочого дня, щоб не проґавити робочі й особисті справи. </w:t>
      </w:r>
      <w:r>
        <w:rPr>
          <w:sz w:val="24"/>
        </w:rPr>
        <w:t>Р</w:t>
      </w:r>
      <w:r w:rsidRPr="003709F9">
        <w:rPr>
          <w:sz w:val="24"/>
        </w:rPr>
        <w:t>озкладайте всі заплановані справи за змістом, а не час</w:t>
      </w:r>
      <w:r w:rsidR="004C0044">
        <w:rPr>
          <w:sz w:val="24"/>
        </w:rPr>
        <w:t xml:space="preserve">ом, та вписуйте їх у відповідні комірки таблиці. За потреби додайте ще рядків. </w:t>
      </w:r>
    </w:p>
    <w:sectPr w:rsidR="00E137E2" w:rsidRPr="003709F9" w:rsidSect="003709F9">
      <w:pgSz w:w="11906" w:h="16838"/>
      <w:pgMar w:top="568" w:right="566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9E"/>
    <w:rsid w:val="000612E2"/>
    <w:rsid w:val="0008327B"/>
    <w:rsid w:val="00156A30"/>
    <w:rsid w:val="00242F32"/>
    <w:rsid w:val="003125D6"/>
    <w:rsid w:val="00326FC6"/>
    <w:rsid w:val="00357B8D"/>
    <w:rsid w:val="00364A19"/>
    <w:rsid w:val="003709F9"/>
    <w:rsid w:val="00446D57"/>
    <w:rsid w:val="004C0044"/>
    <w:rsid w:val="004E2279"/>
    <w:rsid w:val="0058079A"/>
    <w:rsid w:val="00600F88"/>
    <w:rsid w:val="006A33CB"/>
    <w:rsid w:val="007B4861"/>
    <w:rsid w:val="008901C4"/>
    <w:rsid w:val="008B0779"/>
    <w:rsid w:val="00A02781"/>
    <w:rsid w:val="00A35EE5"/>
    <w:rsid w:val="00A67CD2"/>
    <w:rsid w:val="00AC4604"/>
    <w:rsid w:val="00B558F5"/>
    <w:rsid w:val="00CE619E"/>
    <w:rsid w:val="00D37F03"/>
    <w:rsid w:val="00D577EC"/>
    <w:rsid w:val="00DB73AF"/>
    <w:rsid w:val="00E13748"/>
    <w:rsid w:val="00E137E2"/>
    <w:rsid w:val="00EC4DB5"/>
    <w:rsid w:val="00E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7B39"/>
  <w15:chartTrackingRefBased/>
  <w15:docId w15:val="{A578C90D-A083-4134-B578-295C1247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iftCtrlAlt">
    <w:name w:val="Таблица_основной_текст (Таблица__Shift+Ctrl_Alt)"/>
    <w:uiPriority w:val="99"/>
    <w:rsid w:val="008901C4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8901C4"/>
    <w:pPr>
      <w:spacing w:line="180" w:lineRule="atLeast"/>
      <w:jc w:val="center"/>
    </w:pPr>
    <w:rPr>
      <w:b/>
      <w:bCs/>
      <w:szCs w:val="16"/>
    </w:rPr>
  </w:style>
  <w:style w:type="table" w:customStyle="1" w:styleId="1">
    <w:name w:val="Стиль1"/>
    <w:basedOn w:val="a1"/>
    <w:uiPriority w:val="99"/>
    <w:rsid w:val="008901C4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2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94C1203AEB70140AB000814FB9FAF8A" ma:contentTypeVersion="13" ma:contentTypeDescription="Создание документа." ma:contentTypeScope="" ma:versionID="188eaea63a8dd6da2122266dfe653e39">
  <xsd:schema xmlns:xsd="http://www.w3.org/2001/XMLSchema" xmlns:xs="http://www.w3.org/2001/XMLSchema" xmlns:p="http://schemas.microsoft.com/office/2006/metadata/properties" xmlns:ns2="047194ae-67a8-4747-a031-f9839f483239" xmlns:ns3="5d1fa8d4-afb1-4fe3-bd1c-b5071176f0aa" targetNamespace="http://schemas.microsoft.com/office/2006/metadata/properties" ma:root="true" ma:fieldsID="e24e5d1b72267daec5a72f8a326fc4e6" ns2:_="" ns3:_="">
    <xsd:import namespace="047194ae-67a8-4747-a031-f9839f483239"/>
    <xsd:import namespace="5d1fa8d4-afb1-4fe3-bd1c-b5071176f0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194ae-67a8-4747-a031-f9839f483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fa8d4-afb1-4fe3-bd1c-b5071176f0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9DB41-9AA8-45CB-B735-C4B17F0E95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F0783C-6DC9-4AB7-8AE6-B1E347ADFBE0}"/>
</file>

<file path=customXml/itemProps3.xml><?xml version="1.0" encoding="utf-8"?>
<ds:datastoreItem xmlns:ds="http://schemas.openxmlformats.org/officeDocument/2006/customXml" ds:itemID="{DA0D7542-FA21-49C2-BDB4-E6FA2F243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EE0E43-B05E-4F81-BF3D-4397191FC7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</dc:creator>
  <cp:keywords/>
  <dc:description/>
  <cp:lastModifiedBy>Олена Філоненко</cp:lastModifiedBy>
  <cp:revision>7</cp:revision>
  <dcterms:created xsi:type="dcterms:W3CDTF">2021-03-31T15:08:00Z</dcterms:created>
  <dcterms:modified xsi:type="dcterms:W3CDTF">2021-07-01T11:01:00Z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0x010100394C1203AEB70140AB000814FB9FAF8A</vt:lpwstr>
  </property>
</Properties>
</file>