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E" w:rsidRPr="00556702" w:rsidRDefault="00AE084E" w:rsidP="002559AA">
      <w:pPr>
        <w:pStyle w:val="a3"/>
      </w:pPr>
    </w:p>
    <w:p w:rsidR="004D6590" w:rsidRPr="00556702" w:rsidRDefault="004D6590" w:rsidP="002559AA">
      <w:pPr>
        <w:pStyle w:val="a3"/>
      </w:pPr>
      <w:r w:rsidRPr="00556702">
        <w:t>Тетяна ВОВК,</w:t>
      </w:r>
      <w:r w:rsidRPr="00556702">
        <w:br/>
        <w:t>музичний керівник дошкільного навчального закладу № 46 «Сонечко», Чернівці</w:t>
      </w:r>
    </w:p>
    <w:p w:rsidR="004D6590" w:rsidRPr="00556702" w:rsidRDefault="004D6590" w:rsidP="002559AA">
      <w:pPr>
        <w:pStyle w:val="a4"/>
        <w:rPr>
          <w:lang w:val="uk-UA"/>
        </w:rPr>
      </w:pPr>
    </w:p>
    <w:p w:rsidR="004D6590" w:rsidRPr="00BF7FEA" w:rsidRDefault="00BF7FEA" w:rsidP="00556702">
      <w:pPr>
        <w:pStyle w:val="1"/>
        <w:rPr>
          <w:rStyle w:val="af6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"https://www.pedrada.com.ua/article/2002-prigodi-moblaychika-v-muzichnomu-korolvstv"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4D6590" w:rsidRPr="00BF7FEA">
        <w:rPr>
          <w:rStyle w:val="af6"/>
          <w:lang w:val="uk-UA"/>
        </w:rPr>
        <w:t xml:space="preserve">Пригоди </w:t>
      </w:r>
      <w:proofErr w:type="spellStart"/>
      <w:r w:rsidR="004D6590" w:rsidRPr="00BF7FEA">
        <w:rPr>
          <w:rStyle w:val="af6"/>
          <w:lang w:val="uk-UA"/>
        </w:rPr>
        <w:t>Мобілайчика</w:t>
      </w:r>
      <w:proofErr w:type="spellEnd"/>
      <w:r w:rsidR="004D6590" w:rsidRPr="00BF7FEA">
        <w:rPr>
          <w:rStyle w:val="af6"/>
          <w:lang w:val="uk-UA"/>
        </w:rPr>
        <w:t xml:space="preserve"> в Музичному Королівстві</w:t>
      </w:r>
    </w:p>
    <w:p w:rsidR="004D6590" w:rsidRPr="00556702" w:rsidRDefault="004D6590" w:rsidP="00556702">
      <w:pPr>
        <w:pStyle w:val="2"/>
        <w:rPr>
          <w:lang w:val="uk-UA"/>
        </w:rPr>
      </w:pPr>
      <w:r w:rsidRPr="00BF7FEA">
        <w:rPr>
          <w:rStyle w:val="af6"/>
          <w:lang w:val="uk-UA"/>
        </w:rPr>
        <w:t>Конспект музичного заняття для дітей старшої групи</w:t>
      </w:r>
      <w:r w:rsidR="00BF7FEA">
        <w:rPr>
          <w:color w:val="365F91" w:themeColor="accent1" w:themeShade="BF"/>
          <w:sz w:val="28"/>
          <w:szCs w:val="28"/>
          <w:lang w:val="uk-UA"/>
        </w:rPr>
        <w:fldChar w:fldCharType="end"/>
      </w:r>
      <w:bookmarkStart w:id="0" w:name="_GoBack"/>
      <w:bookmarkEnd w:id="0"/>
    </w:p>
    <w:p w:rsidR="00BE2D75" w:rsidRPr="00556702" w:rsidRDefault="00BE2D75" w:rsidP="002559AA">
      <w:pPr>
        <w:pStyle w:val="a6"/>
      </w:pPr>
    </w:p>
    <w:p w:rsidR="004D6590" w:rsidRPr="00556702" w:rsidRDefault="004D6590" w:rsidP="00556702">
      <w:pPr>
        <w:pStyle w:val="a6"/>
        <w:ind w:firstLine="0"/>
      </w:pPr>
      <w:r w:rsidRPr="00556702">
        <w:t>МЕТА:</w:t>
      </w:r>
    </w:p>
    <w:p w:rsidR="004D6590" w:rsidRPr="00556702" w:rsidRDefault="004D6590" w:rsidP="00556702">
      <w:pPr>
        <w:pStyle w:val="aa"/>
        <w:ind w:left="0" w:firstLine="0"/>
      </w:pPr>
      <w:r w:rsidRPr="00556702">
        <w:t>ознайомити дітей із засобами ІКТ, зокрема, з комп’ютером і мультимедійною дошкою, їх призначенням та технічними можливостями.</w:t>
      </w:r>
    </w:p>
    <w:p w:rsidR="004D6590" w:rsidRPr="00556702" w:rsidRDefault="004D6590" w:rsidP="00556702">
      <w:pPr>
        <w:pStyle w:val="a6"/>
        <w:ind w:firstLine="0"/>
      </w:pPr>
    </w:p>
    <w:p w:rsidR="004D6590" w:rsidRPr="00556702" w:rsidRDefault="004D6590" w:rsidP="00556702">
      <w:pPr>
        <w:pStyle w:val="a6"/>
        <w:ind w:firstLine="0"/>
      </w:pPr>
      <w:r w:rsidRPr="00556702">
        <w:t>ЗАВДАННЯ:</w:t>
      </w:r>
    </w:p>
    <w:p w:rsidR="004D6590" w:rsidRPr="00556702" w:rsidRDefault="004D6590" w:rsidP="00556702">
      <w:pPr>
        <w:pStyle w:val="aa"/>
        <w:ind w:left="0" w:firstLine="0"/>
      </w:pPr>
      <w:r w:rsidRPr="00556702">
        <w:t>навчати дітей застосовувати засоби ІКТ у процесі виконання різних творчих завдань, а саме: для визначення напрямку руху мелодії, закріплення назв та розміщення нот на нотному стані;</w:t>
      </w:r>
    </w:p>
    <w:p w:rsidR="004D6590" w:rsidRPr="00556702" w:rsidRDefault="004D6590" w:rsidP="00556702">
      <w:pPr>
        <w:pStyle w:val="aa"/>
        <w:ind w:left="0" w:firstLine="0"/>
      </w:pPr>
      <w:r w:rsidRPr="00556702">
        <w:t>заохочувати дітей до творчості.</w:t>
      </w:r>
    </w:p>
    <w:p w:rsidR="004D6590" w:rsidRPr="00556702" w:rsidRDefault="004D6590" w:rsidP="002559AA">
      <w:pPr>
        <w:pStyle w:val="a6"/>
      </w:pPr>
    </w:p>
    <w:p w:rsidR="004D6590" w:rsidRPr="00556702" w:rsidRDefault="004D6590" w:rsidP="002559AA">
      <w:pPr>
        <w:pStyle w:val="a6"/>
        <w:ind w:firstLine="0"/>
      </w:pPr>
      <w:r w:rsidRPr="00556702">
        <w:t>М</w:t>
      </w:r>
      <w:r w:rsidR="00746A70" w:rsidRPr="00556702">
        <w:t>атеріали</w:t>
      </w:r>
      <w:r w:rsidRPr="00556702">
        <w:t>:</w:t>
      </w:r>
    </w:p>
    <w:p w:rsidR="004D6590" w:rsidRPr="00556702" w:rsidRDefault="004D6590" w:rsidP="00556702">
      <w:pPr>
        <w:pStyle w:val="aa"/>
        <w:numPr>
          <w:ilvl w:val="0"/>
          <w:numId w:val="3"/>
        </w:numPr>
      </w:pPr>
      <w:r w:rsidRPr="00556702">
        <w:t xml:space="preserve">театр </w:t>
      </w:r>
      <w:proofErr w:type="spellStart"/>
      <w:r w:rsidRPr="00556702">
        <w:t>кухлів</w:t>
      </w:r>
      <w:proofErr w:type="spellEnd"/>
    </w:p>
    <w:p w:rsidR="004D6590" w:rsidRPr="00556702" w:rsidRDefault="004D6590" w:rsidP="00556702">
      <w:pPr>
        <w:pStyle w:val="aa"/>
        <w:numPr>
          <w:ilvl w:val="0"/>
          <w:numId w:val="3"/>
        </w:numPr>
      </w:pPr>
      <w:r w:rsidRPr="00556702">
        <w:t>магнітна дошка</w:t>
      </w:r>
    </w:p>
    <w:p w:rsidR="004D6590" w:rsidRPr="00556702" w:rsidRDefault="004D6590" w:rsidP="00556702">
      <w:pPr>
        <w:pStyle w:val="aa"/>
        <w:numPr>
          <w:ilvl w:val="0"/>
          <w:numId w:val="3"/>
        </w:numPr>
      </w:pPr>
      <w:r w:rsidRPr="00556702">
        <w:t>саморобний комп’ютер</w:t>
      </w:r>
    </w:p>
    <w:p w:rsidR="004D6590" w:rsidRPr="00556702" w:rsidRDefault="004D6590" w:rsidP="00556702">
      <w:pPr>
        <w:pStyle w:val="aa"/>
        <w:numPr>
          <w:ilvl w:val="0"/>
          <w:numId w:val="3"/>
        </w:numPr>
      </w:pPr>
      <w:r w:rsidRPr="00556702">
        <w:t>паперові сніжинки</w:t>
      </w:r>
    </w:p>
    <w:p w:rsidR="004D6590" w:rsidRPr="00556702" w:rsidRDefault="004D6590" w:rsidP="00556702">
      <w:pPr>
        <w:pStyle w:val="aa"/>
        <w:numPr>
          <w:ilvl w:val="0"/>
          <w:numId w:val="3"/>
        </w:numPr>
      </w:pPr>
      <w:r w:rsidRPr="00556702">
        <w:t>камінчики</w:t>
      </w:r>
    </w:p>
    <w:p w:rsidR="004D6590" w:rsidRPr="00556702" w:rsidRDefault="004D6590" w:rsidP="00556702">
      <w:pPr>
        <w:pStyle w:val="aa"/>
        <w:numPr>
          <w:ilvl w:val="0"/>
          <w:numId w:val="3"/>
        </w:numPr>
      </w:pPr>
      <w:r w:rsidRPr="00556702">
        <w:t>картки-</w:t>
      </w:r>
      <w:proofErr w:type="spellStart"/>
      <w:r w:rsidRPr="00556702">
        <w:t>мобілки</w:t>
      </w:r>
      <w:proofErr w:type="spellEnd"/>
      <w:r w:rsidRPr="00556702">
        <w:t>.</w:t>
      </w:r>
    </w:p>
    <w:p w:rsidR="004D6590" w:rsidRPr="00556702" w:rsidRDefault="004D6590" w:rsidP="002559AA">
      <w:pPr>
        <w:pStyle w:val="a6"/>
      </w:pPr>
    </w:p>
    <w:p w:rsidR="004D6590" w:rsidRPr="00556702" w:rsidRDefault="004D6590" w:rsidP="002559AA">
      <w:pPr>
        <w:pStyle w:val="a6"/>
        <w:ind w:firstLine="0"/>
      </w:pPr>
      <w:r w:rsidRPr="00556702">
        <w:t>Т</w:t>
      </w:r>
      <w:r w:rsidR="00556702">
        <w:t>ехнічне оснащення</w:t>
      </w:r>
      <w:r w:rsidRPr="00556702">
        <w:t>:</w:t>
      </w:r>
    </w:p>
    <w:p w:rsidR="004D6590" w:rsidRPr="00556702" w:rsidRDefault="00556702" w:rsidP="00556702">
      <w:pPr>
        <w:pStyle w:val="af5"/>
        <w:numPr>
          <w:ilvl w:val="0"/>
          <w:numId w:val="4"/>
        </w:numPr>
        <w:rPr>
          <w:lang w:val="uk-UA"/>
        </w:rPr>
      </w:pPr>
      <w:r>
        <w:rPr>
          <w:lang w:val="uk-UA"/>
        </w:rPr>
        <w:t>мультимедійний центр</w:t>
      </w:r>
    </w:p>
    <w:p w:rsidR="004D6590" w:rsidRPr="00556702" w:rsidRDefault="00556702" w:rsidP="00556702">
      <w:pPr>
        <w:pStyle w:val="af5"/>
        <w:numPr>
          <w:ilvl w:val="0"/>
          <w:numId w:val="4"/>
        </w:numPr>
        <w:rPr>
          <w:lang w:val="uk-UA"/>
        </w:rPr>
      </w:pPr>
      <w:r>
        <w:rPr>
          <w:lang w:val="uk-UA"/>
        </w:rPr>
        <w:t>комп’ютер</w:t>
      </w:r>
    </w:p>
    <w:p w:rsidR="004D6590" w:rsidRPr="00556702" w:rsidRDefault="004D6590" w:rsidP="00556702">
      <w:pPr>
        <w:pStyle w:val="af5"/>
        <w:numPr>
          <w:ilvl w:val="0"/>
          <w:numId w:val="4"/>
        </w:numPr>
        <w:rPr>
          <w:lang w:val="uk-UA"/>
        </w:rPr>
      </w:pPr>
      <w:r w:rsidRPr="00556702">
        <w:rPr>
          <w:lang w:val="uk-UA"/>
        </w:rPr>
        <w:t xml:space="preserve">СD із </w:t>
      </w:r>
      <w:proofErr w:type="spellStart"/>
      <w:r w:rsidRPr="00556702">
        <w:rPr>
          <w:lang w:val="uk-UA"/>
        </w:rPr>
        <w:t>аудіозаписами</w:t>
      </w:r>
      <w:proofErr w:type="spellEnd"/>
      <w:r w:rsidRPr="00556702">
        <w:rPr>
          <w:lang w:val="uk-UA"/>
        </w:rPr>
        <w:t>.</w:t>
      </w:r>
    </w:p>
    <w:p w:rsidR="00BE2D75" w:rsidRPr="00556702" w:rsidRDefault="00BE2D75" w:rsidP="002559AA">
      <w:pPr>
        <w:pStyle w:val="aa"/>
        <w:ind w:left="0"/>
      </w:pPr>
    </w:p>
    <w:p w:rsidR="004D6590" w:rsidRPr="00556702" w:rsidRDefault="004D6590" w:rsidP="002559AA">
      <w:pPr>
        <w:pStyle w:val="a6"/>
        <w:ind w:firstLine="0"/>
      </w:pPr>
      <w:r w:rsidRPr="00556702">
        <w:t>Х</w:t>
      </w:r>
      <w:r w:rsidR="00556702">
        <w:t>ід заняття</w:t>
      </w:r>
      <w:r w:rsidRPr="00556702">
        <w:t>: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c"/>
        <w:spacing w:before="0" w:after="0"/>
      </w:pPr>
      <w:r w:rsidRPr="00556702">
        <w:t xml:space="preserve">Діти заходять до музичної зали, музичний керівник вітається з ними, звертає увагу на мобільний телефон — персонаж театру </w:t>
      </w:r>
      <w:proofErr w:type="spellStart"/>
      <w:r w:rsidRPr="00556702">
        <w:t>кухлів</w:t>
      </w:r>
      <w:proofErr w:type="spellEnd"/>
      <w:r w:rsidRPr="00556702">
        <w:t>.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6"/>
        <w:rPr>
          <w:b/>
          <w:bCs/>
        </w:rPr>
      </w:pPr>
      <w:r w:rsidRPr="00556702">
        <w:rPr>
          <w:b/>
          <w:bCs/>
        </w:rPr>
        <w:t>Музичний керівник:</w:t>
      </w:r>
    </w:p>
    <w:p w:rsidR="004D6590" w:rsidRPr="00556702" w:rsidRDefault="004D6590" w:rsidP="002559AA">
      <w:pPr>
        <w:pStyle w:val="a6"/>
        <w:tabs>
          <w:tab w:val="left" w:pos="440"/>
        </w:tabs>
      </w:pPr>
      <w:r w:rsidRPr="00556702">
        <w:rPr>
          <w:b/>
          <w:bCs/>
        </w:rPr>
        <w:tab/>
      </w:r>
      <w:r w:rsidRPr="00556702">
        <w:t xml:space="preserve">Діти, погляньте, що це? </w:t>
      </w:r>
      <w:r w:rsidRPr="00556702">
        <w:rPr>
          <w:i/>
          <w:iCs/>
        </w:rPr>
        <w:t>(Відповіді дітей.)</w:t>
      </w:r>
    </w:p>
    <w:p w:rsidR="004D6590" w:rsidRPr="00556702" w:rsidRDefault="004D6590" w:rsidP="002559AA">
      <w:pPr>
        <w:pStyle w:val="a6"/>
        <w:tabs>
          <w:tab w:val="left" w:pos="440"/>
        </w:tabs>
      </w:pPr>
      <w:r w:rsidRPr="00556702">
        <w:tab/>
        <w:t>Це дуже цікавий телефон.</w:t>
      </w:r>
    </w:p>
    <w:p w:rsidR="004D6590" w:rsidRPr="00556702" w:rsidRDefault="004D6590" w:rsidP="002559AA">
      <w:pPr>
        <w:pStyle w:val="a6"/>
        <w:tabs>
          <w:tab w:val="left" w:pos="500"/>
        </w:tabs>
        <w:rPr>
          <w:b/>
          <w:bCs/>
        </w:rPr>
      </w:pPr>
    </w:p>
    <w:p w:rsidR="004D6590" w:rsidRPr="00556702" w:rsidRDefault="004D6590" w:rsidP="002559AA">
      <w:pPr>
        <w:pStyle w:val="a6"/>
      </w:pPr>
      <w:proofErr w:type="spellStart"/>
      <w:r w:rsidRPr="00556702">
        <w:rPr>
          <w:b/>
          <w:bCs/>
        </w:rPr>
        <w:t>Мобілайчик</w:t>
      </w:r>
      <w:proofErr w:type="spellEnd"/>
      <w:r w:rsidRPr="00556702">
        <w:rPr>
          <w:b/>
          <w:bCs/>
        </w:rPr>
        <w:t xml:space="preserve"> </w:t>
      </w:r>
      <w:r w:rsidRPr="00556702">
        <w:rPr>
          <w:i/>
          <w:iCs/>
        </w:rPr>
        <w:t>(озвучує дорослий)</w:t>
      </w:r>
      <w:r w:rsidRPr="00556702">
        <w:rPr>
          <w:b/>
          <w:bCs/>
        </w:rPr>
        <w:t>:</w:t>
      </w:r>
      <w:r w:rsidRPr="00556702">
        <w:t xml:space="preserve"> Так, я — </w:t>
      </w:r>
      <w:proofErr w:type="spellStart"/>
      <w:r w:rsidRPr="00556702">
        <w:t>телефончик</w:t>
      </w:r>
      <w:proofErr w:type="spellEnd"/>
      <w:r w:rsidRPr="00556702">
        <w:t xml:space="preserve">, і звуть мене </w:t>
      </w:r>
      <w:proofErr w:type="spellStart"/>
      <w:r w:rsidRPr="00556702">
        <w:t>Мобілайчик</w:t>
      </w:r>
      <w:proofErr w:type="spellEnd"/>
      <w:r w:rsidRPr="00556702">
        <w:t>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proofErr w:type="spellStart"/>
      <w:r w:rsidRPr="00556702">
        <w:t>Мобілайчик</w:t>
      </w:r>
      <w:proofErr w:type="spellEnd"/>
      <w:r w:rsidRPr="00556702">
        <w:t>? Оце ім’я! А як ти потрапив до музичної зали?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proofErr w:type="spellStart"/>
      <w:r w:rsidRPr="00556702">
        <w:rPr>
          <w:b/>
          <w:bCs/>
        </w:rPr>
        <w:t>Мобілайчик</w:t>
      </w:r>
      <w:proofErr w:type="spellEnd"/>
      <w:r w:rsidRPr="00556702">
        <w:rPr>
          <w:b/>
          <w:bCs/>
        </w:rPr>
        <w:t>:</w:t>
      </w:r>
      <w:r w:rsidRPr="00556702">
        <w:t xml:space="preserve"> Я жив у крамничці і завжди мріяв знайти собі друзів. Одного зимового дня до крамнички зайшов хлопчик. Вибравши влучну мить, я стрибнув у </w:t>
      </w:r>
      <w:proofErr w:type="spellStart"/>
      <w:r w:rsidRPr="00556702">
        <w:t>рюкзачок</w:t>
      </w:r>
      <w:proofErr w:type="spellEnd"/>
      <w:r w:rsidRPr="00556702">
        <w:t>, що висів у малого за спиною. Хлопчик поспішав до дитячого садка. Опинившись у дитсадку, я вистрибнув із рюкзака і — миттю до великої ошатної зали з мрією знайти вірних друзів. А тут з’явилися й ви!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>Музичний керівник:</w:t>
      </w:r>
      <w:r w:rsidRPr="00556702">
        <w:t xml:space="preserve"> Ти дуже вчасно завітав сюди, адже ми з дітьми саме збиралися до Музичного Королівства. Я гадаю, ми зможемо тобі допомогти знайти вірних друзів. А щоб подорож була веселою, пропоную взяти у руки сніжиночки і разом із ними полинути до Королівства.</w:t>
      </w:r>
    </w:p>
    <w:p w:rsidR="00BE2D75" w:rsidRPr="00556702" w:rsidRDefault="00BE2D75" w:rsidP="002559AA">
      <w:pPr>
        <w:pStyle w:val="ac"/>
        <w:spacing w:before="0" w:after="0"/>
      </w:pPr>
    </w:p>
    <w:p w:rsidR="00BE2D75" w:rsidRPr="00556702" w:rsidRDefault="004D6590" w:rsidP="002559AA">
      <w:pPr>
        <w:pStyle w:val="ac"/>
        <w:spacing w:before="0" w:after="0"/>
      </w:pPr>
      <w:r w:rsidRPr="00556702">
        <w:t xml:space="preserve">Діти беруть в руки паперові сніжинки і танцюють танок на вибір музичного керівника. </w:t>
      </w:r>
    </w:p>
    <w:p w:rsidR="004D6590" w:rsidRPr="00556702" w:rsidRDefault="004D6590" w:rsidP="002559AA">
      <w:pPr>
        <w:pStyle w:val="ac"/>
        <w:spacing w:before="0" w:after="0"/>
      </w:pPr>
      <w:r w:rsidRPr="00556702">
        <w:t>Звучить весела музика. Ширма, за якою розміщено куточок із різними технічними засобами — комп’ютером, музичним центром, мультимедійною дошкою, — розкривається. Діти опиняються у незвичному місці.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>Діти, ви, мабуть, приємно здивовані? Адже в Музичному королівстві є цікава комп’ютерна кімната, мабуть зараз ми зустрінемо її господаря.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c"/>
        <w:spacing w:before="0" w:after="0"/>
      </w:pPr>
      <w:r w:rsidRPr="00556702">
        <w:lastRenderedPageBreak/>
        <w:t>Звучить неприємна, уривчаста мелодія, чути голос.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6"/>
        <w:rPr>
          <w:b/>
          <w:bCs/>
        </w:rPr>
      </w:pPr>
      <w:r w:rsidRPr="00556702">
        <w:rPr>
          <w:b/>
          <w:bCs/>
        </w:rPr>
        <w:t xml:space="preserve">Комп’ютерний вірус </w:t>
      </w:r>
      <w:r w:rsidRPr="00556702">
        <w:rPr>
          <w:i/>
          <w:iCs/>
        </w:rPr>
        <w:t>(голос у запису)</w:t>
      </w:r>
      <w:r w:rsidRPr="00556702">
        <w:rPr>
          <w:b/>
          <w:bCs/>
        </w:rPr>
        <w:t xml:space="preserve">: </w:t>
      </w:r>
    </w:p>
    <w:p w:rsidR="004D6590" w:rsidRPr="00556702" w:rsidRDefault="004D6590" w:rsidP="002559AA">
      <w:pPr>
        <w:pStyle w:val="a6"/>
      </w:pPr>
      <w:r w:rsidRPr="00556702">
        <w:tab/>
      </w:r>
      <w:proofErr w:type="spellStart"/>
      <w:r w:rsidRPr="00556702">
        <w:t>Ха-ха-ха</w:t>
      </w:r>
      <w:proofErr w:type="spellEnd"/>
      <w:r w:rsidRPr="00556702">
        <w:t>!</w:t>
      </w:r>
    </w:p>
    <w:p w:rsidR="004D6590" w:rsidRPr="00556702" w:rsidRDefault="004D6590" w:rsidP="002559AA">
      <w:pPr>
        <w:pStyle w:val="a6"/>
      </w:pPr>
      <w:r w:rsidRPr="00556702">
        <w:tab/>
        <w:t>Я — комп’ютерний вірус!</w:t>
      </w:r>
    </w:p>
    <w:p w:rsidR="004D6590" w:rsidRPr="00556702" w:rsidRDefault="004D6590" w:rsidP="002559AA">
      <w:pPr>
        <w:pStyle w:val="a6"/>
      </w:pPr>
      <w:r w:rsidRPr="00556702">
        <w:tab/>
        <w:t>Не буде у вас сьогодні зустрічі!</w:t>
      </w:r>
    </w:p>
    <w:p w:rsidR="004D6590" w:rsidRPr="00556702" w:rsidRDefault="004D6590" w:rsidP="002559AA">
      <w:pPr>
        <w:pStyle w:val="a6"/>
      </w:pPr>
      <w:r w:rsidRPr="00556702">
        <w:tab/>
        <w:t xml:space="preserve">І друзів ви не знайдете! </w:t>
      </w:r>
      <w:proofErr w:type="spellStart"/>
      <w:r w:rsidRPr="00556702">
        <w:t>Ха-ха-ха</w:t>
      </w:r>
      <w:proofErr w:type="spellEnd"/>
      <w:r w:rsidRPr="00556702">
        <w:t>!</w:t>
      </w:r>
    </w:p>
    <w:p w:rsidR="004D6590" w:rsidRPr="00556702" w:rsidRDefault="004D6590" w:rsidP="002559AA">
      <w:pPr>
        <w:pStyle w:val="a6"/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 xml:space="preserve">Що робити? Як допомогти нашому </w:t>
      </w:r>
      <w:proofErr w:type="spellStart"/>
      <w:r w:rsidRPr="00556702">
        <w:t>Мобілайчику</w:t>
      </w:r>
      <w:proofErr w:type="spellEnd"/>
      <w:r w:rsidRPr="00556702">
        <w:t xml:space="preserve"> знайти друзів? Погляньте, як він засумував.</w:t>
      </w:r>
    </w:p>
    <w:p w:rsidR="00BE2D75" w:rsidRPr="00556702" w:rsidRDefault="00BE2D75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proofErr w:type="spellStart"/>
      <w:r w:rsidRPr="00556702">
        <w:rPr>
          <w:b/>
          <w:bCs/>
        </w:rPr>
        <w:t>Мобілайчик</w:t>
      </w:r>
      <w:proofErr w:type="spellEnd"/>
      <w:r w:rsidRPr="00556702">
        <w:t xml:space="preserve">: Цей Вірус навіть мені зашкодив, я не можу співати… </w:t>
      </w:r>
      <w:r w:rsidRPr="00556702">
        <w:rPr>
          <w:i/>
          <w:iCs/>
        </w:rPr>
        <w:t>(Зітхає і замовкає.)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 xml:space="preserve">Треба негайно позбутися цього злого </w:t>
      </w:r>
      <w:proofErr w:type="spellStart"/>
      <w:r w:rsidRPr="00556702">
        <w:t>Віруса</w:t>
      </w:r>
      <w:proofErr w:type="spellEnd"/>
      <w:r w:rsidRPr="00556702">
        <w:t>. Я пропоную виконати різні завдання, які повернуть нам господаря цієї кімнати.</w:t>
      </w:r>
    </w:p>
    <w:p w:rsidR="00BE2D75" w:rsidRPr="00556702" w:rsidRDefault="00BE2D75" w:rsidP="002559AA">
      <w:pPr>
        <w:pStyle w:val="ac"/>
        <w:spacing w:before="0" w:after="0"/>
      </w:pPr>
    </w:p>
    <w:p w:rsidR="00BE2D75" w:rsidRPr="00556702" w:rsidRDefault="004D6590" w:rsidP="002559AA">
      <w:pPr>
        <w:pStyle w:val="ac"/>
        <w:spacing w:before="0" w:after="0"/>
      </w:pPr>
      <w:r w:rsidRPr="00556702">
        <w:t>Музичний керівник звертає увагу дітей на різні частини іграшкового комп’ютера, пропонує виконати завдання «Склади з частин комп’ютер».</w:t>
      </w:r>
      <w:r w:rsidR="00BE2D75" w:rsidRPr="00556702">
        <w:t xml:space="preserve"> </w:t>
      </w:r>
    </w:p>
    <w:p w:rsidR="004D6590" w:rsidRPr="00556702" w:rsidRDefault="004D6590" w:rsidP="002559AA">
      <w:pPr>
        <w:pStyle w:val="ac"/>
        <w:spacing w:before="0" w:after="0"/>
      </w:pPr>
      <w:r w:rsidRPr="00556702">
        <w:t>Перша дитина знаходить монітор і процесор, виставляє його на столі.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6"/>
        <w:rPr>
          <w:b/>
          <w:bCs/>
        </w:rPr>
      </w:pPr>
      <w:r w:rsidRPr="00556702">
        <w:rPr>
          <w:b/>
          <w:bCs/>
        </w:rPr>
        <w:t xml:space="preserve">Перша дитина: 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rPr>
          <w:b/>
          <w:bCs/>
        </w:rPr>
        <w:tab/>
      </w:r>
      <w:r w:rsidRPr="00556702">
        <w:t>Монітор — це його очі,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А процесор — голова.</w:t>
      </w:r>
    </w:p>
    <w:p w:rsidR="00BE2D75" w:rsidRPr="00556702" w:rsidRDefault="00BE2D75" w:rsidP="002559AA">
      <w:pPr>
        <w:pStyle w:val="ac"/>
        <w:tabs>
          <w:tab w:val="left" w:pos="860"/>
        </w:tabs>
        <w:spacing w:before="0" w:after="0"/>
      </w:pPr>
    </w:p>
    <w:p w:rsidR="004D6590" w:rsidRPr="00556702" w:rsidRDefault="004D6590" w:rsidP="002559AA">
      <w:pPr>
        <w:pStyle w:val="ac"/>
        <w:tabs>
          <w:tab w:val="left" w:pos="860"/>
        </w:tabs>
        <w:spacing w:before="0" w:after="0"/>
      </w:pPr>
      <w:r w:rsidRPr="00556702">
        <w:t>Друга дитина знаходить мишку, виставляє на стіл.</w:t>
      </w:r>
    </w:p>
    <w:p w:rsidR="00BE2D75" w:rsidRPr="00556702" w:rsidRDefault="00BE2D75" w:rsidP="002559AA">
      <w:pPr>
        <w:pStyle w:val="ac"/>
        <w:tabs>
          <w:tab w:val="left" w:pos="860"/>
        </w:tabs>
        <w:spacing w:before="0" w:after="0"/>
      </w:pPr>
    </w:p>
    <w:p w:rsidR="004D6590" w:rsidRPr="00556702" w:rsidRDefault="004D6590" w:rsidP="002559AA">
      <w:pPr>
        <w:pStyle w:val="a6"/>
        <w:tabs>
          <w:tab w:val="left" w:pos="860"/>
        </w:tabs>
        <w:rPr>
          <w:b/>
          <w:bCs/>
        </w:rPr>
      </w:pPr>
      <w:r w:rsidRPr="00556702">
        <w:rPr>
          <w:b/>
          <w:bCs/>
        </w:rPr>
        <w:t xml:space="preserve">Друга дитина: 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rPr>
          <w:b/>
          <w:bCs/>
        </w:rPr>
        <w:tab/>
      </w:r>
      <w:r w:rsidRPr="00556702">
        <w:t>Ще є мишка невеличка,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Помічниця головна!</w:t>
      </w:r>
    </w:p>
    <w:p w:rsidR="00BE2D75" w:rsidRPr="00556702" w:rsidRDefault="00BE2D75" w:rsidP="002559AA">
      <w:pPr>
        <w:pStyle w:val="ac"/>
        <w:tabs>
          <w:tab w:val="left" w:pos="860"/>
        </w:tabs>
        <w:spacing w:before="0" w:after="0"/>
      </w:pPr>
    </w:p>
    <w:p w:rsidR="004D6590" w:rsidRPr="00556702" w:rsidRDefault="004D6590" w:rsidP="002559AA">
      <w:pPr>
        <w:pStyle w:val="ac"/>
        <w:tabs>
          <w:tab w:val="left" w:pos="860"/>
        </w:tabs>
        <w:spacing w:before="0" w:after="0"/>
      </w:pPr>
      <w:r w:rsidRPr="00556702">
        <w:t>Третя дитина знаходить клавіатуру.</w:t>
      </w:r>
    </w:p>
    <w:p w:rsidR="00BE2D75" w:rsidRPr="00556702" w:rsidRDefault="00BE2D75" w:rsidP="002559AA">
      <w:pPr>
        <w:pStyle w:val="ac"/>
        <w:tabs>
          <w:tab w:val="left" w:pos="860"/>
        </w:tabs>
        <w:spacing w:before="0" w:after="0"/>
      </w:pPr>
    </w:p>
    <w:p w:rsidR="004D6590" w:rsidRPr="00556702" w:rsidRDefault="004D6590" w:rsidP="002559AA">
      <w:pPr>
        <w:pStyle w:val="a6"/>
        <w:tabs>
          <w:tab w:val="left" w:pos="860"/>
        </w:tabs>
        <w:rPr>
          <w:b/>
          <w:bCs/>
        </w:rPr>
      </w:pPr>
      <w:r w:rsidRPr="00556702">
        <w:rPr>
          <w:b/>
          <w:bCs/>
        </w:rPr>
        <w:t xml:space="preserve">Третя дитина: 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rPr>
          <w:b/>
          <w:bCs/>
        </w:rPr>
        <w:tab/>
      </w:r>
      <w:r w:rsidRPr="00556702">
        <w:t>Море клавіш, різні знаки.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Будь-що можна набирати!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Букви, цифри й навіть нотки —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Й пісеньки із них складати.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Ось де пальцям фізкультура.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І це все — клавіатура.</w:t>
      </w:r>
    </w:p>
    <w:p w:rsidR="004D6590" w:rsidRPr="00556702" w:rsidRDefault="004D6590" w:rsidP="002559AA">
      <w:pPr>
        <w:pStyle w:val="a6"/>
        <w:tabs>
          <w:tab w:val="left" w:pos="860"/>
        </w:tabs>
        <w:rPr>
          <w:b/>
          <w:bCs/>
        </w:rPr>
      </w:pP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rPr>
          <w:b/>
          <w:bCs/>
        </w:rPr>
        <w:t xml:space="preserve">Музичний керівник: </w:t>
      </w:r>
      <w:r w:rsidRPr="00556702">
        <w:t>Ви чудово впоралися із завданням, зуміли із частин зібрати комп’ютер. Зараз ми його ввімкнемо.</w:t>
      </w:r>
    </w:p>
    <w:p w:rsidR="00BE2D75" w:rsidRPr="00556702" w:rsidRDefault="00BE2D75" w:rsidP="002559AA">
      <w:pPr>
        <w:pStyle w:val="ac"/>
        <w:tabs>
          <w:tab w:val="left" w:pos="860"/>
        </w:tabs>
        <w:spacing w:before="0" w:after="0"/>
      </w:pPr>
    </w:p>
    <w:p w:rsidR="004D6590" w:rsidRPr="00556702" w:rsidRDefault="004D6590" w:rsidP="002559AA">
      <w:pPr>
        <w:pStyle w:val="ac"/>
        <w:tabs>
          <w:tab w:val="left" w:pos="860"/>
        </w:tabs>
        <w:spacing w:before="0" w:after="0"/>
      </w:pPr>
      <w:r w:rsidRPr="00556702">
        <w:t xml:space="preserve">Дитина натискає уявну кнопку комп’ютера.  Звучить чарівна музика. З’являється Комп’ютер — персонаж театру </w:t>
      </w:r>
      <w:proofErr w:type="spellStart"/>
      <w:r w:rsidRPr="00556702">
        <w:t>кухлів</w:t>
      </w:r>
      <w:proofErr w:type="spellEnd"/>
      <w:r w:rsidRPr="00556702">
        <w:t>.</w:t>
      </w:r>
    </w:p>
    <w:p w:rsidR="00BE2D75" w:rsidRPr="00556702" w:rsidRDefault="00BE2D75" w:rsidP="002559AA">
      <w:pPr>
        <w:pStyle w:val="ac"/>
        <w:tabs>
          <w:tab w:val="left" w:pos="860"/>
        </w:tabs>
        <w:spacing w:before="0" w:after="0"/>
      </w:pP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rPr>
          <w:b/>
          <w:bCs/>
        </w:rPr>
        <w:t>Комп’ютерний вірус</w:t>
      </w:r>
      <w:r w:rsidRPr="00556702">
        <w:t xml:space="preserve"> </w:t>
      </w:r>
      <w:r w:rsidRPr="00556702">
        <w:rPr>
          <w:i/>
          <w:iCs/>
        </w:rPr>
        <w:t>(голос у запису)</w:t>
      </w:r>
      <w:r w:rsidRPr="00556702">
        <w:rPr>
          <w:b/>
          <w:bCs/>
        </w:rPr>
        <w:t>:</w:t>
      </w:r>
      <w:r w:rsidRPr="00556702">
        <w:t xml:space="preserve"> Ой, що це? Я зникаю… Мабуть, спрацювала програма «Антивірус» при ввімкненні.</w:t>
      </w:r>
    </w:p>
    <w:p w:rsidR="004D6590" w:rsidRPr="00556702" w:rsidRDefault="004D6590" w:rsidP="002559AA">
      <w:pPr>
        <w:pStyle w:val="a6"/>
        <w:tabs>
          <w:tab w:val="left" w:pos="860"/>
        </w:tabs>
        <w:rPr>
          <w:b/>
          <w:bCs/>
        </w:rPr>
      </w:pPr>
    </w:p>
    <w:p w:rsidR="004D6590" w:rsidRPr="00556702" w:rsidRDefault="004D6590" w:rsidP="002559AA">
      <w:pPr>
        <w:pStyle w:val="a6"/>
        <w:tabs>
          <w:tab w:val="left" w:pos="860"/>
        </w:tabs>
        <w:rPr>
          <w:i/>
          <w:iCs/>
        </w:rPr>
      </w:pPr>
      <w:r w:rsidRPr="00556702">
        <w:rPr>
          <w:b/>
          <w:bCs/>
        </w:rPr>
        <w:t>Комп’ютер:</w:t>
      </w:r>
    </w:p>
    <w:p w:rsidR="004D6590" w:rsidRPr="00556702" w:rsidRDefault="00BE2D75" w:rsidP="002559AA">
      <w:pPr>
        <w:pStyle w:val="a6"/>
        <w:tabs>
          <w:tab w:val="left" w:pos="860"/>
        </w:tabs>
      </w:pPr>
      <w:r w:rsidRPr="00556702">
        <w:tab/>
        <w:t>Я комп’ютер — с</w:t>
      </w:r>
      <w:r w:rsidR="004D6590" w:rsidRPr="00556702">
        <w:t>правжній маг.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Повелитель я розваг: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Можу казку розказати,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Гарну пісню заспівати.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Є у мене гарні друзі,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 xml:space="preserve">З ними весело завжди. 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Познайомити із ними</w:t>
      </w:r>
    </w:p>
    <w:p w:rsidR="004D6590" w:rsidRPr="00556702" w:rsidRDefault="004D6590" w:rsidP="002559AA">
      <w:pPr>
        <w:pStyle w:val="a6"/>
        <w:tabs>
          <w:tab w:val="left" w:pos="860"/>
        </w:tabs>
      </w:pPr>
      <w:r w:rsidRPr="00556702">
        <w:tab/>
        <w:t>Хочу вас я залюбки.</w:t>
      </w:r>
    </w:p>
    <w:p w:rsidR="00BE2D75" w:rsidRPr="00556702" w:rsidRDefault="00BE2D75" w:rsidP="002559AA">
      <w:pPr>
        <w:pStyle w:val="a6"/>
        <w:tabs>
          <w:tab w:val="left" w:pos="860"/>
        </w:tabs>
      </w:pPr>
    </w:p>
    <w:p w:rsidR="004D6590" w:rsidRPr="00556702" w:rsidRDefault="004D6590" w:rsidP="002559AA">
      <w:pPr>
        <w:pStyle w:val="ac"/>
        <w:spacing w:before="0" w:after="0"/>
      </w:pPr>
      <w:r w:rsidRPr="00556702">
        <w:t>Для закріплення назв частин комп’ютера можна попросити дітей ще раз їх назвати: мишка, процесор, монітор, клавіатура — та нагадати про їх призначення.</w:t>
      </w:r>
    </w:p>
    <w:p w:rsidR="00BE2D75" w:rsidRPr="00556702" w:rsidRDefault="00BE2D75" w:rsidP="002559AA">
      <w:pPr>
        <w:pStyle w:val="ac"/>
        <w:spacing w:before="0" w:after="0"/>
      </w:pPr>
    </w:p>
    <w:p w:rsidR="004D6590" w:rsidRPr="00556702" w:rsidRDefault="004D6590" w:rsidP="002559AA">
      <w:pPr>
        <w:pStyle w:val="a6"/>
        <w:ind w:firstLine="0"/>
        <w:jc w:val="center"/>
        <w:rPr>
          <w:i/>
          <w:iCs/>
        </w:rPr>
      </w:pPr>
      <w:r w:rsidRPr="00556702">
        <w:rPr>
          <w:b/>
          <w:bCs/>
        </w:rPr>
        <w:t>Пісня «Пісня про комп’ютер»</w:t>
      </w:r>
      <w:r w:rsidRPr="00556702">
        <w:rPr>
          <w:i/>
          <w:iCs/>
        </w:rPr>
        <w:t xml:space="preserve"> </w:t>
      </w:r>
    </w:p>
    <w:p w:rsidR="00BE2D75" w:rsidRPr="00556702" w:rsidRDefault="00BE2D75" w:rsidP="002559AA">
      <w:pPr>
        <w:pStyle w:val="a6"/>
        <w:ind w:firstLine="0"/>
        <w:jc w:val="center"/>
        <w:rPr>
          <w:i/>
          <w:iCs/>
        </w:rPr>
      </w:pP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>Діти, ви — м</w:t>
      </w:r>
      <w:r w:rsidR="00BE2D75" w:rsidRPr="00556702">
        <w:t>о</w:t>
      </w:r>
      <w:r w:rsidRPr="00556702">
        <w:t xml:space="preserve">лодці! І </w:t>
      </w:r>
      <w:proofErr w:type="spellStart"/>
      <w:r w:rsidRPr="00556702">
        <w:t>Віруса</w:t>
      </w:r>
      <w:proofErr w:type="spellEnd"/>
      <w:r w:rsidRPr="00556702">
        <w:t xml:space="preserve"> позбулися, і</w:t>
      </w:r>
      <w:r w:rsidRPr="00556702">
        <w:rPr>
          <w:b/>
          <w:bCs/>
        </w:rPr>
        <w:t xml:space="preserve"> </w:t>
      </w:r>
      <w:r w:rsidRPr="00556702">
        <w:t>з Комп’ютером познайомилися. А ось погляньте, стоїть велика дошка — екран. Мабуть, вона нам теж може стати у пригоді. Потрібно нам попросити допомоги у Комп’ютера.</w:t>
      </w:r>
    </w:p>
    <w:p w:rsidR="004D6590" w:rsidRPr="00556702" w:rsidRDefault="004D6590" w:rsidP="002559AA">
      <w:pPr>
        <w:pStyle w:val="a6"/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>Комп’ютер:</w:t>
      </w:r>
      <w:r w:rsidRPr="00556702">
        <w:t xml:space="preserve"> Ви знаєте, що злий Вірус хоч і зник, але наробив багато шкоди. Я завжди із задоволенням дивився на екран, на якому можна було побачити кольорові нотки, які танцювали і створювали чудові мелодії. Так було весело. А зараз вони кудись поділися.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>Ми допоможемо їх поновити. Адже знаємо назви нот і те, як вони мають звучати.</w:t>
      </w:r>
    </w:p>
    <w:p w:rsidR="004D6590" w:rsidRPr="00556702" w:rsidRDefault="004D6590" w:rsidP="002559AA">
      <w:pPr>
        <w:pStyle w:val="a6"/>
      </w:pPr>
    </w:p>
    <w:p w:rsidR="004D6590" w:rsidRPr="00556702" w:rsidRDefault="004D6590" w:rsidP="002559AA">
      <w:pPr>
        <w:pStyle w:val="a6"/>
        <w:ind w:firstLine="0"/>
        <w:jc w:val="center"/>
        <w:rPr>
          <w:b/>
          <w:bCs/>
        </w:rPr>
      </w:pPr>
      <w:r w:rsidRPr="00556702">
        <w:rPr>
          <w:b/>
          <w:bCs/>
        </w:rPr>
        <w:t>Творча гра «Заспівай ноту і ти її побачиш»</w:t>
      </w:r>
    </w:p>
    <w:p w:rsidR="00BE2D75" w:rsidRPr="00556702" w:rsidRDefault="00BE2D75" w:rsidP="002559AA">
      <w:pPr>
        <w:pStyle w:val="a6"/>
        <w:ind w:firstLine="0"/>
        <w:jc w:val="center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t xml:space="preserve">Утворивши коло, діти по черзі співають попередньо вивчені </w:t>
      </w:r>
      <w:proofErr w:type="spellStart"/>
      <w:r w:rsidRPr="00556702">
        <w:t>поспівки</w:t>
      </w:r>
      <w:proofErr w:type="spellEnd"/>
      <w:r w:rsidRPr="00556702">
        <w:t xml:space="preserve">-характеристики для певних нот, а на мультимедійному екрані з’являються зображення відповідних нот на нотному стані, аби діти ще й пригадали розміщення нот на </w:t>
      </w:r>
      <w:proofErr w:type="spellStart"/>
      <w:r w:rsidRPr="00556702">
        <w:t>нотоносці</w:t>
      </w:r>
      <w:proofErr w:type="spellEnd"/>
      <w:r w:rsidRPr="00556702">
        <w:t>.</w:t>
      </w:r>
    </w:p>
    <w:p w:rsidR="000A65EA" w:rsidRPr="00556702" w:rsidRDefault="000A65EA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>Ми допомогли Комп’ютеру — великий екран знову ожив і може нам запропонувати наступне завдання. А щоб його виконати, пропоную вам сісти за столики, на яких розміщено «музичні камінчики».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>Завдання «Виклади мелодію за схемою</w:t>
      </w:r>
      <w:r w:rsidRPr="00556702">
        <w:t>»</w:t>
      </w:r>
    </w:p>
    <w:p w:rsidR="000A65EA" w:rsidRPr="00556702" w:rsidRDefault="000A65EA" w:rsidP="002559AA">
      <w:pPr>
        <w:pStyle w:val="a6"/>
      </w:pPr>
    </w:p>
    <w:p w:rsidR="004D6590" w:rsidRPr="00556702" w:rsidRDefault="004D6590" w:rsidP="002559AA">
      <w:pPr>
        <w:pStyle w:val="a6"/>
      </w:pPr>
      <w:r w:rsidRPr="00556702">
        <w:t>На екрані мультимедійної дошки з’явля­ється схема певного руху мелодії (висхідного, низхідного, хвилеподібного). Діти за допомогою «музичних камінчиків» викладають відповідний рух мелодії на столі — вгору, вниз тощо. Після виконання цього завдання, діти можуть викласти схему власної мелодії та спробувати її озвучити.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 xml:space="preserve">Які цікаві ігри-завдання приготував Комп’ютер. Напевно, з ним подружиться і наш </w:t>
      </w:r>
      <w:proofErr w:type="spellStart"/>
      <w:r w:rsidRPr="00556702">
        <w:t>Мобілайчик</w:t>
      </w:r>
      <w:proofErr w:type="spellEnd"/>
      <w:r w:rsidRPr="00556702">
        <w:t xml:space="preserve">. Але чомусь </w:t>
      </w:r>
      <w:proofErr w:type="spellStart"/>
      <w:r w:rsidRPr="00556702">
        <w:t>телефончик</w:t>
      </w:r>
      <w:proofErr w:type="spellEnd"/>
      <w:r w:rsidRPr="00556702">
        <w:t xml:space="preserve"> мовчить і сумує.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>Дитина:</w:t>
      </w:r>
      <w:r w:rsidRPr="00556702">
        <w:t xml:space="preserve"> Нам потрібно заспівати пісеньку про </w:t>
      </w:r>
      <w:proofErr w:type="spellStart"/>
      <w:r w:rsidRPr="00556702">
        <w:t>Мобілайчика</w:t>
      </w:r>
      <w:proofErr w:type="spellEnd"/>
      <w:r w:rsidRPr="00556702">
        <w:t>, тоді він розвеселиться і подружиться з Комп’ютером.</w:t>
      </w:r>
    </w:p>
    <w:p w:rsidR="004D6590" w:rsidRPr="00556702" w:rsidRDefault="004D6590" w:rsidP="002559AA">
      <w:pPr>
        <w:pStyle w:val="a6"/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 xml:space="preserve">Ми обов’язково пригадаємо пісеньку про </w:t>
      </w:r>
      <w:proofErr w:type="spellStart"/>
      <w:r w:rsidRPr="00556702">
        <w:t>Мобілайчика</w:t>
      </w:r>
      <w:proofErr w:type="spellEnd"/>
      <w:r w:rsidRPr="00556702">
        <w:t xml:space="preserve">. І допоможуть нам у цьому кольорові </w:t>
      </w:r>
      <w:proofErr w:type="spellStart"/>
      <w:r w:rsidRPr="00556702">
        <w:t>картки-мо­білки</w:t>
      </w:r>
      <w:proofErr w:type="spellEnd"/>
      <w:r w:rsidRPr="00556702">
        <w:t>.</w:t>
      </w:r>
    </w:p>
    <w:p w:rsidR="000A65EA" w:rsidRPr="00556702" w:rsidRDefault="000A65EA" w:rsidP="002559AA">
      <w:pPr>
        <w:pStyle w:val="a6"/>
        <w:ind w:firstLine="0"/>
        <w:jc w:val="center"/>
        <w:rPr>
          <w:b/>
          <w:bCs/>
        </w:rPr>
      </w:pPr>
    </w:p>
    <w:p w:rsidR="004D6590" w:rsidRPr="00556702" w:rsidRDefault="004D6590" w:rsidP="002559AA">
      <w:pPr>
        <w:pStyle w:val="a6"/>
        <w:ind w:firstLine="0"/>
        <w:jc w:val="center"/>
        <w:rPr>
          <w:b/>
          <w:bCs/>
        </w:rPr>
      </w:pPr>
      <w:r w:rsidRPr="00556702">
        <w:rPr>
          <w:b/>
          <w:bCs/>
        </w:rPr>
        <w:t>Дидактична гра «Загублена мелодія»</w:t>
      </w:r>
    </w:p>
    <w:p w:rsidR="000A65EA" w:rsidRPr="00556702" w:rsidRDefault="000A65EA" w:rsidP="002559AA">
      <w:pPr>
        <w:pStyle w:val="a6"/>
        <w:ind w:firstLine="0"/>
        <w:jc w:val="center"/>
      </w:pPr>
    </w:p>
    <w:p w:rsidR="004D6590" w:rsidRPr="00556702" w:rsidRDefault="004D6590" w:rsidP="002559AA">
      <w:pPr>
        <w:pStyle w:val="a6"/>
      </w:pPr>
      <w:r w:rsidRPr="00556702">
        <w:t>Кожна дитина отримує картку-</w:t>
      </w:r>
      <w:proofErr w:type="spellStart"/>
      <w:r w:rsidRPr="00556702">
        <w:t>мобілку</w:t>
      </w:r>
      <w:proofErr w:type="spellEnd"/>
      <w:r w:rsidRPr="00556702">
        <w:t xml:space="preserve"> з написом уривку мелодії вивченої пісні «</w:t>
      </w:r>
      <w:proofErr w:type="spellStart"/>
      <w:r w:rsidRPr="00556702">
        <w:t>Мобі-Мобілайчик</w:t>
      </w:r>
      <w:proofErr w:type="spellEnd"/>
      <w:r w:rsidRPr="00556702">
        <w:t xml:space="preserve">». Потрібно назвати ноти, </w:t>
      </w:r>
      <w:proofErr w:type="spellStart"/>
      <w:r w:rsidRPr="00556702">
        <w:t>проплескати</w:t>
      </w:r>
      <w:proofErr w:type="spellEnd"/>
      <w:r w:rsidRPr="00556702">
        <w:t xml:space="preserve"> ритмічний рисунок свого уривка і за допомогою музичного керівника проспівати мелодію. Відтак діти зі своїх карток викладають на дошці мелодію пісні.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  <w:ind w:firstLine="0"/>
        <w:jc w:val="center"/>
        <w:rPr>
          <w:i/>
          <w:iCs/>
        </w:rPr>
      </w:pPr>
      <w:r w:rsidRPr="00556702">
        <w:rPr>
          <w:b/>
          <w:bCs/>
        </w:rPr>
        <w:t>Пісня «</w:t>
      </w:r>
      <w:proofErr w:type="spellStart"/>
      <w:r w:rsidRPr="00556702">
        <w:rPr>
          <w:b/>
          <w:bCs/>
        </w:rPr>
        <w:t>Мобі-Мобілайчик</w:t>
      </w:r>
      <w:proofErr w:type="spellEnd"/>
      <w:r w:rsidRPr="00556702">
        <w:rPr>
          <w:b/>
          <w:bCs/>
        </w:rPr>
        <w:t>»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r w:rsidRPr="00556702">
        <w:rPr>
          <w:b/>
          <w:bCs/>
        </w:rPr>
        <w:t xml:space="preserve">Музичний керівник: </w:t>
      </w:r>
      <w:r w:rsidRPr="00556702">
        <w:t xml:space="preserve">Яка чудова мелодія у </w:t>
      </w:r>
      <w:proofErr w:type="spellStart"/>
      <w:r w:rsidRPr="00556702">
        <w:t>Мобілайчика</w:t>
      </w:r>
      <w:proofErr w:type="spellEnd"/>
      <w:r w:rsidRPr="00556702">
        <w:t>. Нарешті він заспівав і допо­могли йому ви, діти.</w:t>
      </w:r>
    </w:p>
    <w:p w:rsidR="004D6590" w:rsidRPr="00556702" w:rsidRDefault="004D6590" w:rsidP="002559AA">
      <w:pPr>
        <w:pStyle w:val="a6"/>
        <w:rPr>
          <w:b/>
          <w:bCs/>
        </w:rPr>
      </w:pPr>
    </w:p>
    <w:p w:rsidR="004D6590" w:rsidRPr="00556702" w:rsidRDefault="004D6590" w:rsidP="002559AA">
      <w:pPr>
        <w:pStyle w:val="a6"/>
      </w:pPr>
      <w:proofErr w:type="spellStart"/>
      <w:r w:rsidRPr="00556702">
        <w:rPr>
          <w:b/>
          <w:bCs/>
        </w:rPr>
        <w:t>Мобілайчик</w:t>
      </w:r>
      <w:proofErr w:type="spellEnd"/>
      <w:r w:rsidRPr="00556702">
        <w:rPr>
          <w:b/>
          <w:bCs/>
        </w:rPr>
        <w:t>:</w:t>
      </w:r>
      <w:r w:rsidRPr="00556702">
        <w:t xml:space="preserve"> Дякую вам. Тепер у мене настрій поліпшився та ще й новий друг з’явився, з яким відтепер ніколи не розлучатимуся. Це — Комп’ютер. А ви не забувайте про нас, ми завжди вам допомагатимемо дізнаватися цікаве про навколишній світ та музику. А я вам дзвонитиму й співатиму нових пісень.</w:t>
      </w:r>
    </w:p>
    <w:p w:rsidR="000A65EA" w:rsidRPr="00556702" w:rsidRDefault="000A65EA" w:rsidP="002559AA">
      <w:pPr>
        <w:pStyle w:val="ac"/>
        <w:spacing w:before="0" w:after="0"/>
      </w:pPr>
    </w:p>
    <w:p w:rsidR="004D6590" w:rsidRPr="00556702" w:rsidRDefault="004D6590" w:rsidP="002559AA">
      <w:pPr>
        <w:pStyle w:val="ac"/>
        <w:spacing w:before="0" w:after="0"/>
      </w:pPr>
      <w:r w:rsidRPr="00556702">
        <w:t xml:space="preserve">Діти прощаються з </w:t>
      </w:r>
      <w:proofErr w:type="spellStart"/>
      <w:r w:rsidRPr="00556702">
        <w:t>Мобілайчиком</w:t>
      </w:r>
      <w:proofErr w:type="spellEnd"/>
      <w:r w:rsidRPr="00556702">
        <w:t xml:space="preserve"> і Комп’ютером, виходять із музичної зали.</w:t>
      </w:r>
    </w:p>
    <w:p w:rsidR="000A65EA" w:rsidRPr="00556702" w:rsidRDefault="000A65EA" w:rsidP="002559AA">
      <w:pPr>
        <w:pStyle w:val="ac"/>
        <w:spacing w:before="0" w:after="0"/>
      </w:pPr>
    </w:p>
    <w:p w:rsidR="008B4FFD" w:rsidRPr="00556702" w:rsidRDefault="008B4FFD" w:rsidP="002559AA">
      <w:pPr>
        <w:pStyle w:val="ac"/>
        <w:spacing w:before="0" w:after="0"/>
      </w:pPr>
      <w:r w:rsidRPr="00556702">
        <w:rPr>
          <w:noProof/>
          <w:lang w:eastAsia="uk-UA"/>
        </w:rPr>
        <w:lastRenderedPageBreak/>
        <w:drawing>
          <wp:inline distT="0" distB="0" distL="0" distR="0" wp14:anchorId="027876CE" wp14:editId="62727C73">
            <wp:extent cx="5907024" cy="3224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ВОВК_01-Пригоди Мобилаичика-Нот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322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FD" w:rsidRPr="00556702" w:rsidRDefault="008B4FFD" w:rsidP="002559AA">
      <w:pPr>
        <w:pStyle w:val="ac"/>
        <w:spacing w:before="0" w:after="0"/>
      </w:pPr>
    </w:p>
    <w:p w:rsidR="00746A70" w:rsidRPr="00556702" w:rsidRDefault="00746A70" w:rsidP="002559AA">
      <w:pPr>
        <w:pStyle w:val="ad"/>
        <w:spacing w:before="0" w:after="0"/>
      </w:pPr>
      <w:r w:rsidRPr="00556702">
        <w:br w:type="page"/>
      </w:r>
    </w:p>
    <w:p w:rsidR="004D6590" w:rsidRPr="00556702" w:rsidRDefault="004D6590" w:rsidP="002559AA">
      <w:pPr>
        <w:pStyle w:val="ad"/>
        <w:spacing w:before="0" w:after="0"/>
      </w:pPr>
      <w:r w:rsidRPr="00556702">
        <w:lastRenderedPageBreak/>
        <w:t>Пісня про комп’ютер</w:t>
      </w:r>
    </w:p>
    <w:p w:rsidR="008B4FFD" w:rsidRPr="00556702" w:rsidRDefault="008B4FFD" w:rsidP="002559AA">
      <w:pPr>
        <w:pStyle w:val="ae"/>
        <w:ind w:left="0"/>
      </w:pPr>
    </w:p>
    <w:p w:rsidR="004D6590" w:rsidRPr="00556702" w:rsidRDefault="004D6590" w:rsidP="002559AA">
      <w:pPr>
        <w:pStyle w:val="ae"/>
        <w:ind w:left="0"/>
      </w:pPr>
      <w:r w:rsidRPr="00556702">
        <w:t>Слова і музика Тетяни Вовк</w:t>
      </w:r>
    </w:p>
    <w:p w:rsidR="000A65EA" w:rsidRPr="00556702" w:rsidRDefault="000A65EA" w:rsidP="002559AA">
      <w:pPr>
        <w:pStyle w:val="ae"/>
        <w:ind w:left="0"/>
        <w:rPr>
          <w:sz w:val="20"/>
          <w:szCs w:val="20"/>
          <w:lang w:bidi="ar-YE"/>
        </w:rPr>
      </w:pPr>
    </w:p>
    <w:p w:rsidR="000A65EA" w:rsidRPr="00556702" w:rsidRDefault="008B4FFD" w:rsidP="002559AA">
      <w:pPr>
        <w:pStyle w:val="ae"/>
        <w:ind w:left="0"/>
        <w:jc w:val="center"/>
        <w:rPr>
          <w:sz w:val="20"/>
          <w:szCs w:val="20"/>
          <w:lang w:bidi="ar-YE"/>
        </w:rPr>
      </w:pPr>
      <w:r w:rsidRPr="00556702">
        <w:rPr>
          <w:noProof/>
          <w:sz w:val="20"/>
          <w:szCs w:val="20"/>
          <w:lang w:eastAsia="uk-UA"/>
        </w:rPr>
        <w:drawing>
          <wp:inline distT="0" distB="0" distL="0" distR="0" wp14:anchorId="5D1D29C9" wp14:editId="42D8E4FA">
            <wp:extent cx="5894832" cy="493166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ВОВК_02-Писня про компюте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832" cy="49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EA" w:rsidRPr="00556702" w:rsidRDefault="000A65EA" w:rsidP="002559AA">
      <w:pPr>
        <w:pStyle w:val="ae"/>
        <w:ind w:left="0"/>
        <w:rPr>
          <w:sz w:val="20"/>
          <w:szCs w:val="20"/>
          <w:lang w:bidi="ar-YE"/>
        </w:rPr>
      </w:pPr>
    </w:p>
    <w:p w:rsidR="008B4FFD" w:rsidRPr="00556702" w:rsidRDefault="008B4FFD" w:rsidP="002559AA">
      <w:pPr>
        <w:pStyle w:val="af"/>
      </w:pPr>
      <w:r w:rsidRPr="00556702">
        <w:t>Глянь уважно, любий друже, — це комп’ютер-помічник.</w:t>
      </w:r>
    </w:p>
    <w:p w:rsidR="008B4FFD" w:rsidRPr="00556702" w:rsidRDefault="008B4FFD" w:rsidP="002559AA">
      <w:pPr>
        <w:pStyle w:val="af"/>
      </w:pPr>
      <w:r w:rsidRPr="00556702">
        <w:t>Друг для всіх завжди надійний, сумувати він не звик.</w:t>
      </w:r>
    </w:p>
    <w:p w:rsidR="008B4FFD" w:rsidRPr="00556702" w:rsidRDefault="008B4FFD" w:rsidP="002559AA">
      <w:pPr>
        <w:pStyle w:val="af"/>
      </w:pPr>
      <w:r w:rsidRPr="00556702">
        <w:t>Може цифри рахувати, букви з’єднує в слова.</w:t>
      </w:r>
    </w:p>
    <w:p w:rsidR="008B4FFD" w:rsidRPr="00556702" w:rsidRDefault="008B4FFD" w:rsidP="002559AA">
      <w:pPr>
        <w:pStyle w:val="af"/>
      </w:pPr>
      <w:r w:rsidRPr="00556702">
        <w:t>Він працює безупинно, в нього мудра голова!</w:t>
      </w:r>
    </w:p>
    <w:p w:rsidR="008B4FFD" w:rsidRPr="00556702" w:rsidRDefault="008B4FFD" w:rsidP="002559AA">
      <w:pPr>
        <w:pStyle w:val="af"/>
      </w:pPr>
      <w:r w:rsidRPr="00556702">
        <w:t>Ля-ля-ля-ля, ля-ля-ля-ля, він рахує і читає,</w:t>
      </w:r>
    </w:p>
    <w:p w:rsidR="008B4FFD" w:rsidRPr="00556702" w:rsidRDefault="008B4FFD" w:rsidP="002559AA">
      <w:pPr>
        <w:pStyle w:val="af"/>
      </w:pPr>
      <w:r w:rsidRPr="00556702">
        <w:t>Ля-ля-ля-ля, ля-ля-ля-ля, й навіть пісню заспіває!</w:t>
      </w:r>
    </w:p>
    <w:p w:rsidR="008B4FFD" w:rsidRPr="00556702" w:rsidRDefault="008B4FFD" w:rsidP="002559AA">
      <w:pPr>
        <w:pStyle w:val="ae"/>
        <w:ind w:left="0"/>
        <w:rPr>
          <w:sz w:val="20"/>
          <w:szCs w:val="20"/>
          <w:lang w:bidi="ar-YE"/>
        </w:rPr>
      </w:pPr>
    </w:p>
    <w:p w:rsidR="008B4FFD" w:rsidRPr="00556702" w:rsidRDefault="00746A70" w:rsidP="002559AA">
      <w:pPr>
        <w:pStyle w:val="ad"/>
        <w:spacing w:before="0" w:after="0"/>
      </w:pPr>
      <w:r w:rsidRPr="00556702">
        <w:br w:type="column"/>
      </w:r>
      <w:proofErr w:type="spellStart"/>
      <w:r w:rsidR="008B4FFD" w:rsidRPr="00556702">
        <w:lastRenderedPageBreak/>
        <w:t>Мобі­Мобілайчик</w:t>
      </w:r>
      <w:proofErr w:type="spellEnd"/>
    </w:p>
    <w:p w:rsidR="008B4FFD" w:rsidRPr="00556702" w:rsidRDefault="008B4FFD" w:rsidP="002559AA">
      <w:pPr>
        <w:pStyle w:val="ae"/>
        <w:ind w:left="0"/>
        <w:rPr>
          <w:sz w:val="20"/>
          <w:szCs w:val="20"/>
          <w:lang w:bidi="ar-YE"/>
        </w:rPr>
      </w:pPr>
    </w:p>
    <w:p w:rsidR="004D6590" w:rsidRPr="00556702" w:rsidRDefault="004D6590" w:rsidP="002559AA">
      <w:pPr>
        <w:pStyle w:val="ae"/>
        <w:ind w:left="0"/>
      </w:pPr>
      <w:r w:rsidRPr="00556702">
        <w:t>Слова і музика Тетяни Вовк</w:t>
      </w:r>
    </w:p>
    <w:p w:rsidR="008B4FFD" w:rsidRPr="00556702" w:rsidRDefault="008B4FFD" w:rsidP="002559AA">
      <w:pPr>
        <w:pStyle w:val="ae"/>
        <w:ind w:left="0"/>
      </w:pPr>
    </w:p>
    <w:p w:rsidR="008B4FFD" w:rsidRPr="00556702" w:rsidRDefault="000A0A63" w:rsidP="002559AA">
      <w:pPr>
        <w:pStyle w:val="ae"/>
        <w:ind w:left="0"/>
        <w:jc w:val="center"/>
      </w:pPr>
      <w:r w:rsidRPr="00556702">
        <w:rPr>
          <w:noProof/>
          <w:lang w:eastAsia="uk-UA"/>
        </w:rPr>
        <w:drawing>
          <wp:inline distT="0" distB="0" distL="0" distR="0" wp14:anchorId="15D52650" wp14:editId="2D2B7639">
            <wp:extent cx="5900928" cy="3407664"/>
            <wp:effectExtent l="0" t="0" r="508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ВОВК_03-Моби-Мобилаичи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34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FD" w:rsidRPr="00556702" w:rsidRDefault="008B4FFD" w:rsidP="002559AA">
      <w:pPr>
        <w:pStyle w:val="ae"/>
        <w:ind w:left="0"/>
      </w:pP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>1.</w:t>
      </w:r>
      <w:r w:rsidRPr="00556702">
        <w:tab/>
        <w:t>В наш садочок завітав,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Усіх діток привітав,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З усіма він подружився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 xml:space="preserve">І пісень </w:t>
      </w:r>
      <w:proofErr w:type="spellStart"/>
      <w:r w:rsidRPr="00556702">
        <w:t>співать</w:t>
      </w:r>
      <w:proofErr w:type="spellEnd"/>
      <w:r w:rsidRPr="00556702">
        <w:t xml:space="preserve"> навчився.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  <w:rPr>
          <w:i/>
          <w:iCs/>
        </w:rPr>
      </w:pPr>
      <w:r w:rsidRPr="00556702">
        <w:rPr>
          <w:i/>
          <w:iCs/>
        </w:rPr>
        <w:t>Приспів: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</w:r>
      <w:proofErr w:type="spellStart"/>
      <w:r w:rsidRPr="00556702">
        <w:t>Мобі-Мобі-Мобілайчик</w:t>
      </w:r>
      <w:proofErr w:type="spellEnd"/>
      <w:r w:rsidRPr="00556702">
        <w:t> — він не м’ячик і не зайчик,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Не стрибає, не літає, зате весело співає.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Може казку розказати, гарні ігри показати.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Якщо треба інтернет — тисни кнопку «Уперед!».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>2.</w:t>
      </w:r>
      <w:r w:rsidRPr="00556702">
        <w:tab/>
        <w:t>Навкруги лунає сміх,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Нині свято для усіх.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>Музика нас об’єднала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  <w:r w:rsidRPr="00556702">
        <w:tab/>
        <w:t xml:space="preserve">І </w:t>
      </w:r>
      <w:proofErr w:type="spellStart"/>
      <w:r w:rsidRPr="00556702">
        <w:t>рингтоном</w:t>
      </w:r>
      <w:proofErr w:type="spellEnd"/>
      <w:r w:rsidRPr="00556702">
        <w:t xml:space="preserve"> зазвучала!</w:t>
      </w:r>
    </w:p>
    <w:p w:rsidR="004D6590" w:rsidRPr="00556702" w:rsidRDefault="004D6590" w:rsidP="002559AA">
      <w:pPr>
        <w:pStyle w:val="af"/>
        <w:tabs>
          <w:tab w:val="clear" w:pos="397"/>
          <w:tab w:val="left" w:pos="3180"/>
        </w:tabs>
      </w:pPr>
    </w:p>
    <w:p w:rsidR="004D6590" w:rsidRPr="00556702" w:rsidRDefault="004D6590" w:rsidP="002559AA">
      <w:pPr>
        <w:pStyle w:val="af"/>
      </w:pPr>
      <w:r w:rsidRPr="00556702">
        <w:rPr>
          <w:i/>
          <w:iCs/>
        </w:rPr>
        <w:t>Приспів.</w:t>
      </w:r>
    </w:p>
    <w:sectPr w:rsidR="004D6590" w:rsidRPr="00556702" w:rsidSect="005370F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8BE"/>
    <w:multiLevelType w:val="hybridMultilevel"/>
    <w:tmpl w:val="FB408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7236"/>
    <w:multiLevelType w:val="hybridMultilevel"/>
    <w:tmpl w:val="833AAA0E"/>
    <w:lvl w:ilvl="0" w:tplc="0422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">
    <w:nsid w:val="7AE270FE"/>
    <w:multiLevelType w:val="multilevel"/>
    <w:tmpl w:val="4168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90"/>
    <w:rsid w:val="000A0A63"/>
    <w:rsid w:val="000A65EA"/>
    <w:rsid w:val="002559AA"/>
    <w:rsid w:val="004757B9"/>
    <w:rsid w:val="004D6590"/>
    <w:rsid w:val="00556702"/>
    <w:rsid w:val="00746A70"/>
    <w:rsid w:val="008B4FFD"/>
    <w:rsid w:val="00AE084E"/>
    <w:rsid w:val="00BE2D75"/>
    <w:rsid w:val="00BF7FEA"/>
    <w:rsid w:val="00C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D659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D6590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4D659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4D6590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4D6590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4D6590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4D6590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1">
    <w:name w:val="Статья_заголовок 2 (Статья)"/>
    <w:basedOn w:val="11"/>
    <w:uiPriority w:val="99"/>
    <w:rsid w:val="004D6590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4D6590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4D6590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4D6590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4D6590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12">
    <w:name w:val="Додаток_вправа_заголовок 1 (Додаток)"/>
    <w:basedOn w:val="21"/>
    <w:uiPriority w:val="99"/>
    <w:rsid w:val="004D6590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2"/>
    <w:uiPriority w:val="99"/>
    <w:rsid w:val="004D6590"/>
  </w:style>
  <w:style w:type="paragraph" w:customStyle="1" w:styleId="ad">
    <w:name w:val="Ноты_заголовок сценарий (Ноты)"/>
    <w:basedOn w:val="22"/>
    <w:uiPriority w:val="99"/>
    <w:rsid w:val="004D6590"/>
    <w:rPr>
      <w:sz w:val="26"/>
      <w:szCs w:val="26"/>
    </w:rPr>
  </w:style>
  <w:style w:type="paragraph" w:customStyle="1" w:styleId="ae">
    <w:name w:val="Ноты_слова_и_музыка (Ноты)"/>
    <w:basedOn w:val="a6"/>
    <w:uiPriority w:val="99"/>
    <w:rsid w:val="004D6590"/>
    <w:pPr>
      <w:tabs>
        <w:tab w:val="left" w:pos="7800"/>
      </w:tabs>
      <w:ind w:left="5953" w:firstLine="0"/>
    </w:pPr>
    <w:rPr>
      <w:sz w:val="18"/>
      <w:szCs w:val="18"/>
    </w:rPr>
  </w:style>
  <w:style w:type="paragraph" w:customStyle="1" w:styleId="af">
    <w:name w:val="Ноты_основной_текст (Ноты)"/>
    <w:basedOn w:val="a5"/>
    <w:uiPriority w:val="99"/>
    <w:rsid w:val="004D6590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character" w:customStyle="1" w:styleId="af0">
    <w:name w:val="Буквица"/>
    <w:uiPriority w:val="99"/>
    <w:rsid w:val="004D6590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1">
    <w:name w:val="Булет"/>
    <w:uiPriority w:val="99"/>
    <w:rsid w:val="004D6590"/>
    <w:rPr>
      <w:rFonts w:ascii="Wingdings" w:hAnsi="Wingdings" w:cs="Wingdings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B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FFD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AE084E"/>
    <w:rPr>
      <w:b/>
      <w:bCs/>
    </w:rPr>
  </w:style>
  <w:style w:type="character" w:customStyle="1" w:styleId="unique">
    <w:name w:val="unique"/>
    <w:basedOn w:val="a0"/>
    <w:rsid w:val="00AE084E"/>
  </w:style>
  <w:style w:type="paragraph" w:styleId="af5">
    <w:name w:val="List Paragraph"/>
    <w:basedOn w:val="a"/>
    <w:uiPriority w:val="34"/>
    <w:qFormat/>
    <w:rsid w:val="00746A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Hyperlink"/>
    <w:basedOn w:val="a0"/>
    <w:uiPriority w:val="99"/>
    <w:unhideWhenUsed/>
    <w:rsid w:val="00BF7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D659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D6590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4D659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4D6590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4D6590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4D6590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4D6590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1">
    <w:name w:val="Статья_заголовок 2 (Статья)"/>
    <w:basedOn w:val="11"/>
    <w:uiPriority w:val="99"/>
    <w:rsid w:val="004D6590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4D6590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4D6590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4D6590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4D6590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12">
    <w:name w:val="Додаток_вправа_заголовок 1 (Додаток)"/>
    <w:basedOn w:val="21"/>
    <w:uiPriority w:val="99"/>
    <w:rsid w:val="004D6590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2"/>
    <w:uiPriority w:val="99"/>
    <w:rsid w:val="004D6590"/>
  </w:style>
  <w:style w:type="paragraph" w:customStyle="1" w:styleId="ad">
    <w:name w:val="Ноты_заголовок сценарий (Ноты)"/>
    <w:basedOn w:val="22"/>
    <w:uiPriority w:val="99"/>
    <w:rsid w:val="004D6590"/>
    <w:rPr>
      <w:sz w:val="26"/>
      <w:szCs w:val="26"/>
    </w:rPr>
  </w:style>
  <w:style w:type="paragraph" w:customStyle="1" w:styleId="ae">
    <w:name w:val="Ноты_слова_и_музыка (Ноты)"/>
    <w:basedOn w:val="a6"/>
    <w:uiPriority w:val="99"/>
    <w:rsid w:val="004D6590"/>
    <w:pPr>
      <w:tabs>
        <w:tab w:val="left" w:pos="7800"/>
      </w:tabs>
      <w:ind w:left="5953" w:firstLine="0"/>
    </w:pPr>
    <w:rPr>
      <w:sz w:val="18"/>
      <w:szCs w:val="18"/>
    </w:rPr>
  </w:style>
  <w:style w:type="paragraph" w:customStyle="1" w:styleId="af">
    <w:name w:val="Ноты_основной_текст (Ноты)"/>
    <w:basedOn w:val="a5"/>
    <w:uiPriority w:val="99"/>
    <w:rsid w:val="004D6590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character" w:customStyle="1" w:styleId="af0">
    <w:name w:val="Буквица"/>
    <w:uiPriority w:val="99"/>
    <w:rsid w:val="004D6590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1">
    <w:name w:val="Булет"/>
    <w:uiPriority w:val="99"/>
    <w:rsid w:val="004D6590"/>
    <w:rPr>
      <w:rFonts w:ascii="Wingdings" w:hAnsi="Wingdings" w:cs="Wingdings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B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FFD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AE084E"/>
    <w:rPr>
      <w:b/>
      <w:bCs/>
    </w:rPr>
  </w:style>
  <w:style w:type="character" w:customStyle="1" w:styleId="unique">
    <w:name w:val="unique"/>
    <w:basedOn w:val="a0"/>
    <w:rsid w:val="00AE084E"/>
  </w:style>
  <w:style w:type="paragraph" w:styleId="af5">
    <w:name w:val="List Paragraph"/>
    <w:basedOn w:val="a"/>
    <w:uiPriority w:val="34"/>
    <w:qFormat/>
    <w:rsid w:val="00746A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Hyperlink"/>
    <w:basedOn w:val="a0"/>
    <w:uiPriority w:val="99"/>
    <w:unhideWhenUsed/>
    <w:rsid w:val="00BF7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61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9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4801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5</cp:revision>
  <dcterms:created xsi:type="dcterms:W3CDTF">2018-01-18T10:54:00Z</dcterms:created>
  <dcterms:modified xsi:type="dcterms:W3CDTF">2018-01-26T08:48:00Z</dcterms:modified>
</cp:coreProperties>
</file>