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4"/>
        <w:gridCol w:w="431"/>
        <w:gridCol w:w="4301"/>
      </w:tblGrid>
      <w:tr w:rsidR="00FA5763" w:rsidRPr="00446871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FA5763" w:rsidRPr="00446871" w:rsidRDefault="007B79D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Заклад дошкільної освіти № 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FA5763" w:rsidRPr="00446871" w:rsidRDefault="00FA5763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5763" w:rsidRPr="00446871" w:rsidRDefault="007B79D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36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ЗАТВЕРДЖУЮ</w:t>
            </w:r>
          </w:p>
          <w:p w:rsidR="00FA5763" w:rsidRPr="00446871" w:rsidRDefault="007B79DC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A5763" w:rsidRPr="00446871" w:rsidRDefault="007B79DC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закладу дошкільної освіти № 1</w:t>
            </w:r>
          </w:p>
          <w:p w:rsidR="00FA5763" w:rsidRPr="00446871" w:rsidRDefault="00FA5763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sz w:val="24"/>
                <w:szCs w:val="24"/>
              </w:rPr>
              <w:t>_____________ О. А. Іваненко</w:t>
            </w:r>
          </w:p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687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(підпис)</w:t>
            </w:r>
          </w:p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FA5763" w:rsidRPr="00446871" w:rsidRDefault="007B79D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(дата)</w:t>
            </w:r>
          </w:p>
        </w:tc>
      </w:tr>
    </w:tbl>
    <w:p w:rsidR="00FA5763" w:rsidRPr="00446871" w:rsidRDefault="00FA57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3" w:rsidRPr="00E17759" w:rsidRDefault="00E1775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"https://www.pedrada.com.ua/article/1913-plan-roboti-z-logko-matematichnogo-rozvitku-dtey-serednogo-doshklnogo-vku"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7B79DC" w:rsidRPr="00E17759">
        <w:rPr>
          <w:rStyle w:val="a3"/>
          <w:rFonts w:ascii="Times New Roman" w:hAnsi="Times New Roman"/>
          <w:b/>
          <w:bCs/>
          <w:sz w:val="24"/>
          <w:szCs w:val="24"/>
        </w:rPr>
        <w:t>ПЛАН</w:t>
      </w:r>
      <w:r w:rsidR="007B79DC" w:rsidRPr="00E17759">
        <w:rPr>
          <w:rStyle w:val="a3"/>
          <w:rFonts w:ascii="Times New Roman" w:hAnsi="Times New Roman"/>
          <w:b/>
          <w:bCs/>
          <w:sz w:val="24"/>
          <w:szCs w:val="24"/>
        </w:rPr>
        <w:br/>
        <w:t>роботи з логіко-математичного розвитку</w:t>
      </w:r>
    </w:p>
    <w:p w:rsidR="00FA5763" w:rsidRPr="00E17759" w:rsidRDefault="007B79DC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 w:rsidRPr="00E17759">
        <w:rPr>
          <w:rStyle w:val="a3"/>
          <w:rFonts w:ascii="Times New Roman" w:hAnsi="Times New Roman"/>
          <w:b/>
          <w:bCs/>
          <w:sz w:val="24"/>
          <w:szCs w:val="24"/>
        </w:rPr>
        <w:t>дітей п’ятого року життя</w:t>
      </w:r>
    </w:p>
    <w:p w:rsidR="00FA5763" w:rsidRPr="00446871" w:rsidRDefault="007B79DC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7759">
        <w:rPr>
          <w:rStyle w:val="a3"/>
          <w:rFonts w:ascii="Times New Roman" w:hAnsi="Times New Roman"/>
          <w:b/>
          <w:bCs/>
          <w:sz w:val="24"/>
          <w:szCs w:val="24"/>
        </w:rPr>
        <w:t xml:space="preserve">на </w:t>
      </w:r>
      <w:r w:rsidR="00B42071" w:rsidRPr="00E17759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2017</w:t>
      </w:r>
      <w:r w:rsidRPr="00E17759">
        <w:rPr>
          <w:rStyle w:val="a3"/>
          <w:rFonts w:ascii="Times New Roman" w:hAnsi="Times New Roman"/>
          <w:b/>
          <w:bCs/>
          <w:sz w:val="24"/>
          <w:szCs w:val="24"/>
        </w:rPr>
        <w:t>/</w:t>
      </w:r>
      <w:r w:rsidR="00B42071" w:rsidRPr="00E17759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2018</w:t>
      </w:r>
      <w:r w:rsidRPr="00E17759">
        <w:rPr>
          <w:rStyle w:val="a3"/>
          <w:rFonts w:ascii="Times New Roman" w:hAnsi="Times New Roman"/>
          <w:b/>
          <w:bCs/>
          <w:sz w:val="24"/>
          <w:szCs w:val="24"/>
        </w:rPr>
        <w:t xml:space="preserve"> навчальний рік</w:t>
      </w:r>
      <w:r w:rsidR="00E17759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Start w:id="0" w:name="_GoBack"/>
      <w:bookmarkEnd w:id="0"/>
    </w:p>
    <w:p w:rsidR="00FA5763" w:rsidRPr="00446871" w:rsidRDefault="00FA57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1"/>
        <w:gridCol w:w="2564"/>
        <w:gridCol w:w="2991"/>
      </w:tblGrid>
      <w:tr w:rsidR="00FA5763" w:rsidRPr="00446871">
        <w:trPr>
          <w:trHeight w:val="45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Програмові завдання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E1775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6" w:history="1">
              <w:r w:rsidR="007B79DC" w:rsidRPr="002747A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Дидактичні форми</w:t>
              </w:r>
            </w:hyperlink>
            <w:r w:rsidR="007B79DC"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методи, засоби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Уміння, що характеризують рівень досягнень дитини</w:t>
            </w:r>
          </w:p>
        </w:tc>
      </w:tr>
      <w:tr w:rsidR="00FA5763" w:rsidRPr="00446871">
        <w:tblPrEx>
          <w:tblCellSpacing w:w="-8" w:type="dxa"/>
        </w:tblPrEx>
        <w:trPr>
          <w:trHeight w:val="285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ПОЗИТИВНОЇ МОТИВАЦІЇ ДО ВИВЧЕННЯ МАТЕМАТИКИ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Створювати позитивний емоційний фон для навчання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Стимулювати розвиток творчої уяви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Розвивати абстрактне мислення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Стимулювати бажання розв’язувати математичні завдання</w:t>
            </w:r>
          </w:p>
          <w:p w:rsidR="00FA5763" w:rsidRPr="00446871" w:rsidRDefault="00FA5763" w:rsidP="002165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E17759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7B79DC" w:rsidRPr="002747A4">
                <w:rPr>
                  <w:rStyle w:val="a3"/>
                  <w:rFonts w:ascii="Times New Roman" w:hAnsi="Times New Roman"/>
                  <w:sz w:val="24"/>
                  <w:szCs w:val="24"/>
                </w:rPr>
                <w:t>Інтегровані заняття логіко-математичного змісту</w:t>
              </w:r>
            </w:hyperlink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Бесіди історико-математичного змісту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Повсякденні навчальні ситуації-роздуми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Ребуси логіко-математичного змісту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Сюжетно-</w:t>
            </w:r>
            <w:hyperlink r:id="rId8" w:history="1">
              <w:r w:rsidRPr="002747A4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дидактичні </w:t>
              </w:r>
              <w:r w:rsidRPr="002747A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математичні ігри</w:t>
              </w:r>
            </w:hyperlink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Колективні тематичні проекти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Проблемні ігрові ситуації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Виявляти свободу, ініціативу у виборі завдань логіко-математичного змісту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Вигадувати продовження казки, розповіді на споріднені теми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Користуватися математичною термінологією</w:t>
            </w:r>
          </w:p>
          <w:p w:rsidR="00FA5763" w:rsidRPr="00446871" w:rsidRDefault="00B42071" w:rsidP="002747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Зв’язн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B79DC"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розмірковувати, користуючись простими словесними конструкціями</w:t>
            </w:r>
          </w:p>
          <w:p w:rsidR="00FA5763" w:rsidRPr="00446871" w:rsidRDefault="00FA5763" w:rsidP="002165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763" w:rsidRPr="00446871">
        <w:tblPrEx>
          <w:tblCellSpacing w:w="-8" w:type="dxa"/>
        </w:tblPrEx>
        <w:trPr>
          <w:trHeight w:val="285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ЛОГІКО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-МАТЕМАТИЧНИЙ РОЗВИТОК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та лічба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з цифрами від двох до п’яти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навички лічби від двох до п’яти шляхом утворення множин з різною кількістю об’єктів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Розвивати уявлення про те, що число віддзеркалює лише кількість предметів і не залежить від їх якості та просторового розміщення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Навчати диференціювати порядкові та кількісні числівники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E17759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7B79DC" w:rsidRPr="002747A4">
                <w:rPr>
                  <w:rStyle w:val="a3"/>
                  <w:rFonts w:ascii="Times New Roman" w:hAnsi="Times New Roman"/>
                  <w:sz w:val="24"/>
                  <w:szCs w:val="24"/>
                </w:rPr>
                <w:t>Інтегровані заняття логіко-математичного змісту</w:t>
              </w:r>
            </w:hyperlink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Бесіди історико-математичного змісту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Повсякденні учбові ситуації-роздуми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Ребуси логіко-математичного змісту</w:t>
            </w:r>
          </w:p>
          <w:p w:rsidR="00FA5763" w:rsidRPr="00446871" w:rsidRDefault="00E17759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7B79DC" w:rsidRPr="002747A4">
                <w:rPr>
                  <w:rStyle w:val="a3"/>
                  <w:rFonts w:ascii="Times New Roman" w:hAnsi="Times New Roman"/>
                  <w:sz w:val="24"/>
                  <w:szCs w:val="24"/>
                </w:rPr>
                <w:t>Сюжетно-дидактичні математичні ігри</w:t>
              </w:r>
            </w:hyperlink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Колективні тематичні проекти</w:t>
            </w:r>
          </w:p>
          <w:p w:rsidR="00FA5763" w:rsidRPr="00446871" w:rsidRDefault="00FA5763" w:rsidP="002747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Перелічувати предмети, звуки, рухи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Рахувати на слух, на дотик, за допомогою зору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Перетворювати рівність у нерівність і навпаки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Визначати кількість предметів, розміщених у рядок, по колу, хаотично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Порівнювати два предмети за довжиною,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шириною, висотою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Будувати </w:t>
            </w:r>
            <w:proofErr w:type="spellStart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серіаційний</w:t>
            </w:r>
            <w:proofErr w:type="spellEnd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ряд за величиною у висхідному та низхідному порядку від найдовшого/</w:t>
            </w:r>
            <w:r w:rsidR="00B4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найкоротшого до найширшого/</w:t>
            </w:r>
            <w:r w:rsidR="00B4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найвужчого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Проблемні ігрові ситуації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Прийом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попарного порівняння, протилежності/парності математичних понять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Користуватися прийомами обстеження — </w:t>
            </w:r>
            <w:proofErr w:type="spellStart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тактильно</w:t>
            </w:r>
            <w:proofErr w:type="spellEnd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-зорового, рухового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Розповідати про розмір кожного елемента в ряду величин, обирати з-поміж усіх предметів найкоротший/</w:t>
            </w:r>
            <w:r w:rsidR="00B4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найдовший, найширший/</w:t>
            </w:r>
            <w:r w:rsidR="00B4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найвужчий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Форма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з трикутником як геометричною фігурою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Навчати розпізнавати та називати трикутник на основі порівняння й протиставлення</w:t>
            </w:r>
          </w:p>
          <w:p w:rsidR="00FA5763" w:rsidRPr="00446871" w:rsidRDefault="00FA5763" w:rsidP="002747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Проблемні ігрові ситуації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Сюжетні картинки, дидактичні й сюжетно-дидактичні ігри</w:t>
            </w:r>
          </w:p>
          <w:p w:rsidR="00FA5763" w:rsidRPr="00446871" w:rsidRDefault="00FA5763" w:rsidP="002747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Визначати властивості трикутника шляхом </w:t>
            </w:r>
            <w:proofErr w:type="spellStart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обстежувальних</w:t>
            </w:r>
            <w:proofErr w:type="spellEnd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рухів — накладанням, прикладанням, показом кутів, сторін, вершин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Моделювати різновиди трикутників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Упізнавати й розрізняти круг, квадрат, трикутник, знаходити ці фігури довкола себе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Простір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Формувати вміння орієнтуватися в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просторі відносно свого тіла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Навчати визначати та називати напрямки: вперед-назад, вправо-вліво, вгору-вниз</w:t>
            </w:r>
          </w:p>
          <w:p w:rsidR="00FA5763" w:rsidRPr="00446871" w:rsidRDefault="00FA5763" w:rsidP="002747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Ігри типу «Мандрівники»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, «Прогулянка лісовими стежинами»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колективного колажу «Незвичайний простір»</w:t>
            </w:r>
            <w:r w:rsidR="0021652B" w:rsidRPr="004468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Називати напрямки, </w:t>
            </w: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характеризувати власне місцезнаходження словами — математичними термінами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Виконувати прості інструкції, діяти чітко, впевнено, спрямовувати своє тіло, обираючи правильний напрямок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Час</w:t>
            </w:r>
          </w:p>
        </w:tc>
      </w:tr>
      <w:tr w:rsidR="00FA5763" w:rsidRPr="00446871">
        <w:tblPrEx>
          <w:tblCellSpacing w:w="-8" w:type="dxa"/>
        </w:tblPrEx>
        <w:trPr>
          <w:trHeight w:val="60"/>
          <w:tblCellSpacing w:w="-8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Розширювати уявлення про частини доби, їх послідовність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Навчати свідомо оперувати поняттями «учора», «сьогодні», «завтра»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Навчати користуватися простою круговою моделлю частин доби та пір року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Сюжетні картинки, дидактичні й сюжетно-дидактичні ігри</w:t>
            </w:r>
          </w:p>
          <w:p w:rsidR="00FA5763" w:rsidRPr="00446871" w:rsidRDefault="007B79DC" w:rsidP="002747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Колективна робота — виготовлення колажу «Час навколо нас»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63" w:rsidRPr="00446871" w:rsidRDefault="007B79DC" w:rsidP="002747A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Розуміти цілісність доби через засвоєння </w:t>
            </w:r>
            <w:proofErr w:type="spellStart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>узагальнювального</w:t>
            </w:r>
            <w:proofErr w:type="spellEnd"/>
            <w:r w:rsidRPr="00446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поняття того, що будь-які взяті послідовно частини доби утворюють загальне поняття «доба»</w:t>
            </w:r>
          </w:p>
        </w:tc>
      </w:tr>
    </w:tbl>
    <w:p w:rsidR="00FA5763" w:rsidRPr="00446871" w:rsidRDefault="00FA5763">
      <w:pPr>
        <w:widowControl w:val="0"/>
        <w:autoSpaceDE w:val="0"/>
        <w:autoSpaceDN w:val="0"/>
        <w:adjustRightInd w:val="0"/>
        <w:spacing w:after="0" w:line="225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3" w:rsidRPr="00446871" w:rsidRDefault="007B79DC">
      <w:pPr>
        <w:widowControl w:val="0"/>
        <w:tabs>
          <w:tab w:val="left" w:pos="3690"/>
          <w:tab w:val="left" w:pos="7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871">
        <w:rPr>
          <w:rFonts w:ascii="Times New Roman" w:hAnsi="Times New Roman"/>
          <w:color w:val="000000"/>
          <w:sz w:val="24"/>
          <w:szCs w:val="24"/>
        </w:rPr>
        <w:tab/>
        <w:t>_______________</w:t>
      </w:r>
      <w:r w:rsidRPr="00446871">
        <w:rPr>
          <w:rFonts w:ascii="Times New Roman" w:hAnsi="Times New Roman"/>
          <w:color w:val="000000"/>
          <w:sz w:val="24"/>
          <w:szCs w:val="24"/>
        </w:rPr>
        <w:tab/>
      </w:r>
    </w:p>
    <w:p w:rsidR="007B79DC" w:rsidRPr="00446871" w:rsidRDefault="007B79DC">
      <w:pPr>
        <w:widowControl w:val="0"/>
        <w:tabs>
          <w:tab w:val="left" w:pos="4395"/>
          <w:tab w:val="left" w:pos="4530"/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446871">
        <w:rPr>
          <w:rFonts w:ascii="Times New Roman" w:hAnsi="Times New Roman"/>
          <w:color w:val="000000"/>
          <w:sz w:val="24"/>
          <w:szCs w:val="24"/>
        </w:rPr>
        <w:tab/>
      </w:r>
      <w:r w:rsidRPr="00446871">
        <w:rPr>
          <w:rFonts w:ascii="Times New Roman" w:hAnsi="Times New Roman"/>
          <w:color w:val="000000"/>
          <w:sz w:val="24"/>
          <w:szCs w:val="24"/>
          <w:vertAlign w:val="superscript"/>
        </w:rPr>
        <w:t>(підпис)</w:t>
      </w:r>
    </w:p>
    <w:p w:rsidR="0021652B" w:rsidRPr="00446871" w:rsidRDefault="0021652B">
      <w:pPr>
        <w:widowControl w:val="0"/>
        <w:tabs>
          <w:tab w:val="left" w:pos="4395"/>
          <w:tab w:val="left" w:pos="4530"/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1652B" w:rsidRPr="00B42071" w:rsidRDefault="006C418C" w:rsidP="00B42071">
      <w:pPr>
        <w:jc w:val="right"/>
        <w:rPr>
          <w:i/>
        </w:rPr>
      </w:pPr>
      <w:r>
        <w:rPr>
          <w:i/>
        </w:rPr>
        <w:t xml:space="preserve">Автор — </w:t>
      </w:r>
      <w:r w:rsidR="0021652B" w:rsidRPr="00B42071">
        <w:rPr>
          <w:i/>
        </w:rPr>
        <w:t xml:space="preserve">Олена </w:t>
      </w:r>
      <w:proofErr w:type="spellStart"/>
      <w:r w:rsidR="0021652B" w:rsidRPr="00B42071">
        <w:rPr>
          <w:i/>
        </w:rPr>
        <w:t>Брєжнєва</w:t>
      </w:r>
      <w:proofErr w:type="spellEnd"/>
      <w:r w:rsidR="0021652B" w:rsidRPr="00B42071">
        <w:rPr>
          <w:i/>
        </w:rPr>
        <w:t xml:space="preserve">, доцент кафедри дошкільної освіти </w:t>
      </w:r>
      <w:r w:rsidR="00B42071">
        <w:rPr>
          <w:i/>
        </w:rPr>
        <w:br/>
      </w:r>
      <w:r w:rsidR="0021652B" w:rsidRPr="00B42071">
        <w:rPr>
          <w:i/>
        </w:rPr>
        <w:t xml:space="preserve">Маріупольського державного університету, </w:t>
      </w:r>
      <w:proofErr w:type="spellStart"/>
      <w:r w:rsidR="0021652B" w:rsidRPr="00B42071">
        <w:rPr>
          <w:i/>
        </w:rPr>
        <w:t>канд</w:t>
      </w:r>
      <w:proofErr w:type="spellEnd"/>
      <w:r w:rsidR="0021652B" w:rsidRPr="00B42071">
        <w:rPr>
          <w:i/>
        </w:rPr>
        <w:t>. пед. наук.</w:t>
      </w:r>
    </w:p>
    <w:p w:rsidR="0021652B" w:rsidRPr="00446871" w:rsidRDefault="0021652B">
      <w:pPr>
        <w:widowControl w:val="0"/>
        <w:tabs>
          <w:tab w:val="left" w:pos="4395"/>
          <w:tab w:val="left" w:pos="4530"/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1652B" w:rsidRPr="00446871" w:rsidRDefault="0021652B">
      <w:pPr>
        <w:widowControl w:val="0"/>
        <w:tabs>
          <w:tab w:val="left" w:pos="4395"/>
          <w:tab w:val="left" w:pos="4530"/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21652B" w:rsidRPr="00446871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D50"/>
    <w:multiLevelType w:val="hybridMultilevel"/>
    <w:tmpl w:val="8774D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616B"/>
    <w:multiLevelType w:val="multilevel"/>
    <w:tmpl w:val="32E63AAE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color w:val="000000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46C4FD1"/>
    <w:multiLevelType w:val="hybridMultilevel"/>
    <w:tmpl w:val="833051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C55A3"/>
    <w:multiLevelType w:val="hybridMultilevel"/>
    <w:tmpl w:val="37A2A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C67B7"/>
    <w:multiLevelType w:val="multilevel"/>
    <w:tmpl w:val="2AA8258A"/>
    <w:lvl w:ilvl="0"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25FF0DD"/>
    <w:multiLevelType w:val="multilevel"/>
    <w:tmpl w:val="5617E8F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color w:val="000000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797DBC1"/>
    <w:multiLevelType w:val="multilevel"/>
    <w:tmpl w:val="7660A18C"/>
    <w:lvl w:ilvl="0">
      <w:numFmt w:val="bullet"/>
      <w:lvlText w:val=""/>
      <w:lvlJc w:val="left"/>
      <w:pPr>
        <w:tabs>
          <w:tab w:val="num" w:pos="285"/>
        </w:tabs>
        <w:ind w:left="285" w:hanging="28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A448EEE"/>
    <w:multiLevelType w:val="multilevel"/>
    <w:tmpl w:val="6024A495"/>
    <w:lvl w:ilvl="0">
      <w:numFmt w:val="bullet"/>
      <w:lvlText w:val=""/>
      <w:lvlJc w:val="left"/>
      <w:pPr>
        <w:tabs>
          <w:tab w:val="num" w:pos="285"/>
        </w:tabs>
        <w:ind w:left="285" w:hanging="28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28411182"/>
    <w:multiLevelType w:val="multilevel"/>
    <w:tmpl w:val="08B65519"/>
    <w:lvl w:ilvl="0"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A9C3159"/>
    <w:multiLevelType w:val="multilevel"/>
    <w:tmpl w:val="4AECEC44"/>
    <w:lvl w:ilvl="0"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2ECCE99F"/>
    <w:multiLevelType w:val="multilevel"/>
    <w:tmpl w:val="52786C52"/>
    <w:lvl w:ilvl="0">
      <w:numFmt w:val="bullet"/>
      <w:lvlText w:val=""/>
      <w:lvlJc w:val="left"/>
      <w:pPr>
        <w:tabs>
          <w:tab w:val="num" w:pos="285"/>
        </w:tabs>
        <w:ind w:left="285" w:hanging="28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3123FB4D"/>
    <w:multiLevelType w:val="multilevel"/>
    <w:tmpl w:val="487DC4A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color w:val="000000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4A4373A"/>
    <w:multiLevelType w:val="multilevel"/>
    <w:tmpl w:val="C180F37C"/>
    <w:lvl w:ilvl="0">
      <w:start w:val="1"/>
      <w:numFmt w:val="bullet"/>
      <w:lvlText w:val=""/>
      <w:lvlJc w:val="left"/>
      <w:pPr>
        <w:tabs>
          <w:tab w:val="num" w:pos="285"/>
        </w:tabs>
        <w:ind w:left="285" w:hanging="285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D432C83"/>
    <w:multiLevelType w:val="multilevel"/>
    <w:tmpl w:val="6B6D9CE6"/>
    <w:lvl w:ilvl="0">
      <w:numFmt w:val="bullet"/>
      <w:lvlText w:val=""/>
      <w:lvlJc w:val="left"/>
      <w:pPr>
        <w:tabs>
          <w:tab w:val="num" w:pos="285"/>
        </w:tabs>
        <w:ind w:left="285" w:hanging="28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4268E3A3"/>
    <w:multiLevelType w:val="multilevel"/>
    <w:tmpl w:val="46FDEA53"/>
    <w:lvl w:ilvl="0"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35F6893"/>
    <w:multiLevelType w:val="multilevel"/>
    <w:tmpl w:val="49B3DE83"/>
    <w:lvl w:ilvl="0"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9DC4D0D"/>
    <w:multiLevelType w:val="hybridMultilevel"/>
    <w:tmpl w:val="739CA9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D0EF3"/>
    <w:multiLevelType w:val="hybridMultilevel"/>
    <w:tmpl w:val="5FC2EA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57E95"/>
    <w:multiLevelType w:val="multilevel"/>
    <w:tmpl w:val="5B72CE1D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color w:val="000000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5F3901BB"/>
    <w:multiLevelType w:val="multilevel"/>
    <w:tmpl w:val="0ECDC38B"/>
    <w:lvl w:ilvl="0">
      <w:numFmt w:val="bullet"/>
      <w:lvlText w:val=""/>
      <w:lvlJc w:val="left"/>
      <w:pPr>
        <w:tabs>
          <w:tab w:val="num" w:pos="285"/>
        </w:tabs>
        <w:ind w:left="285" w:hanging="28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7469A6D9"/>
    <w:multiLevelType w:val="multilevel"/>
    <w:tmpl w:val="555FAC91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color w:val="000000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7AA5A2B4"/>
    <w:multiLevelType w:val="multilevel"/>
    <w:tmpl w:val="0C4512F0"/>
    <w:lvl w:ilvl="0"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7D8673E7"/>
    <w:multiLevelType w:val="multilevel"/>
    <w:tmpl w:val="2D5310C7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color w:val="000000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9"/>
  </w:num>
  <w:num w:numId="5">
    <w:abstractNumId w:val="1"/>
  </w:num>
  <w:num w:numId="6">
    <w:abstractNumId w:val="8"/>
  </w:num>
  <w:num w:numId="7">
    <w:abstractNumId w:val="6"/>
  </w:num>
  <w:num w:numId="8">
    <w:abstractNumId w:val="22"/>
  </w:num>
  <w:num w:numId="9">
    <w:abstractNumId w:val="4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20"/>
  </w:num>
  <w:num w:numId="15">
    <w:abstractNumId w:val="9"/>
  </w:num>
  <w:num w:numId="16">
    <w:abstractNumId w:val="5"/>
  </w:num>
  <w:num w:numId="17">
    <w:abstractNumId w:val="14"/>
  </w:num>
  <w:num w:numId="18">
    <w:abstractNumId w:val="2"/>
  </w:num>
  <w:num w:numId="19">
    <w:abstractNumId w:val="17"/>
  </w:num>
  <w:num w:numId="20">
    <w:abstractNumId w:val="0"/>
  </w:num>
  <w:num w:numId="21">
    <w:abstractNumId w:val="16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E5A"/>
    <w:rsid w:val="0021652B"/>
    <w:rsid w:val="002747A4"/>
    <w:rsid w:val="00446871"/>
    <w:rsid w:val="00532E5A"/>
    <w:rsid w:val="006C418C"/>
    <w:rsid w:val="007B79DC"/>
    <w:rsid w:val="00B42071"/>
    <w:rsid w:val="00E17759"/>
    <w:rsid w:val="00FA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1552-didaktichn-gri-logko-matematichnogo-spryamuvannya-v-dn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edrada.com.ua/article/1551-ntegrovan-zanyattya-z-logko-matematichnimi-zavdannya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question/380-yak-formi-logko-matematichnogo-rozvitku-doshklnik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edrada.com.ua/article/1552-didaktichn-gri-logko-matematichnogo-spryamuvannya-v-d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drada.com.ua/article/1551-ntegrovan-zanyattya-z-logko-matematichnimi-zavdann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2921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8</cp:revision>
  <dcterms:created xsi:type="dcterms:W3CDTF">2018-01-04T15:27:00Z</dcterms:created>
  <dcterms:modified xsi:type="dcterms:W3CDTF">2018-01-05T07:42:00Z</dcterms:modified>
</cp:coreProperties>
</file>