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79" w:rsidRDefault="006F0679" w:rsidP="006F0679">
      <w:pPr>
        <w:pStyle w:val="1"/>
        <w:spacing w:after="57"/>
        <w:jc w:val="left"/>
      </w:pPr>
    </w:p>
    <w:p w:rsidR="006F0679" w:rsidRDefault="006F0679" w:rsidP="006F0679">
      <w:pPr>
        <w:pStyle w:val="10"/>
        <w:spacing w:before="57" w:after="57"/>
      </w:pPr>
      <w:hyperlink r:id="rId5" w:history="1">
        <w:r w:rsidRPr="006F0679">
          <w:rPr>
            <w:rStyle w:val="a7"/>
          </w:rPr>
          <w:t xml:space="preserve">Приклад заповнення протоколу оцінювання рівня сформованості </w:t>
        </w:r>
        <w:r w:rsidRPr="006F0679">
          <w:rPr>
            <w:rStyle w:val="a7"/>
          </w:rPr>
          <w:br/>
          <w:t>особистісно</w:t>
        </w:r>
        <w:r w:rsidRPr="006F0679">
          <w:rPr>
            <w:rStyle w:val="a7"/>
            <w:rFonts w:asciiTheme="minorHAnsi" w:hAnsiTheme="minorHAnsi"/>
            <w:lang w:val="en-US"/>
          </w:rPr>
          <w:t>-</w:t>
        </w:r>
        <w:r w:rsidRPr="006F0679">
          <w:rPr>
            <w:rStyle w:val="a7"/>
          </w:rPr>
          <w:t>оцінної компетенції дитини старшого дошкільного віку</w:t>
        </w:r>
      </w:hyperlink>
    </w:p>
    <w:p w:rsidR="006F0679" w:rsidRDefault="006F0679" w:rsidP="006F0679">
      <w:pPr>
        <w:pStyle w:val="a4"/>
      </w:pPr>
    </w:p>
    <w:p w:rsidR="006F0679" w:rsidRDefault="006F0679" w:rsidP="006F0679">
      <w:pPr>
        <w:pStyle w:val="2"/>
        <w:spacing w:before="227"/>
        <w:rPr>
          <w:lang w:val="uk-UA"/>
        </w:rPr>
      </w:pPr>
      <w:r>
        <w:rPr>
          <w:lang w:val="uk-UA"/>
        </w:rPr>
        <w:t xml:space="preserve">Протокол оцінювання рівня розвитку дитини </w:t>
      </w:r>
      <w:r>
        <w:rPr>
          <w:lang w:val="uk-UA"/>
        </w:rPr>
        <w:br/>
        <w:t>старшого дошкільного віку</w:t>
      </w: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spacing w:before="113"/>
        <w:ind w:firstLine="0"/>
        <w:jc w:val="center"/>
        <w:rPr>
          <w:rFonts w:ascii="BalticaC-Bold" w:hAnsi="BalticaC-Bold" w:cs="BalticaC-Bold"/>
          <w:b/>
          <w:bCs/>
          <w:sz w:val="20"/>
          <w:szCs w:val="20"/>
        </w:rPr>
      </w:pPr>
      <w:r>
        <w:rPr>
          <w:rFonts w:ascii="BalticaC-Bold" w:hAnsi="BalticaC-Bold" w:cs="BalticaC-Bold"/>
          <w:b/>
          <w:bCs/>
          <w:sz w:val="20"/>
          <w:szCs w:val="20"/>
        </w:rPr>
        <w:t>Особистісно</w:t>
      </w:r>
      <w:r>
        <w:rPr>
          <w:rFonts w:asciiTheme="minorHAnsi" w:hAnsiTheme="minorHAnsi" w:cs="BalticaC-Bold"/>
          <w:b/>
          <w:bCs/>
          <w:sz w:val="20"/>
          <w:szCs w:val="20"/>
          <w:lang w:val="en-US"/>
        </w:rPr>
        <w:t>-</w:t>
      </w:r>
      <w:r>
        <w:rPr>
          <w:rFonts w:ascii="BalticaC-Bold" w:hAnsi="BalticaC-Bold" w:cs="BalticaC-Bold"/>
          <w:b/>
          <w:bCs/>
          <w:sz w:val="20"/>
          <w:szCs w:val="20"/>
        </w:rPr>
        <w:t>оцінна компетенція</w:t>
      </w:r>
    </w:p>
    <w:p w:rsidR="006F0679" w:rsidRDefault="006F0679" w:rsidP="006F0679">
      <w:pPr>
        <w:pStyle w:val="a4"/>
        <w:ind w:firstLine="0"/>
        <w:jc w:val="center"/>
      </w:pPr>
      <w:r>
        <w:t>КОГНІТИВНА СКЛАДОВА</w:t>
      </w:r>
    </w:p>
    <w:p w:rsidR="006F0679" w:rsidRDefault="006F0679" w:rsidP="006F0679">
      <w:pPr>
        <w:pStyle w:val="a4"/>
        <w:ind w:firstLine="0"/>
        <w:jc w:val="center"/>
      </w:pPr>
    </w:p>
    <w:p w:rsidR="006F0679" w:rsidRDefault="006F0679" w:rsidP="006F0679">
      <w:pPr>
        <w:pStyle w:val="a4"/>
        <w:ind w:firstLine="0"/>
        <w:jc w:val="center"/>
      </w:pP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ind w:firstLine="0"/>
      </w:pPr>
      <w:r>
        <w:t xml:space="preserve">Прізвище, ім’я </w:t>
      </w:r>
      <w:r>
        <w:rPr>
          <w:u w:val="thick"/>
        </w:rPr>
        <w:t xml:space="preserve">        </w:t>
      </w:r>
      <w:proofErr w:type="spellStart"/>
      <w:r>
        <w:rPr>
          <w:rFonts w:ascii="BalticaC-Italic" w:hAnsi="BalticaC-Italic" w:cs="BalticaC-Italic"/>
          <w:i/>
          <w:iCs/>
          <w:u w:val="thick"/>
        </w:rPr>
        <w:t>Вікарчук</w:t>
      </w:r>
      <w:proofErr w:type="spellEnd"/>
      <w:r>
        <w:rPr>
          <w:rFonts w:ascii="BalticaC-Italic" w:hAnsi="BalticaC-Italic" w:cs="BalticaC-Italic"/>
          <w:i/>
          <w:iCs/>
          <w:u w:val="thick"/>
        </w:rPr>
        <w:t xml:space="preserve">  Дарина</w:t>
      </w:r>
      <w:r>
        <w:rPr>
          <w:u w:val="thick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u w:val="thick"/>
        </w:rPr>
        <w:t xml:space="preserve">          </w:t>
      </w:r>
      <w:r>
        <w:t xml:space="preserve"> </w:t>
      </w:r>
    </w:p>
    <w:p w:rsidR="006F0679" w:rsidRDefault="006F0679" w:rsidP="006F0679">
      <w:pPr>
        <w:pStyle w:val="a4"/>
        <w:ind w:firstLine="0"/>
        <w:rPr>
          <w:u w:val="thick"/>
        </w:rPr>
      </w:pPr>
      <w:r>
        <w:t xml:space="preserve">Група </w:t>
      </w:r>
      <w:r>
        <w:rPr>
          <w:u w:val="thick"/>
        </w:rPr>
        <w:t xml:space="preserve">       </w:t>
      </w:r>
      <w:r>
        <w:rPr>
          <w:rFonts w:ascii="BalticaC-Italic" w:hAnsi="BalticaC-Italic" w:cs="BalticaC-Italic"/>
          <w:i/>
          <w:iCs/>
          <w:u w:val="thick"/>
        </w:rPr>
        <w:t>старша, «Квітка»</w:t>
      </w:r>
      <w:r>
        <w:rPr>
          <w:u w:val="thick"/>
        </w:rPr>
        <w:t xml:space="preserve">                                                                                      </w:t>
      </w:r>
      <w:r>
        <w:rPr>
          <w:spacing w:val="23"/>
          <w:u w:val="thick"/>
        </w:rPr>
        <w:t xml:space="preserve">                     </w:t>
      </w:r>
      <w:r>
        <w:rPr>
          <w:u w:val="thick"/>
        </w:rPr>
        <w:t xml:space="preserve">                             </w:t>
      </w:r>
    </w:p>
    <w:p w:rsidR="006F0679" w:rsidRDefault="006F0679" w:rsidP="006F0679">
      <w:pPr>
        <w:pStyle w:val="a4"/>
        <w:ind w:firstLine="0"/>
        <w:rPr>
          <w:u w:val="thick"/>
        </w:rPr>
      </w:pPr>
      <w:r>
        <w:t xml:space="preserve">Дата </w:t>
      </w:r>
      <w:r>
        <w:rPr>
          <w:u w:val="thick"/>
        </w:rPr>
        <w:t xml:space="preserve">        </w:t>
      </w:r>
      <w:r>
        <w:rPr>
          <w:rFonts w:ascii="BalticaC-Italic" w:hAnsi="BalticaC-Italic" w:cs="BalticaC-Italic"/>
          <w:i/>
          <w:iCs/>
          <w:u w:val="thick"/>
        </w:rPr>
        <w:t xml:space="preserve">21 січня 2016                                                                                                                                                   </w:t>
      </w:r>
    </w:p>
    <w:p w:rsidR="006F0679" w:rsidRDefault="006F0679" w:rsidP="006F0679">
      <w:pPr>
        <w:pStyle w:val="a4"/>
        <w:ind w:firstLine="0"/>
      </w:pPr>
    </w:p>
    <w:p w:rsidR="006F0679" w:rsidRDefault="006F0679" w:rsidP="006F0679">
      <w:pPr>
        <w:pStyle w:val="a4"/>
        <w:ind w:firstLine="0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073"/>
        <w:gridCol w:w="3345"/>
        <w:gridCol w:w="489"/>
        <w:gridCol w:w="490"/>
        <w:gridCol w:w="490"/>
      </w:tblGrid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№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Запитання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Відповідь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Бал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1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Назви своє ім’я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 xml:space="preserve">Дарина, мама ще мене називає Даша,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>а тато Даруночком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2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Назви своє прізвище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proofErr w:type="spellStart"/>
            <w:r>
              <w:rPr>
                <w:rFonts w:ascii="BalticaC-Italic" w:hAnsi="BalticaC-Italic" w:cs="BalticaC-Italic"/>
                <w:i/>
                <w:iCs/>
              </w:rPr>
              <w:t>Вікарчук</w:t>
            </w:r>
            <w:proofErr w:type="spellEnd"/>
            <w:r>
              <w:rPr>
                <w:rFonts w:ascii="BalticaC-Italic" w:hAnsi="BalticaC-Italic" w:cs="BalticaC-Italic"/>
                <w:i/>
                <w:iCs/>
              </w:rPr>
              <w:t xml:space="preserve">. У нас у всіх </w:t>
            </w:r>
            <w:proofErr w:type="spellStart"/>
            <w:r>
              <w:rPr>
                <w:rFonts w:ascii="BalticaC-Italic" w:hAnsi="BalticaC-Italic" w:cs="BalticaC-Italic"/>
                <w:i/>
                <w:iCs/>
              </w:rPr>
              <w:t>Вікарчук</w:t>
            </w:r>
            <w:proofErr w:type="spellEnd"/>
            <w:r>
              <w:rPr>
                <w:rFonts w:ascii="BalticaC-Italic" w:hAnsi="BalticaC-Italic" w:cs="BalticaC-Italic"/>
                <w:i/>
                <w:iCs/>
              </w:rPr>
              <w:t>, у всієї сім’ї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3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Скільки тобі років?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У березні буде 6, а зараз 5 і половинка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 xml:space="preserve">Чи подобається тобі ходити </w:t>
            </w:r>
            <w:r>
              <w:br/>
              <w:t>до дитячого садка?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Дуже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Чому?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 xml:space="preserve">У мене тут подружка, мені весело,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>щоб потім гарно в школі вчитися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 xml:space="preserve">Чому дітям необхідно ходити </w:t>
            </w:r>
            <w:r>
              <w:br/>
              <w:t>до дитячого садка?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Щоб вчитися співати, танцювати, гратися з дітками, вступити в школу хорошу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Чи хочеш ти йти до школи?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Хочу, я готуюся — вчуся читати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8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Чому?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Я хочу бути розумною, там всього навчають, медаль хочу, як у мами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9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 xml:space="preserve">Чому дітям необхідно ходити </w:t>
            </w:r>
            <w:r>
              <w:br/>
              <w:t>до школи?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Усі ходять, щоб чомусь хорошому навчитися, а потім хорошу роботу мати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10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 xml:space="preserve">Розкажи про себе, свої бажання </w:t>
            </w:r>
            <w:r>
              <w:br/>
              <w:t xml:space="preserve">і мрії, що тобі подобається, </w:t>
            </w:r>
            <w:r>
              <w:br/>
              <w:t xml:space="preserve">що тебе цікавить, чого ти хочеш </w:t>
            </w:r>
            <w:r>
              <w:br/>
              <w:t>або не хочеш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 xml:space="preserve">Я хочу щоб приїхала бабуся.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 xml:space="preserve">Ми з нею весело граємося, ходимо гуляти. Не хочу, щоб діти билися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 xml:space="preserve">в садочку, мені не подобається,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>коли ображають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675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rPr>
                <w:rFonts w:ascii="BalticaC-Bold" w:hAnsi="BalticaC-Bold" w:cs="BalticaC-Bold"/>
                <w:b/>
                <w:bCs/>
              </w:rPr>
              <w:t>4</w:t>
            </w:r>
          </w:p>
        </w:tc>
      </w:tr>
    </w:tbl>
    <w:p w:rsidR="006F0679" w:rsidRDefault="006F0679" w:rsidP="006F0679">
      <w:pPr>
        <w:pStyle w:val="a4"/>
      </w:pP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ind w:firstLine="0"/>
        <w:rPr>
          <w:rFonts w:ascii="BalticaC-Bold" w:hAnsi="BalticaC-Bold" w:cs="BalticaC-Bold"/>
          <w:b/>
          <w:bCs/>
        </w:rPr>
      </w:pPr>
    </w:p>
    <w:p w:rsidR="006F0679" w:rsidRDefault="006F0679" w:rsidP="006F0679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 xml:space="preserve">Висновок. </w:t>
      </w:r>
      <w:r>
        <w:rPr>
          <w:rFonts w:ascii="BalticaC-Bold" w:hAnsi="BalticaC-Bold" w:cs="BalticaC-Bold"/>
          <w:b/>
          <w:bCs/>
        </w:rPr>
        <w:br/>
      </w:r>
      <w:r>
        <w:t>Когнітивна складова особистісно</w:t>
      </w:r>
      <w:r>
        <w:rPr>
          <w:rFonts w:asciiTheme="minorHAnsi" w:hAnsiTheme="minorHAnsi"/>
          <w:lang w:val="en-US"/>
        </w:rPr>
        <w:t>-</w:t>
      </w:r>
      <w:r>
        <w:t xml:space="preserve">оцінної компетенції в Дарини </w:t>
      </w:r>
      <w:proofErr w:type="spellStart"/>
      <w:r>
        <w:t>Вікарчук</w:t>
      </w:r>
      <w:proofErr w:type="spellEnd"/>
      <w:r>
        <w:t xml:space="preserve"> сформована в повній мірі. У дошкільному закладі дитина отримала якісну освіту, яка на 100% відповідає стандарту щодо сформованості означеної компетенції.</w:t>
      </w:r>
    </w:p>
    <w:p w:rsidR="006F0679" w:rsidRDefault="006F0679" w:rsidP="006F0679">
      <w:pPr>
        <w:pStyle w:val="1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</w:p>
    <w:p w:rsidR="006F0679" w:rsidRDefault="006F0679" w:rsidP="006F0679">
      <w:pPr>
        <w:pStyle w:val="1"/>
        <w:jc w:val="left"/>
      </w:pPr>
    </w:p>
    <w:p w:rsidR="006F0679" w:rsidRDefault="006F0679" w:rsidP="006F0679">
      <w:pPr>
        <w:pStyle w:val="1"/>
        <w:jc w:val="left"/>
      </w:pPr>
    </w:p>
    <w:p w:rsidR="006F0679" w:rsidRDefault="006F0679" w:rsidP="006F0679">
      <w:pPr>
        <w:pStyle w:val="10"/>
        <w:spacing w:before="113" w:after="57"/>
      </w:pPr>
      <w:r>
        <w:br w:type="page"/>
      </w:r>
    </w:p>
    <w:p w:rsidR="006F0679" w:rsidRDefault="006F0679" w:rsidP="006F0679">
      <w:pPr>
        <w:pStyle w:val="10"/>
        <w:spacing w:before="113" w:after="57"/>
      </w:pPr>
      <w:r>
        <w:lastRenderedPageBreak/>
        <w:t xml:space="preserve">Приклад заповнення протоколу оцінювання рівня сформованості </w:t>
      </w:r>
      <w:r>
        <w:br/>
        <w:t>особистісно</w:t>
      </w:r>
      <w:r>
        <w:rPr>
          <w:rFonts w:asciiTheme="minorHAnsi" w:hAnsiTheme="minorHAnsi"/>
          <w:lang w:val="en-US"/>
        </w:rPr>
        <w:t>-</w:t>
      </w:r>
      <w:r>
        <w:t>оцінної компетенції дитини старшого дошкільного віку</w:t>
      </w:r>
    </w:p>
    <w:p w:rsidR="006F0679" w:rsidRDefault="006F0679" w:rsidP="006F0679">
      <w:pPr>
        <w:pStyle w:val="a4"/>
      </w:pPr>
    </w:p>
    <w:p w:rsidR="006F0679" w:rsidRDefault="006F0679" w:rsidP="006F0679">
      <w:pPr>
        <w:pStyle w:val="2"/>
        <w:spacing w:before="227"/>
        <w:rPr>
          <w:lang w:val="uk-UA"/>
        </w:rPr>
      </w:pPr>
      <w:r>
        <w:rPr>
          <w:lang w:val="uk-UA"/>
        </w:rPr>
        <w:t xml:space="preserve">Протокол оцінювання рівня розвитку дитини </w:t>
      </w:r>
      <w:r>
        <w:rPr>
          <w:lang w:val="uk-UA"/>
        </w:rPr>
        <w:br/>
        <w:t>старшого дошкільного віку</w:t>
      </w: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spacing w:before="113"/>
        <w:ind w:firstLine="0"/>
        <w:jc w:val="center"/>
        <w:rPr>
          <w:rFonts w:ascii="BalticaC-Bold" w:hAnsi="BalticaC-Bold" w:cs="BalticaC-Bold"/>
          <w:b/>
          <w:bCs/>
          <w:sz w:val="20"/>
          <w:szCs w:val="20"/>
        </w:rPr>
      </w:pPr>
      <w:r>
        <w:rPr>
          <w:rFonts w:ascii="BalticaC-Bold" w:hAnsi="BalticaC-Bold" w:cs="BalticaC-Bold"/>
          <w:b/>
          <w:bCs/>
          <w:sz w:val="20"/>
          <w:szCs w:val="20"/>
        </w:rPr>
        <w:t>Особистісно</w:t>
      </w:r>
      <w:r>
        <w:rPr>
          <w:rFonts w:asciiTheme="minorHAnsi" w:hAnsiTheme="minorHAnsi" w:cs="BalticaC-Bold"/>
          <w:b/>
          <w:bCs/>
          <w:sz w:val="20"/>
          <w:szCs w:val="20"/>
          <w:lang w:val="en-US"/>
        </w:rPr>
        <w:t>-</w:t>
      </w:r>
      <w:r>
        <w:rPr>
          <w:rFonts w:ascii="BalticaC-Bold" w:hAnsi="BalticaC-Bold" w:cs="BalticaC-Bold"/>
          <w:b/>
          <w:bCs/>
          <w:sz w:val="20"/>
          <w:szCs w:val="20"/>
        </w:rPr>
        <w:t>оцінна компетенція</w:t>
      </w:r>
    </w:p>
    <w:p w:rsidR="006F0679" w:rsidRDefault="006F0679" w:rsidP="006F0679">
      <w:pPr>
        <w:pStyle w:val="a4"/>
        <w:ind w:firstLine="0"/>
        <w:jc w:val="center"/>
      </w:pPr>
      <w:r>
        <w:t>КОГНІТИВНА СКЛАДОВА</w:t>
      </w:r>
    </w:p>
    <w:p w:rsidR="006F0679" w:rsidRDefault="006F0679" w:rsidP="006F0679">
      <w:pPr>
        <w:pStyle w:val="a4"/>
        <w:ind w:firstLine="0"/>
        <w:jc w:val="center"/>
      </w:pPr>
    </w:p>
    <w:p w:rsidR="006F0679" w:rsidRDefault="006F0679" w:rsidP="006F0679">
      <w:pPr>
        <w:pStyle w:val="a4"/>
        <w:ind w:firstLine="0"/>
        <w:jc w:val="center"/>
      </w:pP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ind w:firstLine="0"/>
      </w:pPr>
      <w:r>
        <w:t xml:space="preserve">Прізвище, ім’я </w:t>
      </w:r>
      <w:r>
        <w:rPr>
          <w:u w:val="thick"/>
        </w:rPr>
        <w:t xml:space="preserve">        </w:t>
      </w:r>
      <w:proofErr w:type="spellStart"/>
      <w:r>
        <w:rPr>
          <w:rFonts w:ascii="BalticaC-Italic" w:hAnsi="BalticaC-Italic" w:cs="BalticaC-Italic"/>
          <w:i/>
          <w:iCs/>
          <w:u w:val="thick"/>
        </w:rPr>
        <w:t>Моляко</w:t>
      </w:r>
      <w:proofErr w:type="spellEnd"/>
      <w:r>
        <w:rPr>
          <w:rFonts w:ascii="BalticaC-Italic" w:hAnsi="BalticaC-Italic" w:cs="BalticaC-Italic"/>
          <w:i/>
          <w:iCs/>
          <w:u w:val="thick"/>
        </w:rPr>
        <w:t xml:space="preserve"> Андрій </w:t>
      </w:r>
      <w:r>
        <w:rPr>
          <w:u w:val="thick"/>
        </w:rPr>
        <w:t xml:space="preserve">                                                                                                                      </w:t>
      </w:r>
      <w:r>
        <w:t xml:space="preserve"> </w:t>
      </w:r>
    </w:p>
    <w:p w:rsidR="006F0679" w:rsidRDefault="006F0679" w:rsidP="006F0679">
      <w:pPr>
        <w:pStyle w:val="a4"/>
        <w:ind w:firstLine="0"/>
        <w:rPr>
          <w:u w:val="thick"/>
        </w:rPr>
      </w:pPr>
      <w:r>
        <w:t xml:space="preserve">Група </w:t>
      </w:r>
      <w:r>
        <w:rPr>
          <w:u w:val="thick"/>
        </w:rPr>
        <w:t xml:space="preserve">       </w:t>
      </w:r>
      <w:r>
        <w:rPr>
          <w:rFonts w:ascii="BalticaC-Italic" w:hAnsi="BalticaC-Italic" w:cs="BalticaC-Italic"/>
          <w:i/>
          <w:iCs/>
          <w:u w:val="thick"/>
        </w:rPr>
        <w:t>старша, «Квітка»</w:t>
      </w:r>
      <w:r>
        <w:rPr>
          <w:u w:val="thick"/>
        </w:rPr>
        <w:t xml:space="preserve">                                                                                                            </w:t>
      </w:r>
      <w:r>
        <w:rPr>
          <w:spacing w:val="4"/>
          <w:u w:val="thick"/>
        </w:rPr>
        <w:t xml:space="preserve">                    </w:t>
      </w:r>
      <w:r>
        <w:rPr>
          <w:u w:val="thick"/>
        </w:rPr>
        <w:t xml:space="preserve">        </w:t>
      </w:r>
    </w:p>
    <w:p w:rsidR="006F0679" w:rsidRDefault="006F0679" w:rsidP="006F0679">
      <w:pPr>
        <w:pStyle w:val="a4"/>
        <w:ind w:firstLine="0"/>
        <w:rPr>
          <w:u w:val="thick"/>
        </w:rPr>
      </w:pPr>
      <w:r>
        <w:t xml:space="preserve">Дата </w:t>
      </w:r>
      <w:r>
        <w:rPr>
          <w:u w:val="thick"/>
        </w:rPr>
        <w:t xml:space="preserve">        </w:t>
      </w:r>
      <w:r>
        <w:rPr>
          <w:rFonts w:ascii="BalticaC-Italic" w:hAnsi="BalticaC-Italic" w:cs="BalticaC-Italic"/>
          <w:i/>
          <w:iCs/>
          <w:u w:val="thick"/>
        </w:rPr>
        <w:t xml:space="preserve">21 січня 2016                                                                                                                                                   </w:t>
      </w: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3444"/>
        <w:gridCol w:w="2863"/>
        <w:gridCol w:w="518"/>
        <w:gridCol w:w="518"/>
        <w:gridCol w:w="518"/>
      </w:tblGrid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№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Запитання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Відповіді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Бали</w:t>
            </w:r>
          </w:p>
        </w:tc>
      </w:tr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Назви своє ім’я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Андрій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235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2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Назви своє прізвище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proofErr w:type="spellStart"/>
            <w:r>
              <w:rPr>
                <w:rFonts w:ascii="BalticaC-Italic" w:hAnsi="BalticaC-Italic" w:cs="BalticaC-Italic"/>
                <w:i/>
                <w:iCs/>
              </w:rPr>
              <w:t>Моляко</w:t>
            </w:r>
            <w:proofErr w:type="spell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3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Скільки тобі років?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Шість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4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Чи подобається тобі ходити до дитячого садка?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Не дуже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5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Чому?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 xml:space="preserve">Там треба займатися,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>слухатися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6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 xml:space="preserve">Чому дітям необхідно ходити </w:t>
            </w:r>
            <w:r>
              <w:br/>
              <w:t>до дитячого садка?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 xml:space="preserve">Я не знаю, мабуть, так усім треба. Мама каже, що їй треба на роботу, а мені в садок.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>А взагалі в садку навчають, виховують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7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Чи хочеш ти йти до школи?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Хочу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8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Чому?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Щоб бути розумним, вчитися читати, писати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9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 дітям необхідно ходити до школи?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 xml:space="preserve">Щоб вчитися, щоб нові друзі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>були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6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10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 xml:space="preserve">Розкажи про себе, свої бажання і мрії, </w:t>
            </w:r>
            <w:r>
              <w:br/>
              <w:t>що тобі подобається, що тебе цікавить, чого ти хочеш або не хочеш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Я не знаю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667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rPr>
                <w:rFonts w:ascii="BalticaC-Bold" w:hAnsi="BalticaC-Bold" w:cs="BalticaC-Bold"/>
                <w:b/>
                <w:bCs/>
              </w:rPr>
              <w:t>3,2</w:t>
            </w:r>
          </w:p>
        </w:tc>
      </w:tr>
    </w:tbl>
    <w:p w:rsidR="006F0679" w:rsidRDefault="006F0679" w:rsidP="006F0679">
      <w:pPr>
        <w:pStyle w:val="a4"/>
      </w:pP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Висновок.</w:t>
      </w:r>
      <w:r>
        <w:t xml:space="preserve"> </w:t>
      </w:r>
      <w:r>
        <w:br/>
        <w:t>Когнітивна складова особистісно</w:t>
      </w:r>
      <w:r>
        <w:rPr>
          <w:rFonts w:asciiTheme="minorHAnsi" w:hAnsiTheme="minorHAnsi"/>
          <w:lang w:val="en-US"/>
        </w:rPr>
        <w:t>-</w:t>
      </w:r>
      <w:r>
        <w:t xml:space="preserve">оцінної компетенції в Андрія </w:t>
      </w:r>
      <w:proofErr w:type="spellStart"/>
      <w:r>
        <w:t>Моляко</w:t>
      </w:r>
      <w:proofErr w:type="spellEnd"/>
      <w:r>
        <w:t xml:space="preserve"> сформована в достатній мірі. У дошкільному закладі дитина отримала якісну освіту, яка на 80% відповідає стандарту щодо сформованості означеної компетенції. </w:t>
      </w:r>
      <w:r>
        <w:br/>
        <w:t xml:space="preserve">У подальшій роботі слід звернути особливу увагу на формування в Андрія думки про себе, особистісних бажань та мрій, уподобань, які виражалися б в узагальненому судженні, умінні </w:t>
      </w:r>
      <w:r>
        <w:t>обґрунтовувати</w:t>
      </w:r>
      <w:r>
        <w:t xml:space="preserve"> своє ставлення, пояснювати свою думку.</w:t>
      </w:r>
    </w:p>
    <w:p w:rsidR="006F0679" w:rsidRDefault="006F0679" w:rsidP="006F0679">
      <w:pPr>
        <w:pStyle w:val="1"/>
        <w:spacing w:after="5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6F0679" w:rsidRDefault="006F0679" w:rsidP="006F0679">
      <w:pPr>
        <w:pStyle w:val="1"/>
        <w:spacing w:after="57"/>
        <w:jc w:val="left"/>
      </w:pPr>
    </w:p>
    <w:p w:rsidR="006F0679" w:rsidRDefault="006F0679" w:rsidP="006F0679">
      <w:pPr>
        <w:pStyle w:val="1"/>
        <w:spacing w:after="57"/>
        <w:jc w:val="left"/>
      </w:pPr>
    </w:p>
    <w:p w:rsidR="006F0679" w:rsidRDefault="006F0679" w:rsidP="006F0679">
      <w:pPr>
        <w:pStyle w:val="1"/>
        <w:spacing w:after="57"/>
        <w:jc w:val="left"/>
      </w:pPr>
    </w:p>
    <w:p w:rsidR="006F0679" w:rsidRDefault="006F0679" w:rsidP="006F0679">
      <w:pPr>
        <w:pStyle w:val="1"/>
        <w:spacing w:after="57"/>
        <w:jc w:val="left"/>
      </w:pPr>
    </w:p>
    <w:p w:rsidR="006F0679" w:rsidRDefault="006F0679" w:rsidP="006F0679">
      <w:pPr>
        <w:pStyle w:val="10"/>
        <w:spacing w:before="57" w:after="57"/>
      </w:pPr>
      <w:r>
        <w:br w:type="page"/>
      </w:r>
    </w:p>
    <w:p w:rsidR="006F0679" w:rsidRDefault="006F0679" w:rsidP="006F0679">
      <w:pPr>
        <w:pStyle w:val="10"/>
        <w:spacing w:before="57" w:after="57"/>
      </w:pPr>
      <w:r>
        <w:lastRenderedPageBreak/>
        <w:t xml:space="preserve">Приклад заповнення протоколу оцінювання рівня сформованості </w:t>
      </w:r>
      <w:r>
        <w:br/>
        <w:t>особистісно</w:t>
      </w:r>
      <w:r>
        <w:rPr>
          <w:rFonts w:asciiTheme="minorHAnsi" w:hAnsiTheme="minorHAnsi"/>
          <w:lang w:val="en-US"/>
        </w:rPr>
        <w:t>-</w:t>
      </w:r>
      <w:r>
        <w:t>оцінної компетенції дитини старшого дошкільного віку</w:t>
      </w:r>
    </w:p>
    <w:p w:rsidR="006F0679" w:rsidRDefault="006F0679" w:rsidP="006F0679">
      <w:pPr>
        <w:pStyle w:val="a4"/>
      </w:pPr>
    </w:p>
    <w:p w:rsidR="006F0679" w:rsidRDefault="006F0679" w:rsidP="006F0679">
      <w:pPr>
        <w:pStyle w:val="2"/>
        <w:spacing w:before="227"/>
        <w:rPr>
          <w:lang w:val="uk-UA"/>
        </w:rPr>
      </w:pPr>
      <w:r>
        <w:rPr>
          <w:lang w:val="uk-UA"/>
        </w:rPr>
        <w:t xml:space="preserve">Протокол оцінювання рівня розвитку дитини </w:t>
      </w:r>
      <w:r>
        <w:rPr>
          <w:lang w:val="uk-UA"/>
        </w:rPr>
        <w:br/>
        <w:t>старшого дошкільного віку</w:t>
      </w: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spacing w:before="113"/>
        <w:ind w:firstLine="0"/>
        <w:jc w:val="center"/>
        <w:rPr>
          <w:rFonts w:ascii="BalticaC-Bold" w:hAnsi="BalticaC-Bold" w:cs="BalticaC-Bold"/>
          <w:b/>
          <w:bCs/>
          <w:sz w:val="20"/>
          <w:szCs w:val="20"/>
        </w:rPr>
      </w:pPr>
      <w:r>
        <w:rPr>
          <w:rFonts w:ascii="BalticaC-Bold" w:hAnsi="BalticaC-Bold" w:cs="BalticaC-Bold"/>
          <w:b/>
          <w:bCs/>
          <w:sz w:val="20"/>
          <w:szCs w:val="20"/>
        </w:rPr>
        <w:t>Особистісно</w:t>
      </w:r>
      <w:r>
        <w:rPr>
          <w:rFonts w:asciiTheme="minorHAnsi" w:hAnsiTheme="minorHAnsi" w:cs="BalticaC-Bold"/>
          <w:b/>
          <w:bCs/>
          <w:sz w:val="20"/>
          <w:szCs w:val="20"/>
          <w:lang w:val="en-US"/>
        </w:rPr>
        <w:t>-</w:t>
      </w:r>
      <w:r>
        <w:rPr>
          <w:rFonts w:ascii="BalticaC-Bold" w:hAnsi="BalticaC-Bold" w:cs="BalticaC-Bold"/>
          <w:b/>
          <w:bCs/>
          <w:sz w:val="20"/>
          <w:szCs w:val="20"/>
        </w:rPr>
        <w:t xml:space="preserve">оцінна компетенція </w:t>
      </w:r>
    </w:p>
    <w:p w:rsidR="006F0679" w:rsidRDefault="006F0679" w:rsidP="006F0679">
      <w:pPr>
        <w:pStyle w:val="a4"/>
        <w:ind w:firstLine="0"/>
        <w:jc w:val="center"/>
      </w:pPr>
      <w:r>
        <w:t>КОГНІТИВНА СКЛАДОВА</w:t>
      </w:r>
    </w:p>
    <w:p w:rsidR="006F0679" w:rsidRDefault="006F0679" w:rsidP="006F0679">
      <w:pPr>
        <w:pStyle w:val="a4"/>
        <w:ind w:firstLine="0"/>
        <w:jc w:val="center"/>
      </w:pPr>
    </w:p>
    <w:p w:rsidR="006F0679" w:rsidRDefault="006F0679" w:rsidP="006F0679">
      <w:pPr>
        <w:pStyle w:val="a4"/>
        <w:ind w:firstLine="0"/>
        <w:jc w:val="center"/>
      </w:pP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ind w:firstLine="0"/>
      </w:pPr>
      <w:r>
        <w:t xml:space="preserve">Прізвище, ім’я </w:t>
      </w:r>
      <w:r>
        <w:rPr>
          <w:u w:val="thick"/>
        </w:rPr>
        <w:t xml:space="preserve">     </w:t>
      </w:r>
      <w:r>
        <w:rPr>
          <w:rFonts w:ascii="BalticaC-Italic" w:hAnsi="BalticaC-Italic" w:cs="BalticaC-Italic"/>
          <w:i/>
          <w:iCs/>
          <w:u w:val="thick"/>
        </w:rPr>
        <w:t xml:space="preserve"> </w:t>
      </w:r>
      <w:proofErr w:type="spellStart"/>
      <w:r>
        <w:rPr>
          <w:rFonts w:ascii="BalticaC-Italic" w:hAnsi="BalticaC-Italic" w:cs="BalticaC-Italic"/>
          <w:i/>
          <w:iCs/>
          <w:u w:val="thick"/>
        </w:rPr>
        <w:t>Григорчук</w:t>
      </w:r>
      <w:proofErr w:type="spellEnd"/>
      <w:r>
        <w:rPr>
          <w:rFonts w:ascii="BalticaC-Italic" w:hAnsi="BalticaC-Italic" w:cs="BalticaC-Italic"/>
          <w:i/>
          <w:iCs/>
          <w:u w:val="thick"/>
        </w:rPr>
        <w:t xml:space="preserve"> Сашко </w:t>
      </w:r>
      <w:r>
        <w:rPr>
          <w:u w:val="thick"/>
        </w:rPr>
        <w:t xml:space="preserve">                                                                                                                      </w:t>
      </w:r>
      <w:r>
        <w:t xml:space="preserve"> </w:t>
      </w:r>
    </w:p>
    <w:p w:rsidR="006F0679" w:rsidRDefault="006F0679" w:rsidP="006F0679">
      <w:pPr>
        <w:pStyle w:val="a4"/>
        <w:ind w:firstLine="0"/>
        <w:rPr>
          <w:u w:val="thick"/>
        </w:rPr>
      </w:pPr>
      <w:r>
        <w:t xml:space="preserve">Група </w:t>
      </w:r>
      <w:r>
        <w:rPr>
          <w:u w:val="thick"/>
        </w:rPr>
        <w:t xml:space="preserve">       </w:t>
      </w:r>
      <w:r>
        <w:rPr>
          <w:rFonts w:ascii="BalticaC-Italic" w:hAnsi="BalticaC-Italic" w:cs="BalticaC-Italic"/>
          <w:i/>
          <w:iCs/>
          <w:u w:val="thick"/>
        </w:rPr>
        <w:t>старша, «Квітка»</w:t>
      </w:r>
      <w:r>
        <w:rPr>
          <w:u w:val="thick"/>
        </w:rPr>
        <w:t xml:space="preserve">                                                                                                            </w:t>
      </w:r>
      <w:r>
        <w:rPr>
          <w:spacing w:val="4"/>
          <w:u w:val="thick"/>
        </w:rPr>
        <w:t xml:space="preserve">                    </w:t>
      </w:r>
      <w:r>
        <w:rPr>
          <w:u w:val="thick"/>
        </w:rPr>
        <w:t xml:space="preserve">        </w:t>
      </w:r>
    </w:p>
    <w:p w:rsidR="006F0679" w:rsidRDefault="006F0679" w:rsidP="006F0679">
      <w:pPr>
        <w:pStyle w:val="a4"/>
        <w:ind w:firstLine="0"/>
        <w:rPr>
          <w:u w:val="thick"/>
        </w:rPr>
      </w:pPr>
      <w:r>
        <w:t xml:space="preserve">Дата </w:t>
      </w:r>
      <w:r>
        <w:rPr>
          <w:u w:val="thick"/>
        </w:rPr>
        <w:t xml:space="preserve">        </w:t>
      </w:r>
      <w:r>
        <w:rPr>
          <w:rFonts w:ascii="BalticaC-Italic" w:hAnsi="BalticaC-Italic" w:cs="BalticaC-Italic"/>
          <w:i/>
          <w:iCs/>
          <w:u w:val="thick"/>
        </w:rPr>
        <w:t xml:space="preserve">21 січня 2016                                                                                                                                                   </w:t>
      </w: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3573"/>
        <w:gridCol w:w="2777"/>
        <w:gridCol w:w="509"/>
        <w:gridCol w:w="508"/>
        <w:gridCol w:w="509"/>
      </w:tblGrid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№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Запитання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Відповіді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Бали</w:t>
            </w:r>
          </w:p>
        </w:tc>
      </w:tr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Назви своє ім’я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Саша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Назви своє прізвище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­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264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Скільки тобі років?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Шість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Чи подобається тобі ходити до дитячого садка?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Подобається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5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Чому?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Ми тут граємось, є багато іграшок, гірка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6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 дітям необхідно ходити до дитячого садка?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Не знаю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7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Чи хочеш ти йти до школи?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Ні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8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Чому?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 xml:space="preserve">Там не можна гратися,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 xml:space="preserve">а треба сидіти і слухати, </w:t>
            </w:r>
            <w:r>
              <w:rPr>
                <w:rFonts w:ascii="BalticaC-Italic" w:hAnsi="BalticaC-Italic" w:cs="BalticaC-Italic"/>
                <w:i/>
                <w:iCs/>
              </w:rPr>
              <w:br/>
              <w:t>а коли не слухаєш, виженуть з класу, насварять, батькам розкажуть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9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 xml:space="preserve">Чому дітям необхідно ходити </w:t>
            </w:r>
            <w:r>
              <w:br/>
              <w:t>до школи?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Не знаю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10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 xml:space="preserve">Розкажи про себе, свої бажання і мрії, </w:t>
            </w:r>
            <w:r>
              <w:br/>
              <w:t>що тобі подобається, що тебе цікавить, чого ти хочеш або не хочеш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У школу не хочу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6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rPr>
                <w:rFonts w:ascii="BalticaC-Bold" w:hAnsi="BalticaC-Bold" w:cs="BalticaC-Bold"/>
                <w:b/>
                <w:bCs/>
              </w:rPr>
              <w:t>2</w:t>
            </w:r>
          </w:p>
        </w:tc>
      </w:tr>
    </w:tbl>
    <w:p w:rsidR="006F0679" w:rsidRDefault="006F0679" w:rsidP="006F0679">
      <w:pPr>
        <w:pStyle w:val="a4"/>
      </w:pP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Висновок.</w:t>
      </w:r>
      <w:r>
        <w:t xml:space="preserve"> </w:t>
      </w:r>
      <w:r>
        <w:br/>
        <w:t>Когнітивна складова особистісно</w:t>
      </w:r>
      <w:r>
        <w:rPr>
          <w:rFonts w:asciiTheme="minorHAnsi" w:hAnsiTheme="minorHAnsi"/>
          <w:lang w:val="en-US"/>
        </w:rPr>
        <w:t>-</w:t>
      </w:r>
      <w:r>
        <w:t xml:space="preserve">оцінної компетенції у </w:t>
      </w:r>
      <w:proofErr w:type="spellStart"/>
      <w:r>
        <w:t>Григорчука</w:t>
      </w:r>
      <w:proofErr w:type="spellEnd"/>
      <w:r>
        <w:t xml:space="preserve"> Сашка сформована посередньо. У дошкільному закладі дитина отримала якісну освіту, яка на 50% відповідає стандарту щодо сформованості означеної компетенції. У подальшій роботі слід звернути особливу увагу на формування в Сашка усвідомлення свого прізвища як показника належності до роду та родини. Також варто попіклуватися про формування в дитини позитивного ставлення до свого майбутнього і конкретно — вступу до школи та шкільного навчання.</w:t>
      </w:r>
    </w:p>
    <w:p w:rsidR="006F0679" w:rsidRDefault="006F0679" w:rsidP="006F0679">
      <w:pPr>
        <w:pStyle w:val="1"/>
        <w:spacing w:after="57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6F0679" w:rsidRDefault="006F0679" w:rsidP="006F0679">
      <w:pPr>
        <w:pStyle w:val="1"/>
        <w:spacing w:after="57"/>
        <w:jc w:val="left"/>
      </w:pPr>
    </w:p>
    <w:p w:rsidR="006F0679" w:rsidRDefault="006F0679" w:rsidP="006F0679">
      <w:pPr>
        <w:pStyle w:val="1"/>
        <w:spacing w:after="57"/>
        <w:jc w:val="left"/>
      </w:pPr>
    </w:p>
    <w:p w:rsidR="006F0679" w:rsidRDefault="006F0679" w:rsidP="006F0679">
      <w:pPr>
        <w:pStyle w:val="1"/>
        <w:spacing w:after="57"/>
      </w:pPr>
      <w:r>
        <w:t xml:space="preserve">  </w:t>
      </w:r>
    </w:p>
    <w:p w:rsidR="006F0679" w:rsidRDefault="006F0679" w:rsidP="006F0679">
      <w:pPr>
        <w:pStyle w:val="10"/>
        <w:spacing w:before="57" w:after="57"/>
      </w:pPr>
      <w:r>
        <w:br w:type="page"/>
      </w:r>
    </w:p>
    <w:p w:rsidR="006F0679" w:rsidRDefault="006F0679" w:rsidP="006F0679">
      <w:pPr>
        <w:pStyle w:val="10"/>
        <w:spacing w:before="57" w:after="57"/>
      </w:pPr>
      <w:r>
        <w:lastRenderedPageBreak/>
        <w:t xml:space="preserve">Приклад заповнення протоколу оцінки рівня сформованості </w:t>
      </w:r>
      <w:r>
        <w:br/>
        <w:t>особистісно</w:t>
      </w:r>
      <w:r>
        <w:rPr>
          <w:rFonts w:asciiTheme="minorHAnsi" w:hAnsiTheme="minorHAnsi"/>
          <w:lang w:val="en-US"/>
        </w:rPr>
        <w:t>-</w:t>
      </w:r>
      <w:r>
        <w:t>оцінної компетенції дитини старшого дошкільного віку</w:t>
      </w:r>
    </w:p>
    <w:p w:rsidR="006F0679" w:rsidRDefault="006F0679" w:rsidP="006F0679">
      <w:pPr>
        <w:pStyle w:val="2"/>
        <w:spacing w:before="227"/>
        <w:rPr>
          <w:lang w:val="uk-UA"/>
        </w:rPr>
      </w:pPr>
      <w:r>
        <w:rPr>
          <w:lang w:val="uk-UA"/>
        </w:rPr>
        <w:t xml:space="preserve">Протокол оцінювання рівня розвитку дитини </w:t>
      </w:r>
      <w:r>
        <w:rPr>
          <w:lang w:val="uk-UA"/>
        </w:rPr>
        <w:br/>
        <w:t>старшого дошкільного віку</w:t>
      </w: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spacing w:before="113"/>
        <w:ind w:firstLine="0"/>
        <w:jc w:val="center"/>
        <w:rPr>
          <w:rFonts w:ascii="BalticaC-Bold" w:hAnsi="BalticaC-Bold" w:cs="BalticaC-Bold"/>
          <w:b/>
          <w:bCs/>
          <w:sz w:val="20"/>
          <w:szCs w:val="20"/>
        </w:rPr>
      </w:pPr>
      <w:r>
        <w:rPr>
          <w:rFonts w:ascii="BalticaC-Bold" w:hAnsi="BalticaC-Bold" w:cs="BalticaC-Bold"/>
          <w:b/>
          <w:bCs/>
          <w:sz w:val="20"/>
          <w:szCs w:val="20"/>
        </w:rPr>
        <w:t>Особистісно</w:t>
      </w:r>
      <w:r>
        <w:rPr>
          <w:rFonts w:asciiTheme="minorHAnsi" w:hAnsiTheme="minorHAnsi" w:cs="BalticaC-Bold"/>
          <w:b/>
          <w:bCs/>
          <w:sz w:val="20"/>
          <w:szCs w:val="20"/>
          <w:lang w:val="en-US"/>
        </w:rPr>
        <w:t>-</w:t>
      </w:r>
      <w:r>
        <w:rPr>
          <w:rFonts w:ascii="BalticaC-Bold" w:hAnsi="BalticaC-Bold" w:cs="BalticaC-Bold"/>
          <w:b/>
          <w:bCs/>
          <w:sz w:val="20"/>
          <w:szCs w:val="20"/>
        </w:rPr>
        <w:t xml:space="preserve">оцінна компетенція </w:t>
      </w:r>
    </w:p>
    <w:p w:rsidR="006F0679" w:rsidRDefault="006F0679" w:rsidP="006F0679">
      <w:pPr>
        <w:pStyle w:val="a4"/>
        <w:ind w:firstLine="0"/>
        <w:jc w:val="center"/>
      </w:pPr>
      <w:r>
        <w:t>КОГНІТИВНА СКЛАДОВА</w:t>
      </w: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ind w:firstLine="0"/>
      </w:pPr>
      <w:r>
        <w:t xml:space="preserve">Прізвище, ім’я </w:t>
      </w:r>
      <w:r>
        <w:rPr>
          <w:u w:val="thick"/>
        </w:rPr>
        <w:t xml:space="preserve">      </w:t>
      </w:r>
      <w:proofErr w:type="spellStart"/>
      <w:r>
        <w:rPr>
          <w:rFonts w:ascii="BalticaC-Italic" w:hAnsi="BalticaC-Italic" w:cs="BalticaC-Italic"/>
          <w:i/>
          <w:iCs/>
          <w:u w:val="thick"/>
        </w:rPr>
        <w:t>Корбут</w:t>
      </w:r>
      <w:proofErr w:type="spellEnd"/>
      <w:r>
        <w:rPr>
          <w:rFonts w:ascii="BalticaC-Italic" w:hAnsi="BalticaC-Italic" w:cs="BalticaC-Italic"/>
          <w:i/>
          <w:iCs/>
          <w:u w:val="thick"/>
        </w:rPr>
        <w:t xml:space="preserve"> Максим  </w:t>
      </w:r>
      <w:r>
        <w:rPr>
          <w:u w:val="thick"/>
        </w:rPr>
        <w:t xml:space="preserve">                                                                                                                      </w:t>
      </w:r>
      <w:r>
        <w:t xml:space="preserve"> </w:t>
      </w:r>
    </w:p>
    <w:p w:rsidR="006F0679" w:rsidRDefault="006F0679" w:rsidP="006F0679">
      <w:pPr>
        <w:pStyle w:val="a4"/>
        <w:ind w:firstLine="0"/>
        <w:rPr>
          <w:u w:val="thick"/>
        </w:rPr>
      </w:pPr>
      <w:r>
        <w:t xml:space="preserve">Група </w:t>
      </w:r>
      <w:r>
        <w:rPr>
          <w:u w:val="thick"/>
        </w:rPr>
        <w:t xml:space="preserve">       </w:t>
      </w:r>
      <w:r>
        <w:rPr>
          <w:rFonts w:ascii="BalticaC-Italic" w:hAnsi="BalticaC-Italic" w:cs="BalticaC-Italic"/>
          <w:i/>
          <w:iCs/>
          <w:u w:val="thick"/>
        </w:rPr>
        <w:t>старша, «Квітка»</w:t>
      </w:r>
      <w:r>
        <w:rPr>
          <w:u w:val="thick"/>
        </w:rPr>
        <w:t xml:space="preserve">                                                                                                            </w:t>
      </w:r>
      <w:r>
        <w:rPr>
          <w:spacing w:val="4"/>
          <w:u w:val="thick"/>
        </w:rPr>
        <w:t xml:space="preserve">                    </w:t>
      </w:r>
      <w:r>
        <w:rPr>
          <w:u w:val="thick"/>
        </w:rPr>
        <w:t xml:space="preserve">        </w:t>
      </w:r>
    </w:p>
    <w:p w:rsidR="006F0679" w:rsidRDefault="006F0679" w:rsidP="006F0679">
      <w:pPr>
        <w:pStyle w:val="a4"/>
        <w:ind w:firstLine="0"/>
        <w:rPr>
          <w:u w:val="thick"/>
        </w:rPr>
      </w:pPr>
      <w:r>
        <w:t xml:space="preserve">Дата </w:t>
      </w:r>
      <w:r>
        <w:rPr>
          <w:u w:val="thick"/>
        </w:rPr>
        <w:t xml:space="preserve">        </w:t>
      </w:r>
      <w:r>
        <w:rPr>
          <w:rFonts w:ascii="BalticaC-Italic" w:hAnsi="BalticaC-Italic" w:cs="BalticaC-Italic"/>
          <w:i/>
          <w:iCs/>
          <w:u w:val="thick"/>
        </w:rPr>
        <w:t xml:space="preserve">21 січня 2016                                                                                                                                                   </w:t>
      </w:r>
    </w:p>
    <w:p w:rsidR="006F0679" w:rsidRDefault="006F0679" w:rsidP="006F0679">
      <w:pPr>
        <w:pStyle w:val="a4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"/>
        <w:gridCol w:w="3390"/>
        <w:gridCol w:w="2756"/>
        <w:gridCol w:w="544"/>
        <w:gridCol w:w="544"/>
        <w:gridCol w:w="545"/>
      </w:tblGrid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№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Запитання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Відповіді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5"/>
            </w:pPr>
            <w:r>
              <w:t>Бали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Назви своє ім’я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Максим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2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Назви своє прізвище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rPr>
                <w:rFonts w:ascii="BalticaC-Italic" w:hAnsi="BalticaC-Italic" w:cs="BalticaC-Italic"/>
                <w:i/>
                <w:iCs/>
              </w:rPr>
              <w:t>­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Скільки тобі років?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Весною день народження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4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Чи подобається тобі ходити до дитячого садка?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Ні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5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Чому?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Не люблю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6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 дітям необхідно ходити до дитячого садка?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Не знаю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7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Чи хочеш ти йти до школи?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Ні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8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Чому?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Не хочу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9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Чому дітям необхідно ходити до школи?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Ходять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10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t>Розкажи про себе, свої бажання і мрії, що тобі подобається, що тебе цікавить, чого ти хочеш або не хочеш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</w:pPr>
            <w:r>
              <w:rPr>
                <w:rFonts w:ascii="BalticaC-Italic" w:hAnsi="BalticaC-Italic" w:cs="BalticaC-Italic"/>
                <w:i/>
                <w:iCs/>
              </w:rPr>
              <w:t>Не знаю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0,2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t>0</w:t>
            </w:r>
          </w:p>
        </w:tc>
      </w:tr>
      <w:tr w:rsidR="006F0679" w:rsidTr="006149B0">
        <w:trPr>
          <w:trHeight w:val="60"/>
        </w:trPr>
        <w:tc>
          <w:tcPr>
            <w:tcW w:w="645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right"/>
            </w:pPr>
            <w:r>
              <w:rPr>
                <w:rFonts w:ascii="BalticaC-Bold" w:hAnsi="BalticaC-Bold" w:cs="BalticaC-Bold"/>
                <w:b/>
                <w:bCs/>
              </w:rPr>
              <w:t>Загальна кількість балів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F0679" w:rsidRDefault="006F0679" w:rsidP="006149B0">
            <w:pPr>
              <w:pStyle w:val="a6"/>
              <w:jc w:val="center"/>
            </w:pPr>
            <w:r>
              <w:rPr>
                <w:rFonts w:ascii="BalticaC-Bold" w:hAnsi="BalticaC-Bold" w:cs="BalticaC-Bold"/>
                <w:b/>
                <w:bCs/>
              </w:rPr>
              <w:t>1,2</w:t>
            </w:r>
          </w:p>
        </w:tc>
      </w:tr>
    </w:tbl>
    <w:p w:rsidR="006F0679" w:rsidRDefault="006F0679" w:rsidP="006F0679">
      <w:pPr>
        <w:pStyle w:val="a4"/>
      </w:pPr>
    </w:p>
    <w:p w:rsidR="006F0679" w:rsidRDefault="006F0679" w:rsidP="006F0679">
      <w:pPr>
        <w:pStyle w:val="a4"/>
      </w:pPr>
    </w:p>
    <w:p w:rsidR="006F0679" w:rsidRDefault="006F0679" w:rsidP="006F0679">
      <w:pPr>
        <w:pStyle w:val="a4"/>
        <w:ind w:firstLine="0"/>
      </w:pPr>
      <w:r>
        <w:rPr>
          <w:rFonts w:ascii="BalticaC-Bold" w:hAnsi="BalticaC-Bold" w:cs="BalticaC-Bold"/>
          <w:b/>
          <w:bCs/>
        </w:rPr>
        <w:t>Висновок.</w:t>
      </w:r>
      <w:r>
        <w:t xml:space="preserve"> </w:t>
      </w:r>
      <w:r>
        <w:br/>
        <w:t>Когнітивна складова особистісно</w:t>
      </w:r>
      <w:r>
        <w:rPr>
          <w:rFonts w:asciiTheme="minorHAnsi" w:hAnsiTheme="minorHAnsi"/>
          <w:lang w:val="en-US"/>
        </w:rPr>
        <w:t>-</w:t>
      </w:r>
      <w:r>
        <w:t xml:space="preserve">оцінної компетенції в </w:t>
      </w:r>
      <w:proofErr w:type="spellStart"/>
      <w:r>
        <w:t>Корбута</w:t>
      </w:r>
      <w:proofErr w:type="spellEnd"/>
      <w:r>
        <w:t xml:space="preserve"> Максима сформована мінімально. У дошкільному закладі дитина отримала освіту, яка на 30% відповідає стандарту щодо сформованості означеної компетенції. У подальшій роботі слід звернути особливу увагу на формування в Максима знань про себе, зокрема свого прізвища та усвідомлення його як показника належності до роду та родини. Також варто попіклуватися про формування в дитини позитивного ставлення до свого сьогодення — перебування в дошкільному навчальному закладі, а також до свого майбутнього, зокрема вступу до школи і шкільного навчання.</w:t>
      </w:r>
    </w:p>
    <w:p w:rsidR="006F0679" w:rsidRDefault="006F0679" w:rsidP="006F0679">
      <w:pPr>
        <w:pStyle w:val="a3"/>
        <w:rPr>
          <w:rFonts w:ascii="BalticaC-Bold" w:hAnsi="BalticaC-Bold" w:cs="BalticaC-Bold"/>
          <w:b/>
          <w:bCs/>
          <w:i w:val="0"/>
          <w:iCs w:val="0"/>
        </w:rPr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A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79"/>
    <w:rsid w:val="0030066A"/>
    <w:rsid w:val="006F0679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ключевые слова (Статья)"/>
    <w:basedOn w:val="a"/>
    <w:uiPriority w:val="99"/>
    <w:rsid w:val="006F067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6F0679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6F0679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6F06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0">
    <w:name w:val="Додаток_заголовок 1А (Додаток)"/>
    <w:basedOn w:val="1"/>
    <w:uiPriority w:val="99"/>
    <w:rsid w:val="006F0679"/>
    <w:rPr>
      <w:rFonts w:ascii="SchoolBookAC-BoldItalic" w:hAnsi="SchoolBookAC-BoldItalic" w:cs="SchoolBookAC-BoldItalic"/>
      <w:b/>
      <w:bCs/>
    </w:rPr>
  </w:style>
  <w:style w:type="paragraph" w:customStyle="1" w:styleId="a5">
    <w:name w:val="Додаток_таблица_шапка (Додаток)"/>
    <w:basedOn w:val="a"/>
    <w:uiPriority w:val="99"/>
    <w:rsid w:val="006F0679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6F067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6F06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7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ключевые слова (Статья)"/>
    <w:basedOn w:val="a"/>
    <w:uiPriority w:val="99"/>
    <w:rsid w:val="006F067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6F0679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4"/>
    <w:uiPriority w:val="99"/>
    <w:rsid w:val="006F0679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6F067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10">
    <w:name w:val="Додаток_заголовок 1А (Додаток)"/>
    <w:basedOn w:val="1"/>
    <w:uiPriority w:val="99"/>
    <w:rsid w:val="006F0679"/>
    <w:rPr>
      <w:rFonts w:ascii="SchoolBookAC-BoldItalic" w:hAnsi="SchoolBookAC-BoldItalic" w:cs="SchoolBookAC-BoldItalic"/>
      <w:b/>
      <w:bCs/>
    </w:rPr>
  </w:style>
  <w:style w:type="paragraph" w:customStyle="1" w:styleId="a5">
    <w:name w:val="Додаток_таблица_шапка (Додаток)"/>
    <w:basedOn w:val="a"/>
    <w:uiPriority w:val="99"/>
    <w:rsid w:val="006F0679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6F067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6F06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5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5250</Words>
  <Characters>2994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2017-11-08T09:21:00Z</dcterms:created>
  <dcterms:modified xsi:type="dcterms:W3CDTF">2017-11-08T09:23:00Z</dcterms:modified>
</cp:coreProperties>
</file>